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C04CB" w14:textId="4B1A9466" w:rsidR="00572020" w:rsidRPr="0066695B" w:rsidRDefault="0066695B" w:rsidP="008529BB">
      <w:pPr>
        <w:spacing w:after="0"/>
        <w:jc w:val="center"/>
        <w:rPr>
          <w:rFonts w:ascii="Times New Roman" w:hAnsi="Times New Roman" w:cs="Times New Roman"/>
          <w:b/>
          <w:sz w:val="24"/>
          <w:szCs w:val="24"/>
        </w:rPr>
      </w:pPr>
      <w:r w:rsidRPr="0066695B">
        <w:rPr>
          <w:rFonts w:ascii="Times New Roman" w:hAnsi="Times New Roman" w:cs="Times New Roman"/>
          <w:b/>
          <w:noProof/>
          <w:lang w:eastAsia="ru-RU"/>
        </w:rPr>
        <w:t>ИНФОРМАЦИЯ</w:t>
      </w:r>
    </w:p>
    <w:p w14:paraId="58B4C4EE" w14:textId="7D99E271" w:rsidR="008529BB" w:rsidRPr="008529BB" w:rsidRDefault="00EA2A51" w:rsidP="00572020">
      <w:pPr>
        <w:jc w:val="center"/>
        <w:rPr>
          <w:rFonts w:ascii="Times New Roman" w:hAnsi="Times New Roman" w:cs="Times New Roman"/>
          <w:b/>
          <w:sz w:val="24"/>
          <w:szCs w:val="24"/>
        </w:rPr>
      </w:pPr>
      <w:r>
        <w:rPr>
          <w:rFonts w:ascii="Times New Roman" w:hAnsi="Times New Roman" w:cs="Times New Roman"/>
          <w:b/>
          <w:sz w:val="24"/>
          <w:szCs w:val="24"/>
        </w:rPr>
        <w:t xml:space="preserve">о результатах </w:t>
      </w:r>
      <w:r w:rsidR="008529BB" w:rsidRPr="008529BB">
        <w:rPr>
          <w:rFonts w:ascii="Times New Roman" w:hAnsi="Times New Roman" w:cs="Times New Roman"/>
          <w:b/>
          <w:sz w:val="24"/>
          <w:szCs w:val="24"/>
        </w:rPr>
        <w:t>проверк</w:t>
      </w:r>
      <w:r>
        <w:rPr>
          <w:rFonts w:ascii="Times New Roman" w:hAnsi="Times New Roman" w:cs="Times New Roman"/>
          <w:b/>
          <w:sz w:val="24"/>
          <w:szCs w:val="24"/>
        </w:rPr>
        <w:t>и</w:t>
      </w:r>
      <w:r w:rsidR="008529BB" w:rsidRPr="008529BB">
        <w:rPr>
          <w:rFonts w:ascii="Times New Roman" w:hAnsi="Times New Roman" w:cs="Times New Roman"/>
          <w:b/>
          <w:sz w:val="24"/>
          <w:szCs w:val="24"/>
        </w:rPr>
        <w:t xml:space="preserve"> законности и результативности (эффективности и экономности) использования средств бюджета муниципального образования Кандалакшский район, предоставленных бюджету сельского поселения Алакуртти Кандалакшского района в виде иных межбюджетных трансфертов на осуществление части переданных </w:t>
      </w:r>
      <w:r w:rsidR="008529BB" w:rsidRPr="00C33341">
        <w:rPr>
          <w:rFonts w:ascii="Times New Roman" w:hAnsi="Times New Roman" w:cs="Times New Roman"/>
          <w:b/>
          <w:sz w:val="24"/>
          <w:szCs w:val="24"/>
        </w:rPr>
        <w:t xml:space="preserve">полномочий </w:t>
      </w:r>
      <w:bookmarkStart w:id="0" w:name="_Hlk525821994"/>
      <w:r w:rsidR="008529BB" w:rsidRPr="00C33341">
        <w:rPr>
          <w:rFonts w:ascii="Times New Roman" w:hAnsi="Times New Roman" w:cs="Times New Roman"/>
          <w:b/>
          <w:sz w:val="24"/>
          <w:szCs w:val="24"/>
        </w:rPr>
        <w:t xml:space="preserve">за </w:t>
      </w:r>
      <w:r w:rsidR="008529BB" w:rsidRPr="008529BB">
        <w:rPr>
          <w:rFonts w:ascii="Times New Roman" w:hAnsi="Times New Roman" w:cs="Times New Roman"/>
          <w:b/>
          <w:sz w:val="24"/>
          <w:szCs w:val="24"/>
        </w:rPr>
        <w:t xml:space="preserve">2017 год и </w:t>
      </w:r>
      <w:r w:rsidR="008529BB">
        <w:rPr>
          <w:rFonts w:ascii="Times New Roman" w:hAnsi="Times New Roman" w:cs="Times New Roman"/>
          <w:b/>
          <w:sz w:val="24"/>
          <w:szCs w:val="24"/>
        </w:rPr>
        <w:t>1 полугодие</w:t>
      </w:r>
      <w:r w:rsidR="008529BB" w:rsidRPr="008529BB">
        <w:rPr>
          <w:rFonts w:ascii="Times New Roman" w:hAnsi="Times New Roman" w:cs="Times New Roman"/>
          <w:b/>
          <w:sz w:val="24"/>
          <w:szCs w:val="24"/>
        </w:rPr>
        <w:t xml:space="preserve"> 2018 год</w:t>
      </w:r>
      <w:r w:rsidR="008529BB">
        <w:rPr>
          <w:rFonts w:ascii="Times New Roman" w:hAnsi="Times New Roman" w:cs="Times New Roman"/>
          <w:b/>
          <w:sz w:val="24"/>
          <w:szCs w:val="24"/>
        </w:rPr>
        <w:t>а</w:t>
      </w:r>
      <w:bookmarkEnd w:id="0"/>
    </w:p>
    <w:p w14:paraId="206097BA" w14:textId="77777777" w:rsidR="00EA2A51" w:rsidRDefault="00EA2A51" w:rsidP="0037361B">
      <w:pPr>
        <w:tabs>
          <w:tab w:val="left" w:pos="567"/>
        </w:tabs>
        <w:spacing w:after="0" w:line="240" w:lineRule="auto"/>
        <w:jc w:val="both"/>
        <w:rPr>
          <w:rFonts w:ascii="Times New Roman" w:hAnsi="Times New Roman" w:cs="Times New Roman"/>
          <w:b/>
          <w:sz w:val="24"/>
          <w:szCs w:val="24"/>
        </w:rPr>
      </w:pPr>
    </w:p>
    <w:p w14:paraId="6076658A" w14:textId="130A1833" w:rsidR="0037361B" w:rsidRDefault="0037361B" w:rsidP="0037361B">
      <w:pPr>
        <w:tabs>
          <w:tab w:val="left" w:pos="567"/>
        </w:tabs>
        <w:spacing w:after="0" w:line="240" w:lineRule="auto"/>
        <w:jc w:val="both"/>
        <w:rPr>
          <w:rFonts w:ascii="Times New Roman" w:hAnsi="Times New Roman" w:cs="Times New Roman"/>
          <w:b/>
          <w:sz w:val="24"/>
          <w:szCs w:val="24"/>
        </w:rPr>
      </w:pPr>
      <w:r w:rsidRPr="0037361B">
        <w:rPr>
          <w:rFonts w:ascii="Times New Roman" w:hAnsi="Times New Roman" w:cs="Times New Roman"/>
          <w:b/>
          <w:sz w:val="24"/>
          <w:szCs w:val="24"/>
        </w:rPr>
        <w:t>Цель контрольного мероприятия:</w:t>
      </w:r>
    </w:p>
    <w:p w14:paraId="03372736" w14:textId="02412275" w:rsidR="000D6AE9" w:rsidRPr="00AA4E88" w:rsidRDefault="000D6AE9" w:rsidP="000D6AE9">
      <w:pPr>
        <w:pStyle w:val="Style3"/>
        <w:widowControl/>
        <w:numPr>
          <w:ilvl w:val="0"/>
          <w:numId w:val="6"/>
        </w:numPr>
        <w:tabs>
          <w:tab w:val="left" w:pos="284"/>
          <w:tab w:val="left" w:pos="567"/>
        </w:tabs>
        <w:spacing w:line="240" w:lineRule="auto"/>
        <w:ind w:left="0" w:firstLine="284"/>
        <w:jc w:val="both"/>
        <w:rPr>
          <w:rStyle w:val="FontStyle11"/>
          <w:b w:val="0"/>
          <w:bCs w:val="0"/>
          <w:sz w:val="24"/>
          <w:szCs w:val="24"/>
        </w:rPr>
      </w:pPr>
      <w:r w:rsidRPr="00AA4E88">
        <w:t>проанализировать исполнение</w:t>
      </w:r>
      <w:r w:rsidRPr="00AA4E88">
        <w:rPr>
          <w:b/>
        </w:rPr>
        <w:t xml:space="preserve"> </w:t>
      </w:r>
      <w:r w:rsidRPr="00AA4E88">
        <w:rPr>
          <w:rStyle w:val="FontStyle11"/>
          <w:b w:val="0"/>
          <w:sz w:val="24"/>
          <w:szCs w:val="24"/>
        </w:rPr>
        <w:t>переданных полномочий;</w:t>
      </w:r>
    </w:p>
    <w:p w14:paraId="17D7A1D1" w14:textId="75E807D9" w:rsidR="00F25420" w:rsidRPr="00AA4E88" w:rsidRDefault="00F25420" w:rsidP="000D6AE9">
      <w:pPr>
        <w:pStyle w:val="Style3"/>
        <w:widowControl/>
        <w:numPr>
          <w:ilvl w:val="0"/>
          <w:numId w:val="6"/>
        </w:numPr>
        <w:tabs>
          <w:tab w:val="left" w:pos="284"/>
          <w:tab w:val="left" w:pos="567"/>
        </w:tabs>
        <w:spacing w:line="240" w:lineRule="auto"/>
        <w:ind w:left="0" w:firstLine="284"/>
        <w:jc w:val="both"/>
        <w:rPr>
          <w:rStyle w:val="FontStyle11"/>
          <w:b w:val="0"/>
          <w:bCs w:val="0"/>
          <w:sz w:val="24"/>
          <w:szCs w:val="24"/>
        </w:rPr>
      </w:pPr>
      <w:r w:rsidRPr="00AA4E88">
        <w:rPr>
          <w:rStyle w:val="FontStyle11"/>
          <w:b w:val="0"/>
          <w:sz w:val="24"/>
          <w:szCs w:val="24"/>
        </w:rPr>
        <w:t xml:space="preserve">проверить </w:t>
      </w:r>
      <w:r w:rsidR="000D6AE9" w:rsidRPr="00AA4E88">
        <w:rPr>
          <w:rStyle w:val="FontStyle11"/>
          <w:b w:val="0"/>
          <w:sz w:val="24"/>
          <w:szCs w:val="24"/>
        </w:rPr>
        <w:t xml:space="preserve">целевое </w:t>
      </w:r>
      <w:r w:rsidRPr="00AA4E88">
        <w:t>(эффективно</w:t>
      </w:r>
      <w:r w:rsidR="000D6AE9" w:rsidRPr="00AA4E88">
        <w:t>е</w:t>
      </w:r>
      <w:r w:rsidRPr="00AA4E88">
        <w:t xml:space="preserve"> и экономно</w:t>
      </w:r>
      <w:r w:rsidR="000D6AE9" w:rsidRPr="00AA4E88">
        <w:t>е</w:t>
      </w:r>
      <w:r w:rsidRPr="00AA4E88">
        <w:t>) использовани</w:t>
      </w:r>
      <w:r w:rsidR="000D6AE9" w:rsidRPr="00AA4E88">
        <w:t>е</w:t>
      </w:r>
      <w:r w:rsidRPr="00AA4E88">
        <w:t xml:space="preserve"> </w:t>
      </w:r>
      <w:r w:rsidR="000D6AE9" w:rsidRPr="00AA4E88">
        <w:t>бюджетных предоставленных</w:t>
      </w:r>
      <w:r w:rsidRPr="00AA4E88">
        <w:rPr>
          <w:rStyle w:val="FontStyle11"/>
          <w:b w:val="0"/>
          <w:sz w:val="24"/>
          <w:szCs w:val="24"/>
        </w:rPr>
        <w:t xml:space="preserve"> </w:t>
      </w:r>
      <w:r w:rsidR="000D6AE9" w:rsidRPr="00AA4E88">
        <w:t>из районного  бюджета</w:t>
      </w:r>
      <w:r w:rsidR="000D6AE9" w:rsidRPr="00AA4E88">
        <w:rPr>
          <w:rStyle w:val="FontStyle11"/>
          <w:b w:val="0"/>
          <w:sz w:val="24"/>
          <w:szCs w:val="24"/>
        </w:rPr>
        <w:t xml:space="preserve"> </w:t>
      </w:r>
      <w:r w:rsidRPr="00AA4E88">
        <w:rPr>
          <w:rStyle w:val="FontStyle11"/>
          <w:b w:val="0"/>
          <w:sz w:val="24"/>
          <w:szCs w:val="24"/>
        </w:rPr>
        <w:t xml:space="preserve">на исполнение переданных полномочий; </w:t>
      </w:r>
    </w:p>
    <w:p w14:paraId="46678F70" w14:textId="62D8826B" w:rsidR="00F25420" w:rsidRPr="00AA4E88" w:rsidRDefault="000D6AE9" w:rsidP="000D6AE9">
      <w:pPr>
        <w:pStyle w:val="a6"/>
        <w:numPr>
          <w:ilvl w:val="0"/>
          <w:numId w:val="6"/>
        </w:numPr>
        <w:tabs>
          <w:tab w:val="left" w:pos="284"/>
          <w:tab w:val="left" w:pos="567"/>
        </w:tabs>
        <w:spacing w:after="0" w:line="240" w:lineRule="auto"/>
        <w:ind w:left="0" w:firstLine="284"/>
        <w:jc w:val="both"/>
        <w:rPr>
          <w:rFonts w:ascii="Times New Roman" w:hAnsi="Times New Roman" w:cs="Times New Roman"/>
          <w:sz w:val="24"/>
          <w:szCs w:val="24"/>
        </w:rPr>
      </w:pPr>
      <w:r w:rsidRPr="00AA4E88">
        <w:rPr>
          <w:rStyle w:val="FontStyle11"/>
          <w:b w:val="0"/>
          <w:sz w:val="24"/>
          <w:szCs w:val="24"/>
        </w:rPr>
        <w:t>оценить</w:t>
      </w:r>
      <w:r w:rsidR="00F25420" w:rsidRPr="00AA4E88">
        <w:rPr>
          <w:rStyle w:val="FontStyle11"/>
          <w:b w:val="0"/>
          <w:sz w:val="24"/>
          <w:szCs w:val="24"/>
        </w:rPr>
        <w:t xml:space="preserve"> соблюдени</w:t>
      </w:r>
      <w:r w:rsidRPr="00AA4E88">
        <w:rPr>
          <w:rStyle w:val="FontStyle11"/>
          <w:b w:val="0"/>
          <w:sz w:val="24"/>
          <w:szCs w:val="24"/>
        </w:rPr>
        <w:t>е</w:t>
      </w:r>
      <w:r w:rsidR="00F25420" w:rsidRPr="00AA4E88">
        <w:rPr>
          <w:rStyle w:val="FontStyle11"/>
          <w:b w:val="0"/>
          <w:sz w:val="24"/>
          <w:szCs w:val="24"/>
        </w:rPr>
        <w:t xml:space="preserve"> установленного порядка и условий</w:t>
      </w:r>
      <w:r w:rsidR="00F25420" w:rsidRPr="00AA4E88">
        <w:rPr>
          <w:rStyle w:val="FontStyle11"/>
          <w:sz w:val="24"/>
          <w:szCs w:val="24"/>
        </w:rPr>
        <w:t xml:space="preserve"> </w:t>
      </w:r>
      <w:r w:rsidR="00F25420" w:rsidRPr="00AA4E88">
        <w:rPr>
          <w:rFonts w:ascii="Times New Roman" w:hAnsi="Times New Roman" w:cs="Times New Roman"/>
          <w:sz w:val="24"/>
          <w:szCs w:val="24"/>
        </w:rPr>
        <w:t>предоставления межбюджетных тр</w:t>
      </w:r>
      <w:r w:rsidRPr="00AA4E88">
        <w:rPr>
          <w:rFonts w:ascii="Times New Roman" w:hAnsi="Times New Roman" w:cs="Times New Roman"/>
          <w:sz w:val="24"/>
          <w:szCs w:val="24"/>
        </w:rPr>
        <w:t>ансфертов из районного  бюджета.</w:t>
      </w:r>
      <w:r w:rsidR="00F25420" w:rsidRPr="00AA4E88">
        <w:rPr>
          <w:rFonts w:ascii="Times New Roman" w:hAnsi="Times New Roman" w:cs="Times New Roman"/>
          <w:sz w:val="24"/>
          <w:szCs w:val="24"/>
        </w:rPr>
        <w:t xml:space="preserve"> </w:t>
      </w:r>
    </w:p>
    <w:p w14:paraId="766EB048" w14:textId="77777777" w:rsidR="00AA4E88" w:rsidRDefault="00AA4E88" w:rsidP="00A852C9">
      <w:pPr>
        <w:tabs>
          <w:tab w:val="left" w:pos="567"/>
        </w:tabs>
        <w:spacing w:after="0" w:line="240" w:lineRule="auto"/>
        <w:jc w:val="both"/>
        <w:rPr>
          <w:rFonts w:ascii="Times New Roman" w:hAnsi="Times New Roman" w:cs="Times New Roman"/>
          <w:b/>
          <w:sz w:val="24"/>
          <w:szCs w:val="24"/>
        </w:rPr>
      </w:pPr>
    </w:p>
    <w:p w14:paraId="3F70051A" w14:textId="77777777" w:rsidR="00EA2A51" w:rsidRDefault="00F64D99" w:rsidP="00F64D99">
      <w:pPr>
        <w:tabs>
          <w:tab w:val="left" w:pos="567"/>
        </w:tabs>
        <w:spacing w:line="240" w:lineRule="auto"/>
        <w:jc w:val="both"/>
        <w:rPr>
          <w:rFonts w:ascii="Times New Roman" w:hAnsi="Times New Roman" w:cs="Times New Roman"/>
          <w:b/>
          <w:sz w:val="24"/>
          <w:szCs w:val="24"/>
        </w:rPr>
      </w:pPr>
      <w:r w:rsidRPr="000D6AE9">
        <w:rPr>
          <w:rFonts w:ascii="Times New Roman" w:hAnsi="Times New Roman" w:cs="Times New Roman"/>
          <w:b/>
          <w:sz w:val="24"/>
          <w:szCs w:val="24"/>
        </w:rPr>
        <w:t>Объект</w:t>
      </w:r>
      <w:r w:rsidR="00EA2A51">
        <w:rPr>
          <w:rFonts w:ascii="Times New Roman" w:hAnsi="Times New Roman" w:cs="Times New Roman"/>
          <w:b/>
          <w:sz w:val="24"/>
          <w:szCs w:val="24"/>
        </w:rPr>
        <w:t>ы</w:t>
      </w:r>
      <w:r w:rsidRPr="000D6AE9">
        <w:rPr>
          <w:rFonts w:ascii="Times New Roman" w:hAnsi="Times New Roman" w:cs="Times New Roman"/>
          <w:b/>
          <w:sz w:val="24"/>
          <w:szCs w:val="24"/>
        </w:rPr>
        <w:t xml:space="preserve"> контроля:</w:t>
      </w:r>
    </w:p>
    <w:p w14:paraId="295AE901" w14:textId="2343037C" w:rsidR="00F64D99" w:rsidRDefault="00EA2A51" w:rsidP="00EA2A51">
      <w:pPr>
        <w:pStyle w:val="a6"/>
        <w:numPr>
          <w:ilvl w:val="0"/>
          <w:numId w:val="26"/>
        </w:numPr>
        <w:tabs>
          <w:tab w:val="left" w:pos="567"/>
        </w:tabs>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64D99" w:rsidRPr="00EA2A51">
        <w:rPr>
          <w:rFonts w:ascii="Times New Roman" w:hAnsi="Times New Roman" w:cs="Times New Roman"/>
          <w:sz w:val="24"/>
          <w:szCs w:val="24"/>
        </w:rPr>
        <w:t>Администрация муниципального образования сельское поселение А</w:t>
      </w:r>
      <w:r w:rsidR="00B45479" w:rsidRPr="00EA2A51">
        <w:rPr>
          <w:rFonts w:ascii="Times New Roman" w:hAnsi="Times New Roman" w:cs="Times New Roman"/>
          <w:sz w:val="24"/>
          <w:szCs w:val="24"/>
        </w:rPr>
        <w:t>лакуртти (далее – Администрация</w:t>
      </w:r>
      <w:r>
        <w:rPr>
          <w:rFonts w:ascii="Times New Roman" w:hAnsi="Times New Roman" w:cs="Times New Roman"/>
          <w:sz w:val="24"/>
          <w:szCs w:val="24"/>
        </w:rPr>
        <w:t xml:space="preserve"> с.п. </w:t>
      </w:r>
      <w:proofErr w:type="gramStart"/>
      <w:r>
        <w:rPr>
          <w:rFonts w:ascii="Times New Roman" w:hAnsi="Times New Roman" w:cs="Times New Roman"/>
          <w:sz w:val="24"/>
          <w:szCs w:val="24"/>
        </w:rPr>
        <w:t>Алакуртти, Администрация)</w:t>
      </w:r>
      <w:r w:rsidR="00FA0668">
        <w:rPr>
          <w:rFonts w:ascii="Times New Roman" w:hAnsi="Times New Roman" w:cs="Times New Roman"/>
          <w:sz w:val="24"/>
          <w:szCs w:val="24"/>
        </w:rPr>
        <w:t xml:space="preserve"> (акт проверки  </w:t>
      </w:r>
      <w:r w:rsidR="00FA0668" w:rsidRPr="00EA2A51">
        <w:rPr>
          <w:rFonts w:ascii="Times New Roman" w:eastAsia="Times New Roman" w:hAnsi="Times New Roman" w:cs="Times New Roman"/>
          <w:sz w:val="24"/>
          <w:szCs w:val="24"/>
        </w:rPr>
        <w:t>от 16.11.2018</w:t>
      </w:r>
      <w:r w:rsidR="00FA0668">
        <w:rPr>
          <w:rFonts w:ascii="Times New Roman" w:eastAsia="Times New Roman" w:hAnsi="Times New Roman" w:cs="Times New Roman"/>
          <w:sz w:val="24"/>
          <w:szCs w:val="24"/>
        </w:rPr>
        <w:t>)</w:t>
      </w:r>
      <w:r w:rsidR="00FA0668" w:rsidRPr="00EA2A51">
        <w:rPr>
          <w:rFonts w:ascii="Times New Roman" w:eastAsia="Times New Roman" w:hAnsi="Times New Roman" w:cs="Times New Roman"/>
          <w:sz w:val="24"/>
          <w:szCs w:val="24"/>
        </w:rPr>
        <w:t>;</w:t>
      </w:r>
      <w:proofErr w:type="gramEnd"/>
    </w:p>
    <w:p w14:paraId="54051499" w14:textId="63E98353" w:rsidR="00EA2A51" w:rsidRPr="00EA2A51" w:rsidRDefault="00EA2A51" w:rsidP="00EA2A51">
      <w:pPr>
        <w:pStyle w:val="a6"/>
        <w:numPr>
          <w:ilvl w:val="0"/>
          <w:numId w:val="26"/>
        </w:numPr>
        <w:tabs>
          <w:tab w:val="left" w:pos="567"/>
        </w:tabs>
        <w:spacing w:line="24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казенное учреждение «Многофункциональный центр Алакуртти» (далее – МКУ «</w:t>
      </w:r>
      <w:r w:rsidR="00FA0668">
        <w:rPr>
          <w:rFonts w:ascii="Times New Roman" w:hAnsi="Times New Roman" w:cs="Times New Roman"/>
          <w:sz w:val="24"/>
          <w:szCs w:val="24"/>
        </w:rPr>
        <w:t>МЦ Алакуртти»)</w:t>
      </w:r>
      <w:r w:rsidR="00FA0668" w:rsidRPr="00FA0668">
        <w:rPr>
          <w:rFonts w:ascii="Times New Roman" w:hAnsi="Times New Roman" w:cs="Times New Roman"/>
          <w:sz w:val="24"/>
          <w:szCs w:val="24"/>
        </w:rPr>
        <w:t xml:space="preserve"> </w:t>
      </w:r>
      <w:r w:rsidR="00FA0668">
        <w:rPr>
          <w:rFonts w:ascii="Times New Roman" w:hAnsi="Times New Roman" w:cs="Times New Roman"/>
          <w:sz w:val="24"/>
          <w:szCs w:val="24"/>
        </w:rPr>
        <w:t xml:space="preserve">(акт проверки  </w:t>
      </w:r>
      <w:r w:rsidR="00FA0668" w:rsidRPr="00EA2A51">
        <w:rPr>
          <w:rFonts w:ascii="Times New Roman" w:eastAsia="Times New Roman" w:hAnsi="Times New Roman" w:cs="Times New Roman"/>
          <w:sz w:val="24"/>
          <w:szCs w:val="24"/>
        </w:rPr>
        <w:t>от 16.11.2018</w:t>
      </w:r>
      <w:r w:rsidR="00FA0668">
        <w:rPr>
          <w:rFonts w:ascii="Times New Roman" w:eastAsia="Times New Roman" w:hAnsi="Times New Roman" w:cs="Times New Roman"/>
          <w:sz w:val="24"/>
          <w:szCs w:val="24"/>
        </w:rPr>
        <w:t>).</w:t>
      </w:r>
    </w:p>
    <w:p w14:paraId="61F411B7" w14:textId="4CD958D2" w:rsidR="00EA2A51" w:rsidRDefault="00FA0668" w:rsidP="00F64D99">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Разногласия и пояснения к актам проверки не представлены.</w:t>
      </w:r>
    </w:p>
    <w:p w14:paraId="49314389" w14:textId="77777777" w:rsidR="00FA0668" w:rsidRDefault="00FA0668" w:rsidP="00F64D99">
      <w:pPr>
        <w:spacing w:after="0" w:line="240" w:lineRule="auto"/>
        <w:ind w:right="-6"/>
        <w:jc w:val="both"/>
        <w:rPr>
          <w:rFonts w:ascii="Times New Roman" w:eastAsia="Times New Roman" w:hAnsi="Times New Roman" w:cs="Times New Roman"/>
          <w:b/>
          <w:sz w:val="24"/>
          <w:szCs w:val="24"/>
          <w:lang w:eastAsia="ru-RU"/>
        </w:rPr>
      </w:pPr>
    </w:p>
    <w:p w14:paraId="7D2F9C5C" w14:textId="5A064377" w:rsidR="00F64D99" w:rsidRPr="00F64D99" w:rsidRDefault="00F64D99" w:rsidP="00F64D99">
      <w:pPr>
        <w:spacing w:after="0" w:line="240" w:lineRule="auto"/>
        <w:ind w:right="-6"/>
        <w:jc w:val="both"/>
        <w:rPr>
          <w:rFonts w:ascii="Times New Roman" w:eastAsia="Times New Roman" w:hAnsi="Times New Roman" w:cs="Times New Roman"/>
          <w:sz w:val="24"/>
          <w:szCs w:val="24"/>
          <w:lang w:eastAsia="ru-RU"/>
        </w:rPr>
      </w:pPr>
      <w:r w:rsidRPr="00F64D99">
        <w:rPr>
          <w:rFonts w:ascii="Times New Roman" w:eastAsia="Times New Roman" w:hAnsi="Times New Roman" w:cs="Times New Roman"/>
          <w:b/>
          <w:sz w:val="24"/>
          <w:szCs w:val="24"/>
          <w:lang w:eastAsia="ru-RU"/>
        </w:rPr>
        <w:t>Объем бюджетных средств, охваченных</w:t>
      </w:r>
      <w:r w:rsidRPr="00F64D99">
        <w:rPr>
          <w:rFonts w:ascii="Times New Roman" w:eastAsia="Times New Roman" w:hAnsi="Times New Roman" w:cs="Times New Roman"/>
          <w:b/>
          <w:color w:val="FF0000"/>
          <w:sz w:val="24"/>
          <w:szCs w:val="24"/>
          <w:lang w:eastAsia="ru-RU"/>
        </w:rPr>
        <w:t xml:space="preserve"> </w:t>
      </w:r>
      <w:r w:rsidRPr="00F64D99">
        <w:rPr>
          <w:rFonts w:ascii="Times New Roman" w:eastAsia="Times New Roman" w:hAnsi="Times New Roman" w:cs="Times New Roman"/>
          <w:b/>
          <w:sz w:val="24"/>
          <w:szCs w:val="24"/>
          <w:lang w:eastAsia="ru-RU"/>
        </w:rPr>
        <w:t xml:space="preserve">контрольным мероприятием </w:t>
      </w:r>
      <w:r w:rsidRPr="00F64D99">
        <w:rPr>
          <w:rFonts w:ascii="Times New Roman" w:eastAsia="Times New Roman" w:hAnsi="Times New Roman" w:cs="Times New Roman"/>
          <w:sz w:val="24"/>
          <w:szCs w:val="24"/>
          <w:lang w:eastAsia="ru-RU"/>
        </w:rPr>
        <w:t xml:space="preserve">(кассовое исполнение): </w:t>
      </w:r>
    </w:p>
    <w:p w14:paraId="268E8104" w14:textId="2E03A5E9" w:rsidR="00F64D99" w:rsidRPr="00A54773" w:rsidRDefault="00F64D99" w:rsidP="00F64D99">
      <w:pPr>
        <w:spacing w:after="0" w:line="240" w:lineRule="auto"/>
        <w:ind w:right="-6"/>
        <w:jc w:val="both"/>
        <w:rPr>
          <w:rFonts w:ascii="Times New Roman" w:hAnsi="Times New Roman" w:cs="Times New Roman"/>
          <w:sz w:val="24"/>
          <w:szCs w:val="24"/>
        </w:rPr>
      </w:pPr>
      <w:r w:rsidRPr="00A54773">
        <w:rPr>
          <w:rFonts w:ascii="Times New Roman" w:hAnsi="Times New Roman" w:cs="Times New Roman"/>
          <w:sz w:val="24"/>
          <w:szCs w:val="24"/>
        </w:rPr>
        <w:t xml:space="preserve">2017г. -  </w:t>
      </w:r>
      <w:r w:rsidR="00A54773" w:rsidRPr="00A54773">
        <w:rPr>
          <w:rFonts w:ascii="Times New Roman" w:eastAsia="Times New Roman" w:hAnsi="Times New Roman" w:cs="Times New Roman"/>
          <w:sz w:val="24"/>
          <w:szCs w:val="24"/>
          <w:lang w:eastAsia="ru-RU"/>
        </w:rPr>
        <w:t>12 495 383,53</w:t>
      </w:r>
      <w:r w:rsidRPr="00A54773">
        <w:rPr>
          <w:rFonts w:ascii="Times New Roman" w:hAnsi="Times New Roman" w:cs="Times New Roman"/>
          <w:sz w:val="24"/>
          <w:szCs w:val="24"/>
        </w:rPr>
        <w:t xml:space="preserve"> рублей;</w:t>
      </w:r>
    </w:p>
    <w:p w14:paraId="43F83937" w14:textId="58058B0C" w:rsidR="00F64D99" w:rsidRDefault="00F64D99" w:rsidP="00F64D99">
      <w:pPr>
        <w:spacing w:after="0" w:line="240" w:lineRule="auto"/>
        <w:ind w:right="-6"/>
        <w:jc w:val="both"/>
        <w:rPr>
          <w:rFonts w:ascii="Times New Roman" w:hAnsi="Times New Roman" w:cs="Times New Roman"/>
          <w:sz w:val="24"/>
          <w:szCs w:val="24"/>
        </w:rPr>
      </w:pPr>
      <w:r w:rsidRPr="00A54773">
        <w:rPr>
          <w:rFonts w:ascii="Times New Roman" w:hAnsi="Times New Roman" w:cs="Times New Roman"/>
          <w:sz w:val="24"/>
          <w:szCs w:val="24"/>
        </w:rPr>
        <w:t xml:space="preserve">2018г. -   </w:t>
      </w:r>
      <w:r w:rsidR="00A54773" w:rsidRPr="00A54773">
        <w:rPr>
          <w:rFonts w:ascii="Times New Roman" w:hAnsi="Times New Roman" w:cs="Times New Roman"/>
          <w:sz w:val="24"/>
          <w:szCs w:val="24"/>
        </w:rPr>
        <w:t>1 429 250,86</w:t>
      </w:r>
      <w:r w:rsidRPr="00A54773">
        <w:rPr>
          <w:rFonts w:ascii="Times New Roman" w:hAnsi="Times New Roman" w:cs="Times New Roman"/>
          <w:sz w:val="24"/>
          <w:szCs w:val="24"/>
        </w:rPr>
        <w:t xml:space="preserve">  рубле</w:t>
      </w:r>
      <w:r w:rsidRPr="00E763D6">
        <w:rPr>
          <w:rFonts w:ascii="Times New Roman" w:hAnsi="Times New Roman" w:cs="Times New Roman"/>
          <w:sz w:val="24"/>
          <w:szCs w:val="24"/>
        </w:rPr>
        <w:t>й.</w:t>
      </w:r>
    </w:p>
    <w:p w14:paraId="279131B3" w14:textId="77777777" w:rsidR="00EA2A51" w:rsidRPr="00F64D99" w:rsidRDefault="00EA2A51" w:rsidP="00F64D99">
      <w:pPr>
        <w:spacing w:after="0" w:line="240" w:lineRule="auto"/>
        <w:ind w:right="-6"/>
        <w:jc w:val="both"/>
        <w:rPr>
          <w:rFonts w:ascii="Times New Roman" w:hAnsi="Times New Roman" w:cs="Times New Roman"/>
          <w:color w:val="FF0000"/>
          <w:sz w:val="24"/>
          <w:szCs w:val="24"/>
        </w:rPr>
      </w:pPr>
    </w:p>
    <w:p w14:paraId="1252E16E" w14:textId="07708998" w:rsidR="00D714C5" w:rsidRPr="00D714C5" w:rsidRDefault="00D714C5" w:rsidP="00D714C5">
      <w:pPr>
        <w:spacing w:line="240" w:lineRule="auto"/>
        <w:ind w:firstLine="567"/>
        <w:jc w:val="center"/>
        <w:rPr>
          <w:rFonts w:ascii="Times New Roman" w:hAnsi="Times New Roman" w:cs="Times New Roman"/>
          <w:b/>
          <w:sz w:val="24"/>
          <w:szCs w:val="24"/>
          <w:highlight w:val="yellow"/>
        </w:rPr>
      </w:pPr>
      <w:r w:rsidRPr="00D714C5">
        <w:rPr>
          <w:rFonts w:ascii="Times New Roman" w:hAnsi="Times New Roman" w:cs="Times New Roman"/>
          <w:b/>
          <w:sz w:val="24"/>
          <w:szCs w:val="24"/>
        </w:rPr>
        <w:t>1.</w:t>
      </w:r>
      <w:r>
        <w:rPr>
          <w:rFonts w:ascii="Times New Roman" w:hAnsi="Times New Roman" w:cs="Times New Roman"/>
          <w:b/>
          <w:sz w:val="24"/>
          <w:szCs w:val="24"/>
        </w:rPr>
        <w:t xml:space="preserve"> </w:t>
      </w:r>
      <w:r w:rsidRPr="00D714C5">
        <w:rPr>
          <w:rFonts w:ascii="Times New Roman" w:hAnsi="Times New Roman" w:cs="Times New Roman"/>
          <w:b/>
          <w:sz w:val="24"/>
          <w:szCs w:val="24"/>
        </w:rPr>
        <w:t>Общие положения</w:t>
      </w:r>
    </w:p>
    <w:p w14:paraId="4C675B0B" w14:textId="77777777" w:rsidR="007D64D1" w:rsidRDefault="00A541E7" w:rsidP="0047106E">
      <w:pPr>
        <w:spacing w:after="0" w:line="240" w:lineRule="auto"/>
        <w:ind w:firstLine="567"/>
        <w:jc w:val="both"/>
        <w:rPr>
          <w:rFonts w:ascii="Times New Roman" w:hAnsi="Times New Roman" w:cs="Times New Roman"/>
          <w:sz w:val="24"/>
          <w:szCs w:val="24"/>
        </w:rPr>
      </w:pPr>
      <w:r w:rsidRPr="00A541E7">
        <w:rPr>
          <w:rFonts w:ascii="Times New Roman" w:hAnsi="Times New Roman" w:cs="Times New Roman"/>
          <w:sz w:val="24"/>
          <w:szCs w:val="24"/>
        </w:rPr>
        <w:t>На основании абзаца 2 части 4 статьи 15 Закона № 131-ФЗ Советом депутатов м.о. Кандалакшский район принято решение о передаче органам местного самоуправления м.</w:t>
      </w:r>
      <w:proofErr w:type="gramStart"/>
      <w:r w:rsidRPr="00A541E7">
        <w:rPr>
          <w:rFonts w:ascii="Times New Roman" w:hAnsi="Times New Roman" w:cs="Times New Roman"/>
          <w:sz w:val="24"/>
          <w:szCs w:val="24"/>
        </w:rPr>
        <w:t>о</w:t>
      </w:r>
      <w:proofErr w:type="gramEnd"/>
      <w:r w:rsidRPr="00A541E7">
        <w:rPr>
          <w:rFonts w:ascii="Times New Roman" w:hAnsi="Times New Roman" w:cs="Times New Roman"/>
          <w:sz w:val="24"/>
          <w:szCs w:val="24"/>
        </w:rPr>
        <w:t>. с.п. Алакуртти</w:t>
      </w:r>
      <w:r>
        <w:rPr>
          <w:rFonts w:ascii="Times New Roman" w:hAnsi="Times New Roman" w:cs="Times New Roman"/>
          <w:sz w:val="24"/>
          <w:szCs w:val="24"/>
        </w:rPr>
        <w:t xml:space="preserve"> </w:t>
      </w:r>
      <w:r w:rsidRPr="00A541E7">
        <w:rPr>
          <w:rFonts w:ascii="Times New Roman" w:hAnsi="Times New Roman" w:cs="Times New Roman"/>
          <w:sz w:val="24"/>
          <w:szCs w:val="24"/>
        </w:rPr>
        <w:t xml:space="preserve">части полномочий </w:t>
      </w:r>
      <w:bookmarkStart w:id="1" w:name="_Hlk525746009"/>
      <w:r w:rsidRPr="00A541E7">
        <w:rPr>
          <w:rFonts w:ascii="Times New Roman" w:hAnsi="Times New Roman" w:cs="Times New Roman"/>
          <w:sz w:val="24"/>
          <w:szCs w:val="24"/>
        </w:rPr>
        <w:t xml:space="preserve">по решению вопросов местного значения </w:t>
      </w:r>
      <w:bookmarkEnd w:id="1"/>
      <w:r w:rsidRPr="00A541E7">
        <w:rPr>
          <w:rFonts w:ascii="Times New Roman" w:hAnsi="Times New Roman" w:cs="Times New Roman"/>
          <w:sz w:val="24"/>
          <w:szCs w:val="24"/>
        </w:rPr>
        <w:t>Кандалакшского района</w:t>
      </w:r>
      <w:r w:rsidR="007D64D1">
        <w:rPr>
          <w:rFonts w:ascii="Times New Roman" w:hAnsi="Times New Roman" w:cs="Times New Roman"/>
          <w:sz w:val="24"/>
          <w:szCs w:val="24"/>
        </w:rPr>
        <w:t>:</w:t>
      </w:r>
    </w:p>
    <w:p w14:paraId="5CEB1325" w14:textId="77777777" w:rsidR="00B01983" w:rsidRPr="002E4D3B" w:rsidRDefault="007D64D1" w:rsidP="007D64D1">
      <w:pPr>
        <w:pStyle w:val="a6"/>
        <w:numPr>
          <w:ilvl w:val="0"/>
          <w:numId w:val="16"/>
        </w:numPr>
        <w:spacing w:after="0" w:line="240" w:lineRule="auto"/>
        <w:jc w:val="both"/>
        <w:rPr>
          <w:rFonts w:ascii="Times New Roman" w:hAnsi="Times New Roman" w:cs="Times New Roman"/>
          <w:sz w:val="24"/>
          <w:szCs w:val="24"/>
        </w:rPr>
      </w:pPr>
      <w:r w:rsidRPr="002E4D3B">
        <w:rPr>
          <w:rFonts w:ascii="Times New Roman" w:hAnsi="Times New Roman" w:cs="Times New Roman"/>
          <w:sz w:val="24"/>
          <w:szCs w:val="24"/>
        </w:rPr>
        <w:t>на 2017 год решение Совета депутатов от 28.11.2016 № 61</w:t>
      </w:r>
      <w:r w:rsidR="00B01983" w:rsidRPr="002E4D3B">
        <w:rPr>
          <w:rFonts w:ascii="Times New Roman" w:hAnsi="Times New Roman" w:cs="Times New Roman"/>
          <w:sz w:val="24"/>
          <w:szCs w:val="24"/>
        </w:rPr>
        <w:t>;</w:t>
      </w:r>
    </w:p>
    <w:p w14:paraId="6F757DFC" w14:textId="7ECB11F0" w:rsidR="00546C10" w:rsidRPr="002E4D3B" w:rsidRDefault="00B01983" w:rsidP="007D64D1">
      <w:pPr>
        <w:pStyle w:val="a6"/>
        <w:numPr>
          <w:ilvl w:val="0"/>
          <w:numId w:val="16"/>
        </w:numPr>
        <w:spacing w:after="0" w:line="240" w:lineRule="auto"/>
        <w:jc w:val="both"/>
        <w:rPr>
          <w:rFonts w:ascii="Times New Roman" w:hAnsi="Times New Roman" w:cs="Times New Roman"/>
          <w:sz w:val="24"/>
          <w:szCs w:val="24"/>
        </w:rPr>
      </w:pPr>
      <w:r w:rsidRPr="002E4D3B">
        <w:rPr>
          <w:rFonts w:ascii="Times New Roman" w:hAnsi="Times New Roman" w:cs="Times New Roman"/>
          <w:sz w:val="24"/>
          <w:szCs w:val="24"/>
        </w:rPr>
        <w:t xml:space="preserve">на 2018 год </w:t>
      </w:r>
      <w:r w:rsidR="007D64D1" w:rsidRPr="002E4D3B">
        <w:rPr>
          <w:rFonts w:ascii="Times New Roman" w:hAnsi="Times New Roman" w:cs="Times New Roman"/>
          <w:sz w:val="24"/>
          <w:szCs w:val="24"/>
        </w:rPr>
        <w:t xml:space="preserve"> </w:t>
      </w:r>
      <w:r w:rsidRPr="002E4D3B">
        <w:rPr>
          <w:rFonts w:ascii="Times New Roman" w:hAnsi="Times New Roman" w:cs="Times New Roman"/>
          <w:sz w:val="24"/>
          <w:szCs w:val="24"/>
        </w:rPr>
        <w:t xml:space="preserve">решение Совета депутатов </w:t>
      </w:r>
      <w:r w:rsidR="007D64D1" w:rsidRPr="002E4D3B">
        <w:rPr>
          <w:rFonts w:ascii="Times New Roman" w:hAnsi="Times New Roman" w:cs="Times New Roman"/>
          <w:sz w:val="24"/>
          <w:szCs w:val="24"/>
        </w:rPr>
        <w:t>от 30.11.2017 № 393.</w:t>
      </w:r>
    </w:p>
    <w:p w14:paraId="3B4019A1" w14:textId="4E03742F" w:rsidR="00546C10" w:rsidRDefault="00A541E7" w:rsidP="0047106E">
      <w:pPr>
        <w:spacing w:after="0" w:line="240" w:lineRule="auto"/>
        <w:ind w:firstLine="567"/>
        <w:jc w:val="both"/>
        <w:rPr>
          <w:rFonts w:ascii="Times New Roman" w:hAnsi="Times New Roman" w:cs="Times New Roman"/>
          <w:sz w:val="24"/>
          <w:szCs w:val="24"/>
        </w:rPr>
      </w:pPr>
      <w:r w:rsidRPr="00A541E7">
        <w:rPr>
          <w:rFonts w:ascii="Times New Roman" w:hAnsi="Times New Roman" w:cs="Times New Roman"/>
          <w:sz w:val="24"/>
          <w:szCs w:val="24"/>
        </w:rPr>
        <w:t xml:space="preserve"> </w:t>
      </w:r>
      <w:r w:rsidR="00546C10">
        <w:rPr>
          <w:rFonts w:ascii="Times New Roman" w:hAnsi="Times New Roman" w:cs="Times New Roman"/>
          <w:sz w:val="24"/>
          <w:szCs w:val="24"/>
        </w:rPr>
        <w:t>В соответствии с решени</w:t>
      </w:r>
      <w:r w:rsidR="000D2ABF">
        <w:rPr>
          <w:rFonts w:ascii="Times New Roman" w:hAnsi="Times New Roman" w:cs="Times New Roman"/>
          <w:sz w:val="24"/>
          <w:szCs w:val="24"/>
        </w:rPr>
        <w:t>ем</w:t>
      </w:r>
      <w:r w:rsidR="00546C10">
        <w:rPr>
          <w:rFonts w:ascii="Times New Roman" w:hAnsi="Times New Roman" w:cs="Times New Roman"/>
          <w:sz w:val="24"/>
          <w:szCs w:val="24"/>
        </w:rPr>
        <w:t xml:space="preserve"> Совета </w:t>
      </w:r>
      <w:r w:rsidR="00546C10" w:rsidRPr="00546C10">
        <w:rPr>
          <w:rFonts w:ascii="Times New Roman" w:hAnsi="Times New Roman" w:cs="Times New Roman"/>
          <w:sz w:val="24"/>
          <w:szCs w:val="24"/>
        </w:rPr>
        <w:t>депутатов м.о.</w:t>
      </w:r>
      <w:r w:rsidR="00546C10" w:rsidRPr="00546C10">
        <w:t xml:space="preserve"> </w:t>
      </w:r>
      <w:r w:rsidR="00546C10" w:rsidRPr="00546C10">
        <w:rPr>
          <w:rFonts w:ascii="Times New Roman" w:hAnsi="Times New Roman" w:cs="Times New Roman"/>
          <w:sz w:val="24"/>
          <w:szCs w:val="24"/>
        </w:rPr>
        <w:t>с.п. Алакуртти</w:t>
      </w:r>
      <w:r w:rsidR="00546C10">
        <w:rPr>
          <w:rFonts w:ascii="Times New Roman" w:hAnsi="Times New Roman" w:cs="Times New Roman"/>
          <w:sz w:val="24"/>
          <w:szCs w:val="24"/>
        </w:rPr>
        <w:t xml:space="preserve"> от 22.12.201</w:t>
      </w:r>
      <w:r w:rsidR="000D2ABF">
        <w:rPr>
          <w:rFonts w:ascii="Times New Roman" w:hAnsi="Times New Roman" w:cs="Times New Roman"/>
          <w:sz w:val="24"/>
          <w:szCs w:val="24"/>
        </w:rPr>
        <w:t>6</w:t>
      </w:r>
      <w:r w:rsidR="00546C10">
        <w:rPr>
          <w:rFonts w:ascii="Times New Roman" w:hAnsi="Times New Roman" w:cs="Times New Roman"/>
          <w:sz w:val="24"/>
          <w:szCs w:val="24"/>
        </w:rPr>
        <w:t xml:space="preserve"> № 317 «О принятии части полномочий по решению вопросов местного значения сельского поселения Алакуртти Кандалакшского района на 2017 год от муниципального образования Кандалакшский район» заключено соглашение </w:t>
      </w:r>
      <w:r w:rsidR="00546C10" w:rsidRPr="00546C10">
        <w:rPr>
          <w:rFonts w:ascii="Times New Roman" w:hAnsi="Times New Roman" w:cs="Times New Roman"/>
          <w:sz w:val="24"/>
          <w:szCs w:val="24"/>
        </w:rPr>
        <w:t>о приеме-передаче части полномочий по решению вопросов местного значения на 2017</w:t>
      </w:r>
      <w:r w:rsidR="00546C10">
        <w:rPr>
          <w:rFonts w:ascii="Times New Roman" w:hAnsi="Times New Roman" w:cs="Times New Roman"/>
          <w:sz w:val="24"/>
          <w:szCs w:val="24"/>
        </w:rPr>
        <w:t xml:space="preserve"> год от 28.12.2016</w:t>
      </w:r>
      <w:r w:rsidR="000D2ABF">
        <w:rPr>
          <w:rFonts w:ascii="Times New Roman" w:hAnsi="Times New Roman" w:cs="Times New Roman"/>
          <w:sz w:val="24"/>
          <w:szCs w:val="24"/>
        </w:rPr>
        <w:t xml:space="preserve"> № 316-с</w:t>
      </w:r>
      <w:r w:rsidR="006F4722">
        <w:rPr>
          <w:rFonts w:ascii="Times New Roman" w:hAnsi="Times New Roman" w:cs="Times New Roman"/>
          <w:sz w:val="24"/>
          <w:szCs w:val="24"/>
        </w:rPr>
        <w:t xml:space="preserve"> (далее – Соглашение от 28.12.2016 № 316-с)</w:t>
      </w:r>
      <w:r w:rsidR="000D2ABF">
        <w:rPr>
          <w:rFonts w:ascii="Times New Roman" w:hAnsi="Times New Roman" w:cs="Times New Roman"/>
          <w:sz w:val="24"/>
          <w:szCs w:val="24"/>
        </w:rPr>
        <w:t>.</w:t>
      </w:r>
    </w:p>
    <w:p w14:paraId="5ECACF8B" w14:textId="77777777" w:rsidR="000D2ABF" w:rsidRDefault="000D2ABF" w:rsidP="000D2ABF">
      <w:pPr>
        <w:spacing w:after="0" w:line="240" w:lineRule="auto"/>
        <w:ind w:firstLine="567"/>
        <w:jc w:val="both"/>
        <w:rPr>
          <w:rFonts w:ascii="Times New Roman" w:hAnsi="Times New Roman" w:cs="Times New Roman"/>
          <w:sz w:val="24"/>
          <w:szCs w:val="24"/>
        </w:rPr>
      </w:pPr>
      <w:r w:rsidRPr="000D2ABF">
        <w:rPr>
          <w:rFonts w:ascii="Times New Roman" w:hAnsi="Times New Roman" w:cs="Times New Roman"/>
          <w:sz w:val="24"/>
          <w:szCs w:val="24"/>
        </w:rPr>
        <w:t>В соответствии с решени</w:t>
      </w:r>
      <w:r>
        <w:rPr>
          <w:rFonts w:ascii="Times New Roman" w:hAnsi="Times New Roman" w:cs="Times New Roman"/>
          <w:sz w:val="24"/>
          <w:szCs w:val="24"/>
        </w:rPr>
        <w:t>ем</w:t>
      </w:r>
      <w:r w:rsidRPr="000D2ABF">
        <w:rPr>
          <w:rFonts w:ascii="Times New Roman" w:hAnsi="Times New Roman" w:cs="Times New Roman"/>
          <w:sz w:val="24"/>
          <w:szCs w:val="24"/>
        </w:rPr>
        <w:t xml:space="preserve"> Совета депутатов м.о. с.п. Алакуртти от </w:t>
      </w:r>
      <w:r>
        <w:rPr>
          <w:rFonts w:ascii="Times New Roman" w:hAnsi="Times New Roman" w:cs="Times New Roman"/>
          <w:sz w:val="24"/>
          <w:szCs w:val="24"/>
        </w:rPr>
        <w:t>14</w:t>
      </w:r>
      <w:r w:rsidRPr="000D2ABF">
        <w:rPr>
          <w:rFonts w:ascii="Times New Roman" w:hAnsi="Times New Roman" w:cs="Times New Roman"/>
          <w:sz w:val="24"/>
          <w:szCs w:val="24"/>
        </w:rPr>
        <w:t xml:space="preserve">.12.2017 № </w:t>
      </w:r>
      <w:r>
        <w:rPr>
          <w:rFonts w:ascii="Times New Roman" w:hAnsi="Times New Roman" w:cs="Times New Roman"/>
          <w:sz w:val="24"/>
          <w:szCs w:val="24"/>
        </w:rPr>
        <w:t xml:space="preserve">393 </w:t>
      </w:r>
      <w:r w:rsidRPr="000D2ABF">
        <w:rPr>
          <w:rFonts w:ascii="Times New Roman" w:hAnsi="Times New Roman" w:cs="Times New Roman"/>
          <w:sz w:val="24"/>
          <w:szCs w:val="24"/>
        </w:rPr>
        <w:t>«О принятии части полномочий по решению вопросов местного значения сельского поселения Алакуртти Кандалакшского района на 201</w:t>
      </w:r>
      <w:r>
        <w:rPr>
          <w:rFonts w:ascii="Times New Roman" w:hAnsi="Times New Roman" w:cs="Times New Roman"/>
          <w:sz w:val="24"/>
          <w:szCs w:val="24"/>
        </w:rPr>
        <w:t>8</w:t>
      </w:r>
      <w:r w:rsidRPr="000D2ABF">
        <w:rPr>
          <w:rFonts w:ascii="Times New Roman" w:hAnsi="Times New Roman" w:cs="Times New Roman"/>
          <w:sz w:val="24"/>
          <w:szCs w:val="24"/>
        </w:rPr>
        <w:t xml:space="preserve"> год от муниципального образования Кандалакшский район» заключено</w:t>
      </w:r>
      <w:r>
        <w:rPr>
          <w:rFonts w:ascii="Times New Roman" w:hAnsi="Times New Roman" w:cs="Times New Roman"/>
          <w:sz w:val="24"/>
          <w:szCs w:val="24"/>
        </w:rPr>
        <w:t xml:space="preserve"> с</w:t>
      </w:r>
      <w:r w:rsidR="00546C10">
        <w:rPr>
          <w:rFonts w:ascii="Times New Roman" w:hAnsi="Times New Roman" w:cs="Times New Roman"/>
          <w:sz w:val="24"/>
          <w:szCs w:val="24"/>
        </w:rPr>
        <w:t>оглашени</w:t>
      </w:r>
      <w:r>
        <w:rPr>
          <w:rFonts w:ascii="Times New Roman" w:hAnsi="Times New Roman" w:cs="Times New Roman"/>
          <w:sz w:val="24"/>
          <w:szCs w:val="24"/>
        </w:rPr>
        <w:t>е</w:t>
      </w:r>
      <w:r w:rsidR="00546C10">
        <w:rPr>
          <w:rFonts w:ascii="Times New Roman" w:hAnsi="Times New Roman" w:cs="Times New Roman"/>
          <w:sz w:val="24"/>
          <w:szCs w:val="24"/>
        </w:rPr>
        <w:t xml:space="preserve"> о приеме-передаче части полномочий по решению вопросов местного значения на 2018 год от 25.12.2017 № 385-с/44с</w:t>
      </w:r>
      <w:r>
        <w:rPr>
          <w:rFonts w:ascii="Times New Roman" w:hAnsi="Times New Roman" w:cs="Times New Roman"/>
          <w:sz w:val="24"/>
          <w:szCs w:val="24"/>
        </w:rPr>
        <w:t>.</w:t>
      </w:r>
    </w:p>
    <w:p w14:paraId="5CC4F36B" w14:textId="179940C2" w:rsidR="0047106E" w:rsidRPr="000D2ABF" w:rsidRDefault="000D2ABF" w:rsidP="000D2A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Предметом настоящих соглашений является передача части полномочий администрацией района администрации поселения, </w:t>
      </w:r>
      <w:r w:rsidR="00A541E7" w:rsidRPr="00A541E7">
        <w:rPr>
          <w:rFonts w:ascii="Times New Roman" w:hAnsi="Times New Roman" w:cs="Times New Roman"/>
          <w:sz w:val="24"/>
          <w:szCs w:val="24"/>
        </w:rPr>
        <w:t>а именно:</w:t>
      </w:r>
    </w:p>
    <w:p w14:paraId="3304261E"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15CCBF1"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564FE23"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 xml:space="preserve">3) </w:t>
      </w:r>
      <w:bookmarkStart w:id="2" w:name="_Hlk525825400"/>
      <w:r w:rsidRPr="00A541E7">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2"/>
    </w:p>
    <w:p w14:paraId="685E5395"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68886A5"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14:paraId="1FAECD13"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9951AD2"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777D5968"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9F324E1"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9) участие в организации деятельности по сбору (в том числе раздельному сбору) и транспортированию твердых коммунальных отходов;</w:t>
      </w:r>
    </w:p>
    <w:p w14:paraId="60C06270"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44BA92B7"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11) организация ритуальных услуг и содержание мест захоронения;</w:t>
      </w:r>
    </w:p>
    <w:p w14:paraId="4FD8E620"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12)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6389FDA4" w14:textId="77777777" w:rsidR="0047106E" w:rsidRDefault="00A541E7" w:rsidP="0047106E">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13) осуществление муниципального лесного контроля;</w:t>
      </w:r>
    </w:p>
    <w:p w14:paraId="3353EDC2" w14:textId="77777777" w:rsidR="00FF1D3A" w:rsidRDefault="00A541E7" w:rsidP="00FF1D3A">
      <w:pPr>
        <w:spacing w:after="0" w:line="240" w:lineRule="auto"/>
        <w:ind w:firstLine="567"/>
        <w:jc w:val="both"/>
        <w:rPr>
          <w:rFonts w:ascii="Times New Roman" w:hAnsi="Times New Roman" w:cs="Times New Roman"/>
          <w:color w:val="FF0000"/>
          <w:sz w:val="24"/>
          <w:szCs w:val="24"/>
        </w:rPr>
      </w:pPr>
      <w:r w:rsidRPr="00A541E7">
        <w:rPr>
          <w:rFonts w:ascii="Times New Roman" w:hAnsi="Times New Roman" w:cs="Times New Roman"/>
          <w:sz w:val="24"/>
          <w:szCs w:val="24"/>
        </w:rPr>
        <w:t>14) осуществление мер по противодействию коррупции в границах поселения.</w:t>
      </w:r>
      <w:bookmarkStart w:id="3" w:name="_Hlk525312098"/>
    </w:p>
    <w:p w14:paraId="224A9BCC" w14:textId="77777777" w:rsidR="008D6B65" w:rsidRDefault="008D6B65" w:rsidP="008D6B65">
      <w:pPr>
        <w:tabs>
          <w:tab w:val="left" w:pos="567"/>
        </w:tabs>
        <w:spacing w:after="0" w:line="240" w:lineRule="auto"/>
        <w:ind w:firstLine="567"/>
        <w:jc w:val="both"/>
        <w:rPr>
          <w:rFonts w:ascii="Times New Roman" w:hAnsi="Times New Roman" w:cs="Times New Roman"/>
          <w:color w:val="FF0000"/>
          <w:sz w:val="24"/>
          <w:szCs w:val="24"/>
        </w:rPr>
      </w:pPr>
    </w:p>
    <w:p w14:paraId="0652D4E4" w14:textId="4904E467" w:rsidR="002E4D3B" w:rsidRDefault="002E4D3B" w:rsidP="002E4D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Администрацией сельского поселения Алакуртти принято постановление от 01.08.2017 № 106 о</w:t>
      </w:r>
      <w:r w:rsidRPr="0075336F">
        <w:rPr>
          <w:rFonts w:ascii="Times New Roman" w:hAnsi="Times New Roman" w:cs="Times New Roman"/>
          <w:sz w:val="24"/>
          <w:szCs w:val="24"/>
        </w:rPr>
        <w:t xml:space="preserve"> наделении функциями по осуществлению полномочий по решению </w:t>
      </w:r>
      <w:r w:rsidRPr="0075336F">
        <w:rPr>
          <w:rFonts w:ascii="Times New Roman" w:hAnsi="Times New Roman" w:cs="Times New Roman"/>
          <w:sz w:val="24"/>
          <w:szCs w:val="24"/>
        </w:rPr>
        <w:lastRenderedPageBreak/>
        <w:t>вопросов местного значения</w:t>
      </w:r>
      <w:r>
        <w:rPr>
          <w:rFonts w:ascii="Times New Roman" w:hAnsi="Times New Roman" w:cs="Times New Roman"/>
          <w:sz w:val="24"/>
          <w:szCs w:val="24"/>
        </w:rPr>
        <w:t xml:space="preserve"> </w:t>
      </w:r>
      <w:r w:rsidR="00FA0668">
        <w:rPr>
          <w:rFonts w:ascii="Times New Roman" w:hAnsi="Times New Roman" w:cs="Times New Roman"/>
          <w:sz w:val="24"/>
          <w:szCs w:val="24"/>
        </w:rPr>
        <w:t>МКУ</w:t>
      </w:r>
      <w:r w:rsidRPr="00FF1D3A">
        <w:rPr>
          <w:rFonts w:ascii="Times New Roman" w:hAnsi="Times New Roman" w:cs="Times New Roman"/>
          <w:sz w:val="24"/>
          <w:szCs w:val="24"/>
        </w:rPr>
        <w:t xml:space="preserve"> «Многофункциональный центр Алакуртти</w:t>
      </w:r>
      <w:r>
        <w:rPr>
          <w:rFonts w:ascii="Times New Roman" w:hAnsi="Times New Roman" w:cs="Times New Roman"/>
          <w:sz w:val="24"/>
          <w:szCs w:val="24"/>
        </w:rPr>
        <w:t>», которое</w:t>
      </w:r>
      <w:r w:rsidRPr="00FF1D3A">
        <w:t xml:space="preserve"> </w:t>
      </w:r>
      <w:r w:rsidRPr="00FF1D3A">
        <w:rPr>
          <w:rFonts w:ascii="Times New Roman" w:hAnsi="Times New Roman" w:cs="Times New Roman"/>
          <w:sz w:val="24"/>
          <w:szCs w:val="24"/>
        </w:rPr>
        <w:t>распространяет свое действия на отношения</w:t>
      </w:r>
      <w:r>
        <w:rPr>
          <w:rFonts w:ascii="Times New Roman" w:hAnsi="Times New Roman" w:cs="Times New Roman"/>
          <w:sz w:val="24"/>
          <w:szCs w:val="24"/>
        </w:rPr>
        <w:t>,</w:t>
      </w:r>
      <w:r w:rsidRPr="00FF1D3A">
        <w:rPr>
          <w:rFonts w:ascii="Times New Roman" w:hAnsi="Times New Roman" w:cs="Times New Roman"/>
          <w:sz w:val="24"/>
          <w:szCs w:val="24"/>
        </w:rPr>
        <w:t xml:space="preserve"> возникшие с 2</w:t>
      </w:r>
      <w:r>
        <w:rPr>
          <w:rFonts w:ascii="Times New Roman" w:hAnsi="Times New Roman" w:cs="Times New Roman"/>
          <w:sz w:val="24"/>
          <w:szCs w:val="24"/>
        </w:rPr>
        <w:t>7.01.</w:t>
      </w:r>
      <w:r w:rsidRPr="00FF1D3A">
        <w:rPr>
          <w:rFonts w:ascii="Times New Roman" w:hAnsi="Times New Roman" w:cs="Times New Roman"/>
          <w:sz w:val="24"/>
          <w:szCs w:val="24"/>
        </w:rPr>
        <w:t>2017 г.</w:t>
      </w:r>
      <w:r>
        <w:rPr>
          <w:rFonts w:ascii="Times New Roman" w:hAnsi="Times New Roman" w:cs="Times New Roman"/>
          <w:sz w:val="24"/>
          <w:szCs w:val="24"/>
        </w:rPr>
        <w:t xml:space="preserve"> </w:t>
      </w:r>
    </w:p>
    <w:p w14:paraId="38874BA8" w14:textId="5F0FB856" w:rsidR="007144FB" w:rsidRPr="005C1999" w:rsidRDefault="007144FB" w:rsidP="007144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Pr="007144FB">
        <w:rPr>
          <w:rFonts w:ascii="Times New Roman" w:hAnsi="Times New Roman" w:cs="Times New Roman"/>
          <w:sz w:val="24"/>
          <w:szCs w:val="24"/>
        </w:rPr>
        <w:t>ункциями по осуществлению полномочий по организации библиотечного обслуживания населения, комплектованию и обеспечению сохранности библиотечных фондов библиотек поселения</w:t>
      </w:r>
      <w:r>
        <w:rPr>
          <w:rFonts w:ascii="Times New Roman" w:hAnsi="Times New Roman" w:cs="Times New Roman"/>
          <w:sz w:val="24"/>
          <w:szCs w:val="24"/>
        </w:rPr>
        <w:t xml:space="preserve"> </w:t>
      </w:r>
      <w:r w:rsidR="00756C40">
        <w:rPr>
          <w:rFonts w:ascii="Times New Roman" w:hAnsi="Times New Roman" w:cs="Times New Roman"/>
          <w:sz w:val="24"/>
          <w:szCs w:val="24"/>
        </w:rPr>
        <w:t xml:space="preserve">на 2018 год </w:t>
      </w:r>
      <w:r>
        <w:rPr>
          <w:rFonts w:ascii="Times New Roman" w:hAnsi="Times New Roman" w:cs="Times New Roman"/>
          <w:sz w:val="24"/>
          <w:szCs w:val="24"/>
        </w:rPr>
        <w:t xml:space="preserve">в </w:t>
      </w:r>
      <w:r w:rsidRPr="007144FB">
        <w:rPr>
          <w:rFonts w:ascii="Times New Roman" w:hAnsi="Times New Roman" w:cs="Times New Roman"/>
          <w:sz w:val="24"/>
          <w:szCs w:val="24"/>
        </w:rPr>
        <w:t>соответствии с постановлением Администрации м.</w:t>
      </w:r>
      <w:proofErr w:type="gramStart"/>
      <w:r w:rsidRPr="007144FB">
        <w:rPr>
          <w:rFonts w:ascii="Times New Roman" w:hAnsi="Times New Roman" w:cs="Times New Roman"/>
          <w:sz w:val="24"/>
          <w:szCs w:val="24"/>
        </w:rPr>
        <w:t>о</w:t>
      </w:r>
      <w:proofErr w:type="gramEnd"/>
      <w:r w:rsidRPr="007144FB">
        <w:rPr>
          <w:rFonts w:ascii="Times New Roman" w:hAnsi="Times New Roman" w:cs="Times New Roman"/>
          <w:sz w:val="24"/>
          <w:szCs w:val="24"/>
        </w:rPr>
        <w:t>. с.п. Алакуртти от 29.12.2017 № 201</w:t>
      </w:r>
      <w:r>
        <w:rPr>
          <w:rFonts w:ascii="Times New Roman" w:hAnsi="Times New Roman" w:cs="Times New Roman"/>
          <w:sz w:val="24"/>
          <w:szCs w:val="24"/>
        </w:rPr>
        <w:t xml:space="preserve"> наделено </w:t>
      </w:r>
      <w:r w:rsidRPr="007144FB">
        <w:rPr>
          <w:rFonts w:ascii="Times New Roman" w:hAnsi="Times New Roman" w:cs="Times New Roman"/>
          <w:sz w:val="24"/>
          <w:szCs w:val="24"/>
        </w:rPr>
        <w:t xml:space="preserve">муниципальное бюджетное учреждение «Дом Культуры Алакуртти». </w:t>
      </w:r>
      <w:r>
        <w:rPr>
          <w:rFonts w:ascii="Times New Roman" w:hAnsi="Times New Roman" w:cs="Times New Roman"/>
          <w:sz w:val="24"/>
          <w:szCs w:val="24"/>
        </w:rPr>
        <w:t xml:space="preserve"> </w:t>
      </w:r>
    </w:p>
    <w:p w14:paraId="6DACC897" w14:textId="77777777" w:rsidR="000557B8" w:rsidRDefault="000557B8" w:rsidP="002E4D3B">
      <w:pPr>
        <w:spacing w:after="0" w:line="240" w:lineRule="auto"/>
        <w:ind w:firstLine="567"/>
        <w:jc w:val="both"/>
        <w:rPr>
          <w:rFonts w:ascii="Times New Roman" w:hAnsi="Times New Roman" w:cs="Times New Roman"/>
          <w:sz w:val="24"/>
          <w:szCs w:val="24"/>
        </w:rPr>
      </w:pPr>
    </w:p>
    <w:p w14:paraId="484265B6" w14:textId="4F65561C" w:rsidR="00FF1D3A" w:rsidRDefault="00D53AB4" w:rsidP="00D53AB4">
      <w:pPr>
        <w:spacing w:after="0" w:line="240" w:lineRule="auto"/>
        <w:ind w:firstLine="567"/>
        <w:jc w:val="center"/>
        <w:rPr>
          <w:rFonts w:ascii="Times New Roman" w:hAnsi="Times New Roman" w:cs="Times New Roman"/>
          <w:b/>
          <w:sz w:val="24"/>
          <w:szCs w:val="24"/>
        </w:rPr>
      </w:pPr>
      <w:r w:rsidRPr="00D53AB4">
        <w:rPr>
          <w:rFonts w:ascii="Times New Roman" w:hAnsi="Times New Roman" w:cs="Times New Roman"/>
          <w:b/>
          <w:sz w:val="24"/>
          <w:szCs w:val="24"/>
        </w:rPr>
        <w:t>Финансовое обеспечение переданных полномочий</w:t>
      </w:r>
      <w:r w:rsidR="00112226">
        <w:rPr>
          <w:rFonts w:ascii="Times New Roman" w:hAnsi="Times New Roman" w:cs="Times New Roman"/>
          <w:b/>
          <w:sz w:val="24"/>
          <w:szCs w:val="24"/>
        </w:rPr>
        <w:t xml:space="preserve"> на 2017 год</w:t>
      </w:r>
    </w:p>
    <w:p w14:paraId="545AD117" w14:textId="77777777" w:rsidR="00D53AB4" w:rsidRPr="00D53AB4" w:rsidRDefault="00D53AB4" w:rsidP="00D53AB4">
      <w:pPr>
        <w:spacing w:after="0" w:line="240" w:lineRule="auto"/>
        <w:ind w:firstLine="567"/>
        <w:jc w:val="center"/>
        <w:rPr>
          <w:rFonts w:ascii="Times New Roman" w:hAnsi="Times New Roman" w:cs="Times New Roman"/>
          <w:b/>
          <w:sz w:val="24"/>
          <w:szCs w:val="24"/>
        </w:rPr>
      </w:pPr>
    </w:p>
    <w:bookmarkEnd w:id="3"/>
    <w:p w14:paraId="4F7C231E" w14:textId="77777777" w:rsidR="00B01983" w:rsidRDefault="000D2ABF" w:rsidP="00605A30">
      <w:pPr>
        <w:spacing w:after="0" w:line="240" w:lineRule="auto"/>
        <w:ind w:firstLine="567"/>
        <w:jc w:val="both"/>
        <w:rPr>
          <w:rFonts w:ascii="Times New Roman" w:hAnsi="Times New Roman" w:cs="Times New Roman"/>
          <w:sz w:val="14"/>
          <w:szCs w:val="14"/>
        </w:rPr>
      </w:pPr>
      <w:r w:rsidRPr="000D2ABF">
        <w:rPr>
          <w:rFonts w:ascii="Times New Roman" w:hAnsi="Times New Roman" w:cs="Times New Roman"/>
          <w:sz w:val="24"/>
          <w:szCs w:val="24"/>
        </w:rPr>
        <w:t>Межбюджетные трансферты на осуществление переданных из района</w:t>
      </w:r>
      <w:r>
        <w:rPr>
          <w:rFonts w:ascii="Times New Roman" w:hAnsi="Times New Roman" w:cs="Times New Roman"/>
          <w:sz w:val="24"/>
          <w:szCs w:val="24"/>
        </w:rPr>
        <w:t xml:space="preserve"> </w:t>
      </w:r>
      <w:r w:rsidRPr="000D2ABF">
        <w:rPr>
          <w:rFonts w:ascii="Times New Roman" w:hAnsi="Times New Roman" w:cs="Times New Roman"/>
          <w:sz w:val="24"/>
          <w:szCs w:val="24"/>
        </w:rPr>
        <w:t xml:space="preserve">полномочий </w:t>
      </w:r>
      <w:r w:rsidR="005E4714">
        <w:rPr>
          <w:rFonts w:ascii="Times New Roman" w:hAnsi="Times New Roman" w:cs="Times New Roman"/>
          <w:sz w:val="24"/>
          <w:szCs w:val="24"/>
        </w:rPr>
        <w:t>в 2017 году:</w:t>
      </w:r>
      <w:r w:rsidR="00B56324">
        <w:rPr>
          <w:rFonts w:ascii="Times New Roman" w:hAnsi="Times New Roman" w:cs="Times New Roman"/>
          <w:sz w:val="24"/>
          <w:szCs w:val="24"/>
        </w:rPr>
        <w:t xml:space="preserve">                                                                                                                     </w:t>
      </w:r>
      <w:r w:rsidR="00844C56">
        <w:rPr>
          <w:rFonts w:ascii="Times New Roman" w:hAnsi="Times New Roman" w:cs="Times New Roman"/>
          <w:sz w:val="24"/>
          <w:szCs w:val="24"/>
        </w:rPr>
        <w:t xml:space="preserve">      </w:t>
      </w:r>
      <w:r w:rsidR="00B56324">
        <w:rPr>
          <w:rFonts w:ascii="Times New Roman" w:hAnsi="Times New Roman" w:cs="Times New Roman"/>
          <w:sz w:val="24"/>
          <w:szCs w:val="24"/>
        </w:rPr>
        <w:t xml:space="preserve"> </w:t>
      </w:r>
      <w:r w:rsidR="00D33D9F">
        <w:rPr>
          <w:rFonts w:ascii="Times New Roman" w:hAnsi="Times New Roman" w:cs="Times New Roman"/>
          <w:sz w:val="24"/>
          <w:szCs w:val="24"/>
        </w:rPr>
        <w:t xml:space="preserve"> </w:t>
      </w:r>
      <w:r w:rsidR="002F73AD">
        <w:rPr>
          <w:rFonts w:ascii="Times New Roman" w:hAnsi="Times New Roman" w:cs="Times New Roman"/>
          <w:sz w:val="24"/>
          <w:szCs w:val="24"/>
        </w:rPr>
        <w:t xml:space="preserve">   </w:t>
      </w:r>
      <w:r w:rsidR="00D33D9F">
        <w:rPr>
          <w:rFonts w:ascii="Times New Roman" w:hAnsi="Times New Roman" w:cs="Times New Roman"/>
          <w:sz w:val="24"/>
          <w:szCs w:val="24"/>
        </w:rPr>
        <w:t xml:space="preserve"> </w:t>
      </w:r>
      <w:r w:rsidR="00B56324">
        <w:rPr>
          <w:rFonts w:ascii="Times New Roman" w:hAnsi="Times New Roman" w:cs="Times New Roman"/>
          <w:sz w:val="24"/>
          <w:szCs w:val="24"/>
        </w:rPr>
        <w:t xml:space="preserve">  </w:t>
      </w:r>
      <w:r w:rsidR="00B56324" w:rsidRPr="00E9453D">
        <w:rPr>
          <w:rFonts w:ascii="Times New Roman" w:hAnsi="Times New Roman" w:cs="Times New Roman"/>
          <w:sz w:val="14"/>
          <w:szCs w:val="14"/>
        </w:rPr>
        <w:t xml:space="preserve"> </w:t>
      </w:r>
      <w:r w:rsidR="00B01983">
        <w:rPr>
          <w:rFonts w:ascii="Times New Roman" w:hAnsi="Times New Roman" w:cs="Times New Roman"/>
          <w:sz w:val="14"/>
          <w:szCs w:val="14"/>
        </w:rPr>
        <w:t xml:space="preserve">                                 </w:t>
      </w:r>
    </w:p>
    <w:p w14:paraId="50B7FC64" w14:textId="1947F482" w:rsidR="00B56324" w:rsidRPr="00B01983" w:rsidRDefault="00B01983" w:rsidP="00B01983">
      <w:pPr>
        <w:spacing w:after="0" w:line="240" w:lineRule="auto"/>
        <w:ind w:firstLine="567"/>
        <w:rPr>
          <w:rFonts w:ascii="Times New Roman" w:hAnsi="Times New Roman" w:cs="Times New Roman"/>
          <w:sz w:val="20"/>
          <w:szCs w:val="20"/>
        </w:rPr>
      </w:pPr>
      <w:r w:rsidRPr="00B01983">
        <w:rPr>
          <w:rFonts w:ascii="Times New Roman" w:hAnsi="Times New Roman" w:cs="Times New Roman"/>
          <w:sz w:val="20"/>
          <w:szCs w:val="20"/>
        </w:rPr>
        <w:t xml:space="preserve">                                                                                                                                                     </w:t>
      </w:r>
      <w:r w:rsidR="00E9453D" w:rsidRPr="00B01983">
        <w:rPr>
          <w:rFonts w:ascii="Times New Roman" w:hAnsi="Times New Roman" w:cs="Times New Roman"/>
          <w:sz w:val="20"/>
          <w:szCs w:val="20"/>
        </w:rPr>
        <w:t>(</w:t>
      </w:r>
      <w:r w:rsidR="00E3603C" w:rsidRPr="00B01983">
        <w:rPr>
          <w:rFonts w:ascii="Times New Roman" w:hAnsi="Times New Roman" w:cs="Times New Roman"/>
          <w:sz w:val="20"/>
          <w:szCs w:val="20"/>
        </w:rPr>
        <w:t>тыс.руб</w:t>
      </w:r>
      <w:r w:rsidR="00246494">
        <w:rPr>
          <w:rFonts w:ascii="Times New Roman" w:hAnsi="Times New Roman" w:cs="Times New Roman"/>
          <w:sz w:val="20"/>
          <w:szCs w:val="20"/>
        </w:rPr>
        <w:t>лей</w:t>
      </w:r>
      <w:r w:rsidR="00E9453D" w:rsidRPr="00B01983">
        <w:rPr>
          <w:rFonts w:ascii="Times New Roman" w:hAnsi="Times New Roman" w:cs="Times New Roman"/>
          <w:sz w:val="20"/>
          <w:szCs w:val="20"/>
        </w:rPr>
        <w:t>)</w:t>
      </w:r>
      <w:r w:rsidR="00B56324" w:rsidRPr="00B01983">
        <w:rPr>
          <w:rFonts w:ascii="Times New Roman" w:hAnsi="Times New Roman" w:cs="Times New Roman"/>
          <w:sz w:val="20"/>
          <w:szCs w:val="20"/>
        </w:rPr>
        <w:t xml:space="preserve"> </w:t>
      </w:r>
    </w:p>
    <w:tbl>
      <w:tblPr>
        <w:tblW w:w="101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832"/>
        <w:gridCol w:w="2255"/>
        <w:gridCol w:w="1268"/>
        <w:gridCol w:w="2240"/>
        <w:gridCol w:w="1142"/>
        <w:gridCol w:w="846"/>
      </w:tblGrid>
      <w:tr w:rsidR="000D2ABF" w:rsidRPr="009248F6" w14:paraId="33873C0A" w14:textId="77777777" w:rsidTr="000557B8">
        <w:trPr>
          <w:trHeight w:val="441"/>
        </w:trPr>
        <w:tc>
          <w:tcPr>
            <w:tcW w:w="565" w:type="dxa"/>
            <w:vAlign w:val="center"/>
          </w:tcPr>
          <w:p w14:paraId="2A058304" w14:textId="77777777" w:rsidR="000D2ABF" w:rsidRPr="009800E9" w:rsidRDefault="000D2ABF" w:rsidP="00A61947">
            <w:pPr>
              <w:spacing w:after="0" w:line="240" w:lineRule="auto"/>
              <w:jc w:val="center"/>
              <w:rPr>
                <w:rFonts w:ascii="Times New Roman" w:hAnsi="Times New Roman" w:cs="Times New Roman"/>
                <w:b/>
                <w:sz w:val="18"/>
                <w:szCs w:val="18"/>
              </w:rPr>
            </w:pPr>
            <w:r w:rsidRPr="009800E9">
              <w:rPr>
                <w:rFonts w:ascii="Times New Roman" w:hAnsi="Times New Roman" w:cs="Times New Roman"/>
                <w:b/>
                <w:sz w:val="18"/>
                <w:szCs w:val="18"/>
              </w:rPr>
              <w:t>№ п/п</w:t>
            </w:r>
          </w:p>
        </w:tc>
        <w:tc>
          <w:tcPr>
            <w:tcW w:w="1832" w:type="dxa"/>
            <w:vAlign w:val="center"/>
          </w:tcPr>
          <w:p w14:paraId="307FED39" w14:textId="77777777" w:rsidR="000D2ABF" w:rsidRPr="009800E9" w:rsidRDefault="000D2ABF" w:rsidP="00A61947">
            <w:pPr>
              <w:spacing w:after="0" w:line="240" w:lineRule="auto"/>
              <w:jc w:val="center"/>
              <w:rPr>
                <w:rFonts w:ascii="Times New Roman" w:hAnsi="Times New Roman" w:cs="Times New Roman"/>
                <w:b/>
                <w:sz w:val="18"/>
                <w:szCs w:val="18"/>
              </w:rPr>
            </w:pPr>
          </w:p>
          <w:p w14:paraId="36BC6319" w14:textId="77777777" w:rsidR="000D2ABF" w:rsidRPr="009800E9" w:rsidRDefault="000D2ABF" w:rsidP="00A61947">
            <w:pPr>
              <w:spacing w:after="0" w:line="240" w:lineRule="auto"/>
              <w:jc w:val="center"/>
              <w:rPr>
                <w:rFonts w:ascii="Times New Roman" w:hAnsi="Times New Roman" w:cs="Times New Roman"/>
                <w:b/>
                <w:sz w:val="18"/>
                <w:szCs w:val="18"/>
              </w:rPr>
            </w:pPr>
            <w:r w:rsidRPr="009800E9">
              <w:rPr>
                <w:rFonts w:ascii="Times New Roman" w:hAnsi="Times New Roman" w:cs="Times New Roman"/>
                <w:b/>
                <w:sz w:val="18"/>
                <w:szCs w:val="18"/>
              </w:rPr>
              <w:t>Переданные полномочия</w:t>
            </w:r>
          </w:p>
          <w:p w14:paraId="7432832E" w14:textId="77777777" w:rsidR="000D2ABF" w:rsidRPr="009800E9" w:rsidRDefault="000D2ABF" w:rsidP="00A61947">
            <w:pPr>
              <w:spacing w:after="0" w:line="240" w:lineRule="auto"/>
              <w:jc w:val="center"/>
              <w:rPr>
                <w:rFonts w:ascii="Times New Roman" w:hAnsi="Times New Roman" w:cs="Times New Roman"/>
                <w:b/>
                <w:sz w:val="18"/>
                <w:szCs w:val="18"/>
              </w:rPr>
            </w:pPr>
          </w:p>
        </w:tc>
        <w:tc>
          <w:tcPr>
            <w:tcW w:w="2255" w:type="dxa"/>
            <w:vAlign w:val="center"/>
          </w:tcPr>
          <w:p w14:paraId="50DF7864" w14:textId="77777777" w:rsidR="000D2ABF" w:rsidRPr="009800E9" w:rsidRDefault="000D2ABF" w:rsidP="00A61947">
            <w:pPr>
              <w:spacing w:after="0" w:line="240" w:lineRule="auto"/>
              <w:jc w:val="center"/>
              <w:rPr>
                <w:rFonts w:ascii="Times New Roman" w:hAnsi="Times New Roman" w:cs="Times New Roman"/>
                <w:b/>
                <w:sz w:val="18"/>
                <w:szCs w:val="18"/>
              </w:rPr>
            </w:pPr>
            <w:r w:rsidRPr="009800E9">
              <w:rPr>
                <w:rFonts w:ascii="Times New Roman" w:hAnsi="Times New Roman" w:cs="Times New Roman"/>
                <w:b/>
                <w:sz w:val="18"/>
                <w:szCs w:val="18"/>
              </w:rPr>
              <w:t xml:space="preserve">Основания </w:t>
            </w:r>
          </w:p>
        </w:tc>
        <w:tc>
          <w:tcPr>
            <w:tcW w:w="1268" w:type="dxa"/>
            <w:vAlign w:val="center"/>
          </w:tcPr>
          <w:p w14:paraId="281A77C2" w14:textId="12A6AFB2" w:rsidR="000D2ABF" w:rsidRPr="00B01983" w:rsidRDefault="005151F9" w:rsidP="00B01983">
            <w:pPr>
              <w:spacing w:after="0" w:line="240" w:lineRule="auto"/>
              <w:ind w:right="-108" w:hanging="108"/>
              <w:jc w:val="center"/>
              <w:rPr>
                <w:rFonts w:ascii="Times New Roman" w:hAnsi="Times New Roman" w:cs="Times New Roman"/>
                <w:b/>
                <w:sz w:val="17"/>
                <w:szCs w:val="17"/>
              </w:rPr>
            </w:pPr>
            <w:r w:rsidRPr="00B01983">
              <w:rPr>
                <w:rFonts w:ascii="Times New Roman" w:hAnsi="Times New Roman" w:cs="Times New Roman"/>
                <w:b/>
                <w:sz w:val="17"/>
                <w:szCs w:val="17"/>
              </w:rPr>
              <w:t>Утвержденные бюджетные назначения</w:t>
            </w:r>
          </w:p>
        </w:tc>
        <w:tc>
          <w:tcPr>
            <w:tcW w:w="2240" w:type="dxa"/>
            <w:vAlign w:val="center"/>
          </w:tcPr>
          <w:p w14:paraId="1A7128BE" w14:textId="77777777" w:rsidR="000D2ABF" w:rsidRPr="009800E9" w:rsidRDefault="000D2ABF" w:rsidP="00A61947">
            <w:pPr>
              <w:spacing w:after="0" w:line="240" w:lineRule="auto"/>
              <w:jc w:val="center"/>
              <w:rPr>
                <w:rFonts w:ascii="Times New Roman" w:hAnsi="Times New Roman" w:cs="Times New Roman"/>
                <w:b/>
                <w:sz w:val="18"/>
                <w:szCs w:val="18"/>
              </w:rPr>
            </w:pPr>
            <w:r w:rsidRPr="009800E9">
              <w:rPr>
                <w:rFonts w:ascii="Times New Roman" w:hAnsi="Times New Roman" w:cs="Times New Roman"/>
                <w:b/>
                <w:sz w:val="18"/>
                <w:szCs w:val="18"/>
              </w:rPr>
              <w:t>Соглашение о приеме-передаче полномочий</w:t>
            </w:r>
          </w:p>
        </w:tc>
        <w:tc>
          <w:tcPr>
            <w:tcW w:w="1142" w:type="dxa"/>
            <w:vAlign w:val="center"/>
          </w:tcPr>
          <w:p w14:paraId="3FA1C7C7" w14:textId="16703538" w:rsidR="00B01983" w:rsidRPr="00B01983" w:rsidRDefault="000D2ABF" w:rsidP="00B01983">
            <w:pPr>
              <w:spacing w:after="0" w:line="240" w:lineRule="auto"/>
              <w:ind w:left="-108" w:firstLine="108"/>
              <w:jc w:val="center"/>
              <w:rPr>
                <w:rFonts w:ascii="Times New Roman" w:hAnsi="Times New Roman" w:cs="Times New Roman"/>
                <w:b/>
                <w:sz w:val="17"/>
                <w:szCs w:val="17"/>
              </w:rPr>
            </w:pPr>
            <w:r w:rsidRPr="00B01983">
              <w:rPr>
                <w:rFonts w:ascii="Times New Roman" w:hAnsi="Times New Roman" w:cs="Times New Roman"/>
                <w:b/>
                <w:sz w:val="17"/>
                <w:szCs w:val="17"/>
              </w:rPr>
              <w:t>Исполнен</w:t>
            </w:r>
            <w:r w:rsidR="00B01983" w:rsidRPr="00B01983">
              <w:rPr>
                <w:rFonts w:ascii="Times New Roman" w:hAnsi="Times New Roman" w:cs="Times New Roman"/>
                <w:b/>
                <w:sz w:val="17"/>
                <w:szCs w:val="17"/>
              </w:rPr>
              <w:t>ие</w:t>
            </w:r>
            <w:r w:rsidR="00B01983">
              <w:rPr>
                <w:rFonts w:ascii="Times New Roman" w:hAnsi="Times New Roman" w:cs="Times New Roman"/>
                <w:b/>
                <w:sz w:val="17"/>
                <w:szCs w:val="17"/>
              </w:rPr>
              <w:t xml:space="preserve"> по доходам</w:t>
            </w:r>
          </w:p>
          <w:p w14:paraId="0234BDA5" w14:textId="3C7A036C" w:rsidR="000D2ABF" w:rsidRPr="009800E9" w:rsidRDefault="000D2ABF" w:rsidP="00B01983">
            <w:pPr>
              <w:spacing w:after="0" w:line="240" w:lineRule="auto"/>
              <w:ind w:left="-108" w:firstLine="108"/>
              <w:jc w:val="center"/>
              <w:rPr>
                <w:rFonts w:ascii="Times New Roman" w:hAnsi="Times New Roman" w:cs="Times New Roman"/>
                <w:b/>
                <w:sz w:val="18"/>
                <w:szCs w:val="18"/>
              </w:rPr>
            </w:pPr>
            <w:r w:rsidRPr="00B01983">
              <w:rPr>
                <w:rFonts w:ascii="Times New Roman" w:hAnsi="Times New Roman" w:cs="Times New Roman"/>
                <w:b/>
                <w:sz w:val="17"/>
                <w:szCs w:val="17"/>
              </w:rPr>
              <w:t xml:space="preserve"> </w:t>
            </w:r>
            <w:r w:rsidR="00B01983" w:rsidRPr="00B01983">
              <w:rPr>
                <w:rFonts w:ascii="Times New Roman" w:hAnsi="Times New Roman" w:cs="Times New Roman"/>
                <w:b/>
                <w:sz w:val="17"/>
                <w:szCs w:val="17"/>
              </w:rPr>
              <w:t>за 2017 г.</w:t>
            </w:r>
          </w:p>
        </w:tc>
        <w:tc>
          <w:tcPr>
            <w:tcW w:w="846" w:type="dxa"/>
            <w:vAlign w:val="center"/>
          </w:tcPr>
          <w:p w14:paraId="3C5C1465" w14:textId="567CC21F" w:rsidR="000D2ABF" w:rsidRPr="009800E9" w:rsidRDefault="000D2ABF" w:rsidP="00A61947">
            <w:pPr>
              <w:spacing w:after="0" w:line="240" w:lineRule="auto"/>
              <w:jc w:val="center"/>
              <w:rPr>
                <w:rFonts w:ascii="Times New Roman" w:hAnsi="Times New Roman" w:cs="Times New Roman"/>
                <w:b/>
                <w:sz w:val="18"/>
                <w:szCs w:val="18"/>
              </w:rPr>
            </w:pPr>
            <w:r w:rsidRPr="009800E9">
              <w:rPr>
                <w:rFonts w:ascii="Times New Roman" w:hAnsi="Times New Roman" w:cs="Times New Roman"/>
                <w:b/>
                <w:sz w:val="18"/>
                <w:szCs w:val="18"/>
              </w:rPr>
              <w:t xml:space="preserve">% </w:t>
            </w:r>
            <w:proofErr w:type="spellStart"/>
            <w:proofErr w:type="gramStart"/>
            <w:r w:rsidRPr="009800E9">
              <w:rPr>
                <w:rFonts w:ascii="Times New Roman" w:hAnsi="Times New Roman" w:cs="Times New Roman"/>
                <w:b/>
                <w:sz w:val="18"/>
                <w:szCs w:val="18"/>
              </w:rPr>
              <w:t>испол</w:t>
            </w:r>
            <w:proofErr w:type="spellEnd"/>
            <w:r w:rsidR="009800E9" w:rsidRPr="009800E9">
              <w:rPr>
                <w:rFonts w:ascii="Times New Roman" w:hAnsi="Times New Roman" w:cs="Times New Roman"/>
                <w:b/>
                <w:sz w:val="18"/>
                <w:szCs w:val="18"/>
              </w:rPr>
              <w:t>-</w:t>
            </w:r>
            <w:r w:rsidRPr="009800E9">
              <w:rPr>
                <w:rFonts w:ascii="Times New Roman" w:hAnsi="Times New Roman" w:cs="Times New Roman"/>
                <w:b/>
                <w:sz w:val="18"/>
                <w:szCs w:val="18"/>
              </w:rPr>
              <w:t>нения</w:t>
            </w:r>
            <w:proofErr w:type="gramEnd"/>
          </w:p>
        </w:tc>
      </w:tr>
      <w:tr w:rsidR="000D2ABF" w:rsidRPr="009248F6" w14:paraId="29DB9D8E" w14:textId="77777777" w:rsidTr="000557B8">
        <w:trPr>
          <w:trHeight w:val="53"/>
        </w:trPr>
        <w:tc>
          <w:tcPr>
            <w:tcW w:w="565" w:type="dxa"/>
            <w:vAlign w:val="center"/>
          </w:tcPr>
          <w:p w14:paraId="661711D7" w14:textId="77777777" w:rsidR="000D2ABF" w:rsidRPr="009248F6" w:rsidRDefault="000D2ABF" w:rsidP="00A61947">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1</w:t>
            </w:r>
          </w:p>
        </w:tc>
        <w:tc>
          <w:tcPr>
            <w:tcW w:w="1832" w:type="dxa"/>
            <w:vAlign w:val="center"/>
          </w:tcPr>
          <w:p w14:paraId="299EE487" w14:textId="77777777" w:rsidR="00E9453D" w:rsidRDefault="000D2ABF" w:rsidP="00A61947">
            <w:pPr>
              <w:spacing w:after="0" w:line="240" w:lineRule="auto"/>
              <w:rPr>
                <w:rFonts w:ascii="Times New Roman" w:hAnsi="Times New Roman" w:cs="Times New Roman"/>
                <w:sz w:val="18"/>
                <w:szCs w:val="18"/>
              </w:rPr>
            </w:pPr>
            <w:r w:rsidRPr="009248F6">
              <w:rPr>
                <w:rFonts w:ascii="Times New Roman" w:hAnsi="Times New Roman" w:cs="Times New Roman"/>
                <w:sz w:val="18"/>
                <w:szCs w:val="18"/>
              </w:rPr>
              <w:t xml:space="preserve">Часть полномочий определенных ст. 14 Федерального закона </w:t>
            </w:r>
          </w:p>
          <w:p w14:paraId="1E144684" w14:textId="75B486A8" w:rsidR="000D2ABF" w:rsidRPr="009248F6" w:rsidRDefault="000D2ABF" w:rsidP="00A61947">
            <w:pPr>
              <w:spacing w:after="0" w:line="240" w:lineRule="auto"/>
              <w:rPr>
                <w:rFonts w:ascii="Times New Roman" w:hAnsi="Times New Roman" w:cs="Times New Roman"/>
                <w:b/>
                <w:sz w:val="18"/>
                <w:szCs w:val="18"/>
              </w:rPr>
            </w:pPr>
            <w:r w:rsidRPr="009248F6">
              <w:rPr>
                <w:rFonts w:ascii="Times New Roman" w:hAnsi="Times New Roman" w:cs="Times New Roman"/>
                <w:sz w:val="18"/>
                <w:szCs w:val="18"/>
              </w:rPr>
              <w:t>№ 131-ФЗ</w:t>
            </w:r>
          </w:p>
        </w:tc>
        <w:tc>
          <w:tcPr>
            <w:tcW w:w="2255" w:type="dxa"/>
            <w:vAlign w:val="center"/>
          </w:tcPr>
          <w:p w14:paraId="0AE1EE87" w14:textId="1EA1F3E5" w:rsidR="000D2ABF" w:rsidRPr="009248F6" w:rsidRDefault="000D2ABF" w:rsidP="00A61947">
            <w:pPr>
              <w:spacing w:after="0" w:line="240" w:lineRule="auto"/>
              <w:jc w:val="center"/>
              <w:rPr>
                <w:rFonts w:ascii="Times New Roman" w:hAnsi="Times New Roman" w:cs="Times New Roman"/>
                <w:i/>
                <w:sz w:val="18"/>
                <w:szCs w:val="18"/>
              </w:rPr>
            </w:pPr>
            <w:r w:rsidRPr="009248F6">
              <w:rPr>
                <w:rFonts w:ascii="Times New Roman" w:hAnsi="Times New Roman" w:cs="Times New Roman"/>
                <w:i/>
                <w:sz w:val="18"/>
                <w:szCs w:val="18"/>
              </w:rPr>
              <w:t xml:space="preserve">решение районного Совета от 28.11.2016 </w:t>
            </w:r>
            <w:r>
              <w:rPr>
                <w:rFonts w:ascii="Times New Roman" w:hAnsi="Times New Roman" w:cs="Times New Roman"/>
                <w:i/>
                <w:sz w:val="18"/>
                <w:szCs w:val="18"/>
              </w:rPr>
              <w:t xml:space="preserve">    </w:t>
            </w:r>
            <w:r w:rsidRPr="009248F6">
              <w:rPr>
                <w:rFonts w:ascii="Times New Roman" w:hAnsi="Times New Roman" w:cs="Times New Roman"/>
                <w:i/>
                <w:sz w:val="18"/>
                <w:szCs w:val="18"/>
              </w:rPr>
              <w:t>№ 61,</w:t>
            </w:r>
            <w:r w:rsidRPr="009248F6">
              <w:rPr>
                <w:rFonts w:ascii="Times New Roman" w:hAnsi="Times New Roman" w:cs="Times New Roman"/>
                <w:b/>
                <w:sz w:val="18"/>
                <w:szCs w:val="18"/>
              </w:rPr>
              <w:t xml:space="preserve"> </w:t>
            </w:r>
            <w:r w:rsidRPr="009248F6">
              <w:rPr>
                <w:rFonts w:ascii="Times New Roman" w:hAnsi="Times New Roman" w:cs="Times New Roman"/>
                <w:i/>
                <w:sz w:val="18"/>
                <w:szCs w:val="18"/>
              </w:rPr>
              <w:t>решение Совета поселения от 22.12.2016 № 317</w:t>
            </w:r>
          </w:p>
        </w:tc>
        <w:tc>
          <w:tcPr>
            <w:tcW w:w="1268" w:type="dxa"/>
            <w:vAlign w:val="center"/>
          </w:tcPr>
          <w:p w14:paraId="188869D7" w14:textId="77777777" w:rsidR="000D2ABF" w:rsidRPr="009248F6" w:rsidRDefault="000D2ABF" w:rsidP="00A61947">
            <w:pPr>
              <w:spacing w:after="0" w:line="240" w:lineRule="auto"/>
              <w:ind w:right="-108" w:hanging="108"/>
              <w:jc w:val="center"/>
              <w:rPr>
                <w:rFonts w:ascii="Times New Roman" w:hAnsi="Times New Roman" w:cs="Times New Roman"/>
                <w:sz w:val="18"/>
                <w:szCs w:val="18"/>
              </w:rPr>
            </w:pPr>
            <w:r w:rsidRPr="009248F6">
              <w:rPr>
                <w:rFonts w:ascii="Times New Roman" w:hAnsi="Times New Roman" w:cs="Times New Roman"/>
                <w:sz w:val="18"/>
                <w:szCs w:val="18"/>
              </w:rPr>
              <w:t>13 071,0</w:t>
            </w:r>
          </w:p>
        </w:tc>
        <w:tc>
          <w:tcPr>
            <w:tcW w:w="2240" w:type="dxa"/>
            <w:vAlign w:val="center"/>
          </w:tcPr>
          <w:p w14:paraId="44512ACE" w14:textId="31395A47" w:rsidR="000D2ABF" w:rsidRPr="009248F6" w:rsidRDefault="000D2ABF" w:rsidP="00A61947">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 316-с от 28.12.2016, доп.</w:t>
            </w:r>
            <w:r>
              <w:rPr>
                <w:rFonts w:ascii="Times New Roman" w:hAnsi="Times New Roman" w:cs="Times New Roman"/>
                <w:sz w:val="18"/>
                <w:szCs w:val="18"/>
              </w:rPr>
              <w:t xml:space="preserve"> </w:t>
            </w:r>
            <w:proofErr w:type="spellStart"/>
            <w:r w:rsidRPr="009248F6">
              <w:rPr>
                <w:rFonts w:ascii="Times New Roman" w:hAnsi="Times New Roman" w:cs="Times New Roman"/>
                <w:sz w:val="18"/>
                <w:szCs w:val="18"/>
              </w:rPr>
              <w:t>согл</w:t>
            </w:r>
            <w:proofErr w:type="spellEnd"/>
            <w:r w:rsidRPr="009248F6">
              <w:rPr>
                <w:rFonts w:ascii="Times New Roman" w:hAnsi="Times New Roman" w:cs="Times New Roman"/>
                <w:sz w:val="18"/>
                <w:szCs w:val="18"/>
              </w:rPr>
              <w:t>. № 1/149-дс от 06.06.2017, № 2/166-дс от 30.06.2017, № 2/206-дс от 26.07.2016, № 4/255-дс от 26.09.2017, № 5/374-дс от 18.12.2017</w:t>
            </w:r>
          </w:p>
        </w:tc>
        <w:tc>
          <w:tcPr>
            <w:tcW w:w="1142" w:type="dxa"/>
            <w:vAlign w:val="center"/>
          </w:tcPr>
          <w:p w14:paraId="78E40889" w14:textId="77777777" w:rsidR="000D2ABF" w:rsidRPr="009248F6" w:rsidRDefault="000D2ABF" w:rsidP="00A61947">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12 533,9</w:t>
            </w:r>
          </w:p>
        </w:tc>
        <w:tc>
          <w:tcPr>
            <w:tcW w:w="846" w:type="dxa"/>
            <w:vAlign w:val="center"/>
          </w:tcPr>
          <w:p w14:paraId="5F285898" w14:textId="77777777" w:rsidR="000D2ABF" w:rsidRPr="009248F6" w:rsidRDefault="000D2ABF" w:rsidP="00A61947">
            <w:pPr>
              <w:spacing w:after="0" w:line="240" w:lineRule="auto"/>
              <w:jc w:val="center"/>
              <w:rPr>
                <w:rFonts w:ascii="Times New Roman" w:hAnsi="Times New Roman" w:cs="Times New Roman"/>
                <w:sz w:val="18"/>
                <w:szCs w:val="18"/>
              </w:rPr>
            </w:pPr>
            <w:r w:rsidRPr="009248F6">
              <w:rPr>
                <w:rFonts w:ascii="Times New Roman" w:hAnsi="Times New Roman" w:cs="Times New Roman"/>
                <w:sz w:val="18"/>
                <w:szCs w:val="18"/>
              </w:rPr>
              <w:t>95,9%</w:t>
            </w:r>
          </w:p>
        </w:tc>
      </w:tr>
    </w:tbl>
    <w:p w14:paraId="0EA1DD61" w14:textId="77777777" w:rsidR="000557B8" w:rsidRDefault="000557B8" w:rsidP="00E9453D">
      <w:pPr>
        <w:spacing w:after="0" w:line="240" w:lineRule="auto"/>
        <w:ind w:firstLine="709"/>
        <w:jc w:val="both"/>
        <w:rPr>
          <w:rFonts w:ascii="Times New Roman" w:hAnsi="Times New Roman" w:cs="Times New Roman"/>
          <w:sz w:val="24"/>
          <w:szCs w:val="24"/>
        </w:rPr>
      </w:pPr>
    </w:p>
    <w:p w14:paraId="34EF792F" w14:textId="6CE66421" w:rsidR="008D6B65" w:rsidRPr="008D6B65" w:rsidRDefault="008D6B65" w:rsidP="008D6B65">
      <w:pPr>
        <w:tabs>
          <w:tab w:val="left" w:pos="567"/>
        </w:tabs>
        <w:spacing w:after="0" w:line="240" w:lineRule="auto"/>
        <w:ind w:firstLine="567"/>
        <w:jc w:val="both"/>
        <w:rPr>
          <w:rFonts w:ascii="Times New Roman" w:hAnsi="Times New Roman" w:cs="Times New Roman"/>
          <w:sz w:val="24"/>
          <w:szCs w:val="24"/>
        </w:rPr>
      </w:pPr>
      <w:r w:rsidRPr="008D6B65">
        <w:rPr>
          <w:rFonts w:ascii="Times New Roman" w:hAnsi="Times New Roman" w:cs="Times New Roman"/>
          <w:sz w:val="24"/>
          <w:szCs w:val="24"/>
        </w:rPr>
        <w:t>КСО обращает внимание, согласно пункт</w:t>
      </w:r>
      <w:r w:rsidR="00756C40">
        <w:rPr>
          <w:rFonts w:ascii="Times New Roman" w:hAnsi="Times New Roman" w:cs="Times New Roman"/>
          <w:sz w:val="24"/>
          <w:szCs w:val="24"/>
        </w:rPr>
        <w:t>ам</w:t>
      </w:r>
      <w:r w:rsidRPr="008D6B65">
        <w:rPr>
          <w:rFonts w:ascii="Times New Roman" w:hAnsi="Times New Roman" w:cs="Times New Roman"/>
          <w:sz w:val="24"/>
          <w:szCs w:val="24"/>
        </w:rPr>
        <w:t xml:space="preserve"> 1 и</w:t>
      </w:r>
      <w:r w:rsidR="00736A42">
        <w:rPr>
          <w:rFonts w:ascii="Times New Roman" w:hAnsi="Times New Roman" w:cs="Times New Roman"/>
          <w:sz w:val="24"/>
          <w:szCs w:val="24"/>
        </w:rPr>
        <w:t xml:space="preserve"> </w:t>
      </w:r>
      <w:r w:rsidRPr="008D6B65">
        <w:rPr>
          <w:rFonts w:ascii="Times New Roman" w:hAnsi="Times New Roman" w:cs="Times New Roman"/>
          <w:sz w:val="24"/>
          <w:szCs w:val="24"/>
        </w:rPr>
        <w:t>4</w:t>
      </w:r>
      <w:r w:rsidR="00736A42">
        <w:rPr>
          <w:rFonts w:ascii="Times New Roman" w:hAnsi="Times New Roman" w:cs="Times New Roman"/>
          <w:sz w:val="24"/>
          <w:szCs w:val="24"/>
        </w:rPr>
        <w:t xml:space="preserve"> </w:t>
      </w:r>
      <w:r w:rsidRPr="008D6B65">
        <w:rPr>
          <w:rFonts w:ascii="Times New Roman" w:hAnsi="Times New Roman" w:cs="Times New Roman"/>
          <w:sz w:val="24"/>
          <w:szCs w:val="24"/>
        </w:rPr>
        <w:t>части 2.4. Соглашения Администрация поселения вправе – определять порядок организации работы по исполнению переданных полномочий</w:t>
      </w:r>
      <w:r w:rsidR="00736A42">
        <w:rPr>
          <w:rFonts w:ascii="Times New Roman" w:hAnsi="Times New Roman" w:cs="Times New Roman"/>
          <w:sz w:val="24"/>
          <w:szCs w:val="24"/>
        </w:rPr>
        <w:t>,</w:t>
      </w:r>
      <w:r w:rsidRPr="008D6B65">
        <w:rPr>
          <w:rFonts w:ascii="Times New Roman" w:hAnsi="Times New Roman" w:cs="Times New Roman"/>
          <w:sz w:val="24"/>
          <w:szCs w:val="24"/>
        </w:rPr>
        <w:t xml:space="preserve"> и разрабатывать и утверждать муниципальные правовые акты, необходимые для реализации переданных в соответствии с Соглашением полномочий.</w:t>
      </w:r>
      <w:r w:rsidR="0000486D">
        <w:rPr>
          <w:rFonts w:ascii="Times New Roman" w:hAnsi="Times New Roman" w:cs="Times New Roman"/>
          <w:sz w:val="24"/>
          <w:szCs w:val="24"/>
        </w:rPr>
        <w:t xml:space="preserve"> </w:t>
      </w:r>
      <w:r w:rsidRPr="008D6B65">
        <w:rPr>
          <w:rFonts w:ascii="Times New Roman" w:hAnsi="Times New Roman" w:cs="Times New Roman"/>
          <w:sz w:val="24"/>
          <w:szCs w:val="24"/>
        </w:rPr>
        <w:t xml:space="preserve">Однако на муниципальном уровне указанные МПА не утверждены. </w:t>
      </w:r>
    </w:p>
    <w:p w14:paraId="43B14BFB" w14:textId="77777777" w:rsidR="00632E9A" w:rsidRPr="005E4714" w:rsidRDefault="00632E9A" w:rsidP="00632E9A">
      <w:pPr>
        <w:spacing w:after="0" w:line="240" w:lineRule="auto"/>
        <w:ind w:firstLine="567"/>
        <w:jc w:val="both"/>
        <w:rPr>
          <w:rFonts w:ascii="Times New Roman" w:hAnsi="Times New Roman" w:cs="Times New Roman"/>
          <w:color w:val="FF0000"/>
          <w:sz w:val="24"/>
          <w:szCs w:val="24"/>
        </w:rPr>
      </w:pPr>
      <w:bookmarkStart w:id="4" w:name="_Hlk530141204"/>
    </w:p>
    <w:p w14:paraId="3DB6BD29" w14:textId="7598DAB7" w:rsidR="00B01983" w:rsidRPr="002E4D3B" w:rsidRDefault="00B01983" w:rsidP="00B01983">
      <w:pPr>
        <w:pStyle w:val="Style3"/>
        <w:widowControl/>
        <w:tabs>
          <w:tab w:val="left" w:pos="284"/>
          <w:tab w:val="left" w:pos="567"/>
        </w:tabs>
        <w:spacing w:line="240" w:lineRule="auto"/>
        <w:ind w:left="360"/>
        <w:rPr>
          <w:rStyle w:val="FontStyle11"/>
          <w:sz w:val="24"/>
          <w:szCs w:val="24"/>
        </w:rPr>
      </w:pPr>
      <w:r w:rsidRPr="002E4D3B">
        <w:rPr>
          <w:b/>
        </w:rPr>
        <w:t xml:space="preserve">Анализ </w:t>
      </w:r>
      <w:r w:rsidRPr="0000486D">
        <w:rPr>
          <w:b/>
        </w:rPr>
        <w:t>кассового</w:t>
      </w:r>
      <w:r w:rsidRPr="002E4D3B">
        <w:rPr>
          <w:b/>
        </w:rPr>
        <w:t xml:space="preserve"> исполнения </w:t>
      </w:r>
      <w:r w:rsidRPr="002E4D3B">
        <w:rPr>
          <w:rStyle w:val="FontStyle11"/>
          <w:sz w:val="24"/>
          <w:szCs w:val="24"/>
        </w:rPr>
        <w:t xml:space="preserve">переданных </w:t>
      </w:r>
      <w:r w:rsidR="00112226" w:rsidRPr="002E4D3B">
        <w:rPr>
          <w:rStyle w:val="FontStyle11"/>
          <w:sz w:val="24"/>
          <w:szCs w:val="24"/>
        </w:rPr>
        <w:t xml:space="preserve">районом </w:t>
      </w:r>
      <w:r w:rsidRPr="002E4D3B">
        <w:rPr>
          <w:rStyle w:val="FontStyle11"/>
          <w:sz w:val="24"/>
          <w:szCs w:val="24"/>
        </w:rPr>
        <w:t>полномочий</w:t>
      </w:r>
      <w:r w:rsidR="005D3B1A" w:rsidRPr="002E4D3B">
        <w:rPr>
          <w:rStyle w:val="FontStyle11"/>
          <w:sz w:val="24"/>
          <w:szCs w:val="24"/>
        </w:rPr>
        <w:t xml:space="preserve"> за 2017 год</w:t>
      </w:r>
    </w:p>
    <w:p w14:paraId="3F954DD2" w14:textId="7206458A" w:rsidR="009072FE" w:rsidRPr="00246494" w:rsidRDefault="00AF5246" w:rsidP="000C4B0B">
      <w:pPr>
        <w:spacing w:after="0" w:line="240" w:lineRule="auto"/>
        <w:ind w:firstLine="709"/>
        <w:jc w:val="both"/>
        <w:rPr>
          <w:rFonts w:ascii="Times New Roman" w:hAnsi="Times New Roman" w:cs="Times New Roman"/>
          <w:sz w:val="20"/>
          <w:szCs w:val="20"/>
        </w:rPr>
      </w:pPr>
      <w:bookmarkStart w:id="5" w:name="_Hlk525656588"/>
      <w:r w:rsidRPr="00AF5246">
        <w:rPr>
          <w:rFonts w:ascii="Times New Roman" w:hAnsi="Times New Roman" w:cs="Times New Roman"/>
          <w:sz w:val="16"/>
          <w:szCs w:val="16"/>
        </w:rPr>
        <w:t xml:space="preserve">                                                                                                                                       </w:t>
      </w:r>
      <w:r>
        <w:rPr>
          <w:rFonts w:ascii="Times New Roman" w:hAnsi="Times New Roman" w:cs="Times New Roman"/>
          <w:sz w:val="16"/>
          <w:szCs w:val="16"/>
        </w:rPr>
        <w:t xml:space="preserve">                                      </w:t>
      </w:r>
      <w:r w:rsidR="000C4B0B" w:rsidRPr="00246494">
        <w:rPr>
          <w:rFonts w:ascii="Times New Roman" w:hAnsi="Times New Roman" w:cs="Times New Roman"/>
          <w:sz w:val="20"/>
          <w:szCs w:val="20"/>
        </w:rPr>
        <w:t xml:space="preserve"> </w:t>
      </w:r>
      <w:r w:rsidRPr="00246494">
        <w:rPr>
          <w:rFonts w:ascii="Times New Roman" w:hAnsi="Times New Roman" w:cs="Times New Roman"/>
          <w:sz w:val="20"/>
          <w:szCs w:val="20"/>
        </w:rPr>
        <w:t>(</w:t>
      </w:r>
      <w:r w:rsidR="00632E9A" w:rsidRPr="00246494">
        <w:rPr>
          <w:rFonts w:ascii="Times New Roman" w:hAnsi="Times New Roman" w:cs="Times New Roman"/>
          <w:sz w:val="20"/>
          <w:szCs w:val="20"/>
        </w:rPr>
        <w:t xml:space="preserve">в </w:t>
      </w:r>
      <w:r w:rsidRPr="00246494">
        <w:rPr>
          <w:rFonts w:ascii="Times New Roman" w:hAnsi="Times New Roman" w:cs="Times New Roman"/>
          <w:sz w:val="20"/>
          <w:szCs w:val="20"/>
        </w:rPr>
        <w:t>руб</w:t>
      </w:r>
      <w:r w:rsidR="00632E9A" w:rsidRPr="00246494">
        <w:rPr>
          <w:rFonts w:ascii="Times New Roman" w:hAnsi="Times New Roman" w:cs="Times New Roman"/>
          <w:sz w:val="20"/>
          <w:szCs w:val="20"/>
        </w:rPr>
        <w:t>лях</w:t>
      </w:r>
      <w:r w:rsidRPr="00246494">
        <w:rPr>
          <w:rFonts w:ascii="Times New Roman" w:hAnsi="Times New Roman" w:cs="Times New Roman"/>
          <w:sz w:val="20"/>
          <w:szCs w:val="20"/>
        </w:rPr>
        <w:t>)</w:t>
      </w:r>
    </w:p>
    <w:tbl>
      <w:tblPr>
        <w:tblW w:w="101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796"/>
        <w:gridCol w:w="528"/>
        <w:gridCol w:w="440"/>
        <w:gridCol w:w="1150"/>
        <w:gridCol w:w="568"/>
        <w:gridCol w:w="1144"/>
        <w:gridCol w:w="1173"/>
        <w:gridCol w:w="1173"/>
        <w:gridCol w:w="769"/>
      </w:tblGrid>
      <w:tr w:rsidR="00B23AAB" w:rsidRPr="008148FF" w14:paraId="7E465E8E" w14:textId="2589CBB2" w:rsidTr="000557B8">
        <w:trPr>
          <w:trHeight w:val="434"/>
        </w:trPr>
        <w:tc>
          <w:tcPr>
            <w:tcW w:w="441" w:type="dxa"/>
            <w:shd w:val="clear" w:color="auto" w:fill="auto"/>
            <w:noWrap/>
            <w:vAlign w:val="center"/>
            <w:hideMark/>
          </w:tcPr>
          <w:p w14:paraId="76D7FCF4" w14:textId="77777777" w:rsidR="00B23AAB" w:rsidRPr="005D3B1A" w:rsidRDefault="00B23AAB" w:rsidP="0011606B">
            <w:pPr>
              <w:spacing w:after="0" w:line="240" w:lineRule="auto"/>
              <w:jc w:val="center"/>
              <w:rPr>
                <w:rFonts w:ascii="Times New Roman" w:hAnsi="Times New Roman" w:cs="Times New Roman"/>
                <w:sz w:val="16"/>
                <w:szCs w:val="16"/>
              </w:rPr>
            </w:pPr>
            <w:r w:rsidRPr="005D3B1A">
              <w:rPr>
                <w:rFonts w:ascii="Times New Roman" w:hAnsi="Times New Roman" w:cs="Times New Roman"/>
                <w:sz w:val="16"/>
                <w:szCs w:val="16"/>
              </w:rPr>
              <w:t>№ п/п</w:t>
            </w:r>
          </w:p>
        </w:tc>
        <w:tc>
          <w:tcPr>
            <w:tcW w:w="2796" w:type="dxa"/>
            <w:shd w:val="clear" w:color="auto" w:fill="auto"/>
            <w:noWrap/>
            <w:vAlign w:val="center"/>
            <w:hideMark/>
          </w:tcPr>
          <w:p w14:paraId="57101DBE" w14:textId="77777777" w:rsidR="00B23AAB" w:rsidRPr="005D3B1A" w:rsidRDefault="00B23AAB" w:rsidP="0011606B">
            <w:pPr>
              <w:spacing w:after="0" w:line="240" w:lineRule="auto"/>
              <w:jc w:val="center"/>
              <w:rPr>
                <w:rFonts w:ascii="Times New Roman" w:hAnsi="Times New Roman" w:cs="Times New Roman"/>
                <w:sz w:val="16"/>
                <w:szCs w:val="16"/>
              </w:rPr>
            </w:pPr>
            <w:r w:rsidRPr="005D3B1A">
              <w:rPr>
                <w:rFonts w:ascii="Times New Roman" w:hAnsi="Times New Roman" w:cs="Times New Roman"/>
                <w:sz w:val="16"/>
                <w:szCs w:val="16"/>
              </w:rPr>
              <w:t>Наименование полномочия</w:t>
            </w:r>
          </w:p>
        </w:tc>
        <w:tc>
          <w:tcPr>
            <w:tcW w:w="528" w:type="dxa"/>
            <w:shd w:val="clear" w:color="auto" w:fill="auto"/>
            <w:vAlign w:val="center"/>
            <w:hideMark/>
          </w:tcPr>
          <w:p w14:paraId="2051DAAA" w14:textId="77777777" w:rsidR="00B23AAB" w:rsidRPr="005D3B1A" w:rsidRDefault="00B23AAB" w:rsidP="0011606B">
            <w:pPr>
              <w:spacing w:after="0" w:line="240" w:lineRule="auto"/>
              <w:jc w:val="center"/>
              <w:rPr>
                <w:rFonts w:ascii="Times New Roman" w:hAnsi="Times New Roman" w:cs="Times New Roman"/>
                <w:color w:val="000000"/>
                <w:sz w:val="16"/>
                <w:szCs w:val="16"/>
              </w:rPr>
            </w:pPr>
            <w:r w:rsidRPr="005D3B1A">
              <w:rPr>
                <w:rFonts w:ascii="Times New Roman" w:hAnsi="Times New Roman" w:cs="Times New Roman"/>
                <w:color w:val="000000"/>
                <w:sz w:val="16"/>
                <w:szCs w:val="16"/>
              </w:rPr>
              <w:t>Разд.</w:t>
            </w:r>
          </w:p>
        </w:tc>
        <w:tc>
          <w:tcPr>
            <w:tcW w:w="440" w:type="dxa"/>
            <w:shd w:val="clear" w:color="auto" w:fill="auto"/>
            <w:vAlign w:val="center"/>
            <w:hideMark/>
          </w:tcPr>
          <w:p w14:paraId="7F3E8106" w14:textId="77777777" w:rsidR="00B23AAB" w:rsidRPr="005D3B1A" w:rsidRDefault="00B23AAB" w:rsidP="0011606B">
            <w:pPr>
              <w:spacing w:after="0" w:line="240" w:lineRule="auto"/>
              <w:jc w:val="center"/>
              <w:rPr>
                <w:rFonts w:ascii="Times New Roman" w:hAnsi="Times New Roman" w:cs="Times New Roman"/>
                <w:color w:val="000000"/>
                <w:sz w:val="16"/>
                <w:szCs w:val="16"/>
              </w:rPr>
            </w:pPr>
            <w:r w:rsidRPr="005D3B1A">
              <w:rPr>
                <w:rFonts w:ascii="Times New Roman" w:hAnsi="Times New Roman" w:cs="Times New Roman"/>
                <w:color w:val="000000"/>
                <w:sz w:val="16"/>
                <w:szCs w:val="16"/>
              </w:rPr>
              <w:t>П/р</w:t>
            </w:r>
          </w:p>
        </w:tc>
        <w:tc>
          <w:tcPr>
            <w:tcW w:w="1150" w:type="dxa"/>
            <w:shd w:val="clear" w:color="auto" w:fill="auto"/>
            <w:vAlign w:val="center"/>
            <w:hideMark/>
          </w:tcPr>
          <w:p w14:paraId="1BE8B825" w14:textId="77777777" w:rsidR="00B23AAB" w:rsidRPr="005D3B1A" w:rsidRDefault="00B23AAB" w:rsidP="0011606B">
            <w:pPr>
              <w:spacing w:after="0" w:line="240" w:lineRule="auto"/>
              <w:jc w:val="center"/>
              <w:rPr>
                <w:rFonts w:ascii="Times New Roman" w:hAnsi="Times New Roman" w:cs="Times New Roman"/>
                <w:color w:val="000000"/>
                <w:sz w:val="16"/>
                <w:szCs w:val="16"/>
              </w:rPr>
            </w:pPr>
            <w:proofErr w:type="spellStart"/>
            <w:r w:rsidRPr="005D3B1A">
              <w:rPr>
                <w:rFonts w:ascii="Times New Roman" w:hAnsi="Times New Roman" w:cs="Times New Roman"/>
                <w:color w:val="000000"/>
                <w:sz w:val="16"/>
                <w:szCs w:val="16"/>
              </w:rPr>
              <w:t>Ц.ст</w:t>
            </w:r>
            <w:proofErr w:type="spellEnd"/>
            <w:r w:rsidRPr="005D3B1A">
              <w:rPr>
                <w:rFonts w:ascii="Times New Roman" w:hAnsi="Times New Roman" w:cs="Times New Roman"/>
                <w:color w:val="000000"/>
                <w:sz w:val="16"/>
                <w:szCs w:val="16"/>
              </w:rPr>
              <w:t>.</w:t>
            </w:r>
          </w:p>
        </w:tc>
        <w:tc>
          <w:tcPr>
            <w:tcW w:w="568" w:type="dxa"/>
            <w:shd w:val="clear" w:color="auto" w:fill="auto"/>
            <w:vAlign w:val="center"/>
            <w:hideMark/>
          </w:tcPr>
          <w:p w14:paraId="49ED2BBF" w14:textId="77777777" w:rsidR="00B23AAB" w:rsidRPr="005D3B1A" w:rsidRDefault="00B23AAB" w:rsidP="0011606B">
            <w:pPr>
              <w:spacing w:after="0" w:line="240" w:lineRule="auto"/>
              <w:jc w:val="center"/>
              <w:rPr>
                <w:rFonts w:ascii="Times New Roman" w:hAnsi="Times New Roman" w:cs="Times New Roman"/>
                <w:color w:val="000000"/>
                <w:sz w:val="16"/>
                <w:szCs w:val="16"/>
              </w:rPr>
            </w:pPr>
            <w:r w:rsidRPr="005D3B1A">
              <w:rPr>
                <w:rFonts w:ascii="Times New Roman" w:hAnsi="Times New Roman" w:cs="Times New Roman"/>
                <w:color w:val="000000"/>
                <w:sz w:val="16"/>
                <w:szCs w:val="16"/>
              </w:rPr>
              <w:t>В/Р</w:t>
            </w:r>
          </w:p>
        </w:tc>
        <w:tc>
          <w:tcPr>
            <w:tcW w:w="1144" w:type="dxa"/>
            <w:vAlign w:val="center"/>
          </w:tcPr>
          <w:p w14:paraId="1BB0B264" w14:textId="77777777" w:rsidR="00B23AAB" w:rsidRPr="005D3B1A" w:rsidRDefault="00B23AAB" w:rsidP="0061519B">
            <w:pPr>
              <w:spacing w:after="0" w:line="240" w:lineRule="auto"/>
              <w:jc w:val="center"/>
              <w:rPr>
                <w:rFonts w:ascii="Times New Roman" w:hAnsi="Times New Roman" w:cs="Times New Roman"/>
                <w:color w:val="000000"/>
                <w:sz w:val="14"/>
                <w:szCs w:val="14"/>
              </w:rPr>
            </w:pPr>
          </w:p>
          <w:p w14:paraId="7C83BB69" w14:textId="253FCD38" w:rsidR="00B23AAB" w:rsidRPr="005D3B1A" w:rsidRDefault="00B23AAB" w:rsidP="0061519B">
            <w:pPr>
              <w:spacing w:after="0" w:line="240" w:lineRule="auto"/>
              <w:jc w:val="center"/>
              <w:rPr>
                <w:rFonts w:ascii="Times New Roman" w:hAnsi="Times New Roman" w:cs="Times New Roman"/>
                <w:color w:val="000000"/>
                <w:sz w:val="14"/>
                <w:szCs w:val="14"/>
              </w:rPr>
            </w:pPr>
            <w:r w:rsidRPr="005D3B1A">
              <w:rPr>
                <w:rFonts w:ascii="Times New Roman" w:hAnsi="Times New Roman" w:cs="Times New Roman"/>
                <w:color w:val="000000"/>
                <w:sz w:val="14"/>
                <w:szCs w:val="14"/>
              </w:rPr>
              <w:t>Утверждено на 2017 год</w:t>
            </w:r>
          </w:p>
        </w:tc>
        <w:tc>
          <w:tcPr>
            <w:tcW w:w="1173" w:type="dxa"/>
            <w:shd w:val="clear" w:color="auto" w:fill="auto"/>
            <w:vAlign w:val="center"/>
            <w:hideMark/>
          </w:tcPr>
          <w:p w14:paraId="2AB42318" w14:textId="433FAAAE" w:rsidR="00B23AAB" w:rsidRPr="005D3B1A" w:rsidRDefault="00B23AAB" w:rsidP="0061519B">
            <w:pPr>
              <w:spacing w:after="0" w:line="240" w:lineRule="auto"/>
              <w:jc w:val="center"/>
              <w:rPr>
                <w:rFonts w:ascii="Times New Roman" w:hAnsi="Times New Roman" w:cs="Times New Roman"/>
                <w:color w:val="000000"/>
                <w:sz w:val="14"/>
                <w:szCs w:val="14"/>
              </w:rPr>
            </w:pPr>
            <w:r w:rsidRPr="005D3B1A">
              <w:rPr>
                <w:rFonts w:ascii="Times New Roman" w:hAnsi="Times New Roman" w:cs="Times New Roman"/>
                <w:color w:val="000000"/>
                <w:sz w:val="14"/>
                <w:szCs w:val="14"/>
              </w:rPr>
              <w:t>Поступило из бюджета района</w:t>
            </w:r>
          </w:p>
        </w:tc>
        <w:tc>
          <w:tcPr>
            <w:tcW w:w="1173" w:type="dxa"/>
            <w:vAlign w:val="center"/>
          </w:tcPr>
          <w:p w14:paraId="091E2589" w14:textId="4C667A8A" w:rsidR="00B23AAB" w:rsidRPr="005D3B1A" w:rsidRDefault="00B23AAB" w:rsidP="0061519B">
            <w:pPr>
              <w:spacing w:after="0" w:line="240" w:lineRule="auto"/>
              <w:jc w:val="center"/>
              <w:rPr>
                <w:rFonts w:ascii="Times New Roman" w:hAnsi="Times New Roman" w:cs="Times New Roman"/>
                <w:color w:val="000000"/>
                <w:sz w:val="14"/>
                <w:szCs w:val="14"/>
              </w:rPr>
            </w:pPr>
            <w:r w:rsidRPr="005D3B1A">
              <w:rPr>
                <w:rFonts w:ascii="Times New Roman" w:hAnsi="Times New Roman" w:cs="Times New Roman"/>
                <w:color w:val="000000"/>
                <w:sz w:val="14"/>
                <w:szCs w:val="14"/>
              </w:rPr>
              <w:t>Исполнено сельским поселением</w:t>
            </w:r>
          </w:p>
        </w:tc>
        <w:tc>
          <w:tcPr>
            <w:tcW w:w="769" w:type="dxa"/>
            <w:vAlign w:val="center"/>
          </w:tcPr>
          <w:p w14:paraId="4A78E0B6" w14:textId="7BDBA164" w:rsidR="00BF28CA" w:rsidRPr="005D3B1A" w:rsidRDefault="00B23AAB" w:rsidP="0061519B">
            <w:pPr>
              <w:spacing w:after="0" w:line="240" w:lineRule="auto"/>
              <w:ind w:left="-80" w:right="-216"/>
              <w:jc w:val="center"/>
              <w:rPr>
                <w:rFonts w:ascii="Times New Roman" w:hAnsi="Times New Roman" w:cs="Times New Roman"/>
                <w:color w:val="000000"/>
                <w:sz w:val="14"/>
                <w:szCs w:val="14"/>
              </w:rPr>
            </w:pPr>
            <w:r w:rsidRPr="005D3B1A">
              <w:rPr>
                <w:rFonts w:ascii="Times New Roman" w:hAnsi="Times New Roman" w:cs="Times New Roman"/>
                <w:color w:val="000000"/>
                <w:sz w:val="14"/>
                <w:szCs w:val="14"/>
              </w:rPr>
              <w:t>% исполнения</w:t>
            </w:r>
          </w:p>
          <w:p w14:paraId="32583279" w14:textId="1A517F82" w:rsidR="00B23AAB" w:rsidRPr="005D3B1A" w:rsidRDefault="00B23AAB" w:rsidP="0061519B">
            <w:pPr>
              <w:spacing w:after="0" w:line="240" w:lineRule="auto"/>
              <w:ind w:left="-80" w:right="-216"/>
              <w:jc w:val="center"/>
              <w:rPr>
                <w:rFonts w:ascii="Times New Roman" w:hAnsi="Times New Roman" w:cs="Times New Roman"/>
                <w:color w:val="000000"/>
                <w:sz w:val="14"/>
                <w:szCs w:val="14"/>
              </w:rPr>
            </w:pPr>
            <w:r w:rsidRPr="005D3B1A">
              <w:rPr>
                <w:rFonts w:ascii="Times New Roman" w:hAnsi="Times New Roman" w:cs="Times New Roman"/>
                <w:color w:val="000000"/>
                <w:sz w:val="14"/>
                <w:szCs w:val="14"/>
              </w:rPr>
              <w:t>(от утвержденных назначений)</w:t>
            </w:r>
          </w:p>
        </w:tc>
      </w:tr>
      <w:tr w:rsidR="0003662A" w:rsidRPr="008148FF" w14:paraId="3E2C96AE" w14:textId="77777777" w:rsidTr="001956A2">
        <w:trPr>
          <w:trHeight w:val="285"/>
        </w:trPr>
        <w:tc>
          <w:tcPr>
            <w:tcW w:w="10182" w:type="dxa"/>
            <w:gridSpan w:val="10"/>
            <w:shd w:val="clear" w:color="auto" w:fill="auto"/>
            <w:noWrap/>
            <w:vAlign w:val="center"/>
          </w:tcPr>
          <w:p w14:paraId="518A3553" w14:textId="0BBB3593" w:rsidR="0003662A" w:rsidRPr="004E319C" w:rsidRDefault="0003662A" w:rsidP="0011606B">
            <w:pPr>
              <w:spacing w:after="0" w:line="240" w:lineRule="auto"/>
              <w:jc w:val="center"/>
              <w:rPr>
                <w:rFonts w:ascii="Times New Roman" w:hAnsi="Times New Roman" w:cs="Times New Roman"/>
                <w:b/>
                <w:i/>
                <w:color w:val="000000"/>
                <w:sz w:val="18"/>
                <w:szCs w:val="18"/>
              </w:rPr>
            </w:pPr>
            <w:r w:rsidRPr="004E319C">
              <w:rPr>
                <w:rFonts w:ascii="Times New Roman" w:hAnsi="Times New Roman" w:cs="Times New Roman"/>
                <w:b/>
                <w:i/>
                <w:color w:val="000000"/>
                <w:sz w:val="18"/>
                <w:szCs w:val="18"/>
              </w:rPr>
              <w:t>Дорожная деятельность</w:t>
            </w:r>
          </w:p>
        </w:tc>
      </w:tr>
      <w:tr w:rsidR="000D42DC" w:rsidRPr="008148FF" w14:paraId="7AB808D2" w14:textId="57CECBB1" w:rsidTr="000557B8">
        <w:trPr>
          <w:trHeight w:val="657"/>
        </w:trPr>
        <w:tc>
          <w:tcPr>
            <w:tcW w:w="441" w:type="dxa"/>
            <w:vMerge w:val="restart"/>
            <w:shd w:val="clear" w:color="auto" w:fill="auto"/>
            <w:noWrap/>
            <w:vAlign w:val="center"/>
            <w:hideMark/>
          </w:tcPr>
          <w:p w14:paraId="7EA396B7" w14:textId="73D118EC" w:rsidR="000D42DC" w:rsidRPr="005D3B1A" w:rsidRDefault="000D42DC" w:rsidP="0011606B">
            <w:pPr>
              <w:spacing w:after="0" w:line="240" w:lineRule="auto"/>
              <w:jc w:val="center"/>
              <w:rPr>
                <w:rFonts w:ascii="Times New Roman" w:hAnsi="Times New Roman" w:cs="Times New Roman"/>
                <w:sz w:val="16"/>
                <w:szCs w:val="16"/>
              </w:rPr>
            </w:pPr>
            <w:r w:rsidRPr="005D3B1A">
              <w:rPr>
                <w:rFonts w:ascii="Times New Roman" w:hAnsi="Times New Roman" w:cs="Times New Roman"/>
                <w:sz w:val="16"/>
                <w:szCs w:val="16"/>
              </w:rPr>
              <w:t>1</w:t>
            </w:r>
          </w:p>
        </w:tc>
        <w:tc>
          <w:tcPr>
            <w:tcW w:w="2796" w:type="dxa"/>
            <w:shd w:val="clear" w:color="auto" w:fill="auto"/>
            <w:vAlign w:val="bottom"/>
            <w:hideMark/>
          </w:tcPr>
          <w:p w14:paraId="64D9D447" w14:textId="093ECDD0" w:rsidR="000D42DC" w:rsidRPr="005D3B1A" w:rsidRDefault="000D42DC" w:rsidP="0011606B">
            <w:pPr>
              <w:spacing w:after="0" w:line="240" w:lineRule="auto"/>
              <w:jc w:val="both"/>
              <w:rPr>
                <w:rFonts w:ascii="Times New Roman" w:hAnsi="Times New Roman" w:cs="Times New Roman"/>
                <w:sz w:val="16"/>
                <w:szCs w:val="16"/>
              </w:rPr>
            </w:pPr>
            <w:r w:rsidRPr="005D3B1A">
              <w:rPr>
                <w:rFonts w:ascii="Times New Roman" w:hAnsi="Times New Roman" w:cs="Times New Roman"/>
                <w:sz w:val="16"/>
                <w:szCs w:val="16"/>
              </w:rPr>
              <w:t xml:space="preserve">Ремонт и капитальный ремонт автомобильных дорог и искусственных сооружений на них  </w:t>
            </w:r>
          </w:p>
        </w:tc>
        <w:tc>
          <w:tcPr>
            <w:tcW w:w="528" w:type="dxa"/>
            <w:shd w:val="clear" w:color="auto" w:fill="auto"/>
            <w:noWrap/>
            <w:vAlign w:val="center"/>
          </w:tcPr>
          <w:p w14:paraId="13B193EB" w14:textId="5E428CEC"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40" w:type="dxa"/>
            <w:shd w:val="clear" w:color="auto" w:fill="auto"/>
            <w:noWrap/>
            <w:vAlign w:val="center"/>
          </w:tcPr>
          <w:p w14:paraId="1E8455F8" w14:textId="3A252A94"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150" w:type="dxa"/>
            <w:shd w:val="clear" w:color="auto" w:fill="auto"/>
            <w:noWrap/>
            <w:vAlign w:val="center"/>
          </w:tcPr>
          <w:p w14:paraId="55E2DC64" w14:textId="1034E053" w:rsidR="000D42DC" w:rsidRPr="00C40438" w:rsidRDefault="000D42DC" w:rsidP="0011606B">
            <w:pPr>
              <w:spacing w:after="0" w:line="240" w:lineRule="auto"/>
              <w:jc w:val="center"/>
              <w:rPr>
                <w:rFonts w:ascii="Times New Roman" w:hAnsi="Times New Roman" w:cs="Times New Roman"/>
                <w:color w:val="000000"/>
                <w:sz w:val="16"/>
                <w:szCs w:val="16"/>
              </w:rPr>
            </w:pPr>
            <w:r w:rsidRPr="000D42DC">
              <w:rPr>
                <w:rFonts w:ascii="Times New Roman" w:eastAsia="Times New Roman" w:hAnsi="Times New Roman" w:cs="Times New Roman"/>
                <w:sz w:val="16"/>
                <w:szCs w:val="16"/>
                <w:lang w:eastAsia="ru-RU"/>
              </w:rPr>
              <w:t>0510385010</w:t>
            </w:r>
          </w:p>
        </w:tc>
        <w:tc>
          <w:tcPr>
            <w:tcW w:w="568" w:type="dxa"/>
            <w:shd w:val="clear" w:color="auto" w:fill="auto"/>
            <w:noWrap/>
            <w:vAlign w:val="center"/>
          </w:tcPr>
          <w:p w14:paraId="7B2DC53C" w14:textId="578E8E0B"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eastAsia="Times New Roman" w:hAnsi="Times New Roman" w:cs="Times New Roman"/>
                <w:sz w:val="16"/>
                <w:szCs w:val="16"/>
                <w:lang w:eastAsia="ru-RU"/>
              </w:rPr>
              <w:t>244</w:t>
            </w:r>
          </w:p>
        </w:tc>
        <w:tc>
          <w:tcPr>
            <w:tcW w:w="1144" w:type="dxa"/>
            <w:vAlign w:val="center"/>
          </w:tcPr>
          <w:p w14:paraId="1755AD17" w14:textId="6A682317" w:rsidR="000D42DC" w:rsidRPr="0003662A" w:rsidRDefault="000D42DC" w:rsidP="0011606B">
            <w:pPr>
              <w:spacing w:after="0" w:line="240" w:lineRule="auto"/>
              <w:jc w:val="center"/>
              <w:rPr>
                <w:rFonts w:ascii="Times New Roman" w:hAnsi="Times New Roman" w:cs="Times New Roman"/>
                <w:color w:val="000000"/>
                <w:sz w:val="16"/>
                <w:szCs w:val="16"/>
              </w:rPr>
            </w:pPr>
            <w:r w:rsidRPr="0003662A">
              <w:rPr>
                <w:rFonts w:ascii="Times New Roman" w:hAnsi="Times New Roman" w:cs="Times New Roman"/>
                <w:color w:val="000000"/>
                <w:sz w:val="16"/>
                <w:szCs w:val="16"/>
              </w:rPr>
              <w:t>5</w:t>
            </w:r>
            <w:r>
              <w:rPr>
                <w:rFonts w:ascii="Times New Roman" w:hAnsi="Times New Roman" w:cs="Times New Roman"/>
                <w:color w:val="000000"/>
                <w:sz w:val="16"/>
                <w:szCs w:val="16"/>
              </w:rPr>
              <w:t> 454 601</w:t>
            </w:r>
            <w:r w:rsidRPr="0003662A">
              <w:rPr>
                <w:rFonts w:ascii="Times New Roman" w:hAnsi="Times New Roman" w:cs="Times New Roman"/>
                <w:color w:val="000000"/>
                <w:sz w:val="16"/>
                <w:szCs w:val="16"/>
              </w:rPr>
              <w:t>,29</w:t>
            </w:r>
          </w:p>
        </w:tc>
        <w:tc>
          <w:tcPr>
            <w:tcW w:w="1173" w:type="dxa"/>
            <w:shd w:val="clear" w:color="auto" w:fill="auto"/>
            <w:noWrap/>
            <w:vAlign w:val="center"/>
            <w:hideMark/>
          </w:tcPr>
          <w:p w14:paraId="25F497FE" w14:textId="7087F1C7" w:rsidR="000D42DC" w:rsidRPr="0003662A" w:rsidRDefault="000D42DC" w:rsidP="0011606B">
            <w:pPr>
              <w:spacing w:after="0" w:line="240" w:lineRule="auto"/>
              <w:jc w:val="center"/>
              <w:rPr>
                <w:rFonts w:ascii="Times New Roman" w:hAnsi="Times New Roman" w:cs="Times New Roman"/>
                <w:color w:val="000000"/>
                <w:sz w:val="16"/>
                <w:szCs w:val="16"/>
              </w:rPr>
            </w:pPr>
            <w:r w:rsidRPr="0003662A">
              <w:rPr>
                <w:rFonts w:ascii="Times New Roman" w:hAnsi="Times New Roman" w:cs="Times New Roman"/>
                <w:color w:val="000000"/>
                <w:sz w:val="16"/>
                <w:szCs w:val="16"/>
              </w:rPr>
              <w:t>5</w:t>
            </w:r>
            <w:r>
              <w:rPr>
                <w:rFonts w:ascii="Times New Roman" w:hAnsi="Times New Roman" w:cs="Times New Roman"/>
                <w:color w:val="000000"/>
                <w:sz w:val="16"/>
                <w:szCs w:val="16"/>
              </w:rPr>
              <w:t> 454 057,33</w:t>
            </w:r>
          </w:p>
        </w:tc>
        <w:tc>
          <w:tcPr>
            <w:tcW w:w="1173" w:type="dxa"/>
            <w:vAlign w:val="center"/>
          </w:tcPr>
          <w:p w14:paraId="5CE54A4E" w14:textId="4642D777" w:rsidR="000D42DC" w:rsidRPr="0003662A" w:rsidRDefault="000D42DC"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5 454 057,33</w:t>
            </w:r>
          </w:p>
        </w:tc>
        <w:tc>
          <w:tcPr>
            <w:tcW w:w="769" w:type="dxa"/>
            <w:vAlign w:val="center"/>
          </w:tcPr>
          <w:p w14:paraId="3369243C" w14:textId="12FBC698" w:rsidR="000D42DC" w:rsidRPr="0003662A" w:rsidRDefault="00D746A4"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r>
      <w:tr w:rsidR="000D42DC" w:rsidRPr="008148FF" w14:paraId="39934C62" w14:textId="77777777" w:rsidTr="000557B8">
        <w:trPr>
          <w:trHeight w:val="635"/>
        </w:trPr>
        <w:tc>
          <w:tcPr>
            <w:tcW w:w="441" w:type="dxa"/>
            <w:vMerge/>
            <w:shd w:val="clear" w:color="auto" w:fill="auto"/>
            <w:noWrap/>
            <w:vAlign w:val="center"/>
          </w:tcPr>
          <w:p w14:paraId="14334F5B" w14:textId="77777777" w:rsidR="000D42DC" w:rsidRPr="005D3B1A" w:rsidRDefault="000D42DC" w:rsidP="0011606B">
            <w:pPr>
              <w:spacing w:after="0" w:line="240" w:lineRule="auto"/>
              <w:jc w:val="center"/>
              <w:rPr>
                <w:rFonts w:ascii="Times New Roman" w:hAnsi="Times New Roman" w:cs="Times New Roman"/>
                <w:sz w:val="16"/>
                <w:szCs w:val="16"/>
              </w:rPr>
            </w:pPr>
          </w:p>
        </w:tc>
        <w:tc>
          <w:tcPr>
            <w:tcW w:w="2796" w:type="dxa"/>
            <w:shd w:val="clear" w:color="auto" w:fill="auto"/>
            <w:vAlign w:val="bottom"/>
          </w:tcPr>
          <w:p w14:paraId="0F7812AE" w14:textId="3A4F4331" w:rsidR="000D42DC" w:rsidRPr="005D3B1A" w:rsidRDefault="000D42DC" w:rsidP="0011606B">
            <w:pPr>
              <w:spacing w:after="0" w:line="240" w:lineRule="auto"/>
              <w:jc w:val="both"/>
              <w:rPr>
                <w:rFonts w:ascii="Times New Roman" w:hAnsi="Times New Roman" w:cs="Times New Roman"/>
                <w:sz w:val="16"/>
                <w:szCs w:val="16"/>
              </w:rPr>
            </w:pPr>
            <w:bookmarkStart w:id="6" w:name="_Hlk527627265"/>
            <w:r w:rsidRPr="005D3B1A">
              <w:rPr>
                <w:rFonts w:ascii="Times New Roman" w:hAnsi="Times New Roman" w:cs="Times New Roman"/>
                <w:sz w:val="16"/>
                <w:szCs w:val="16"/>
              </w:rPr>
              <w:t>Разработка технических паспортов для оформления в собственность автомобильных дорог местного значения в границах населенного пункта</w:t>
            </w:r>
            <w:bookmarkEnd w:id="6"/>
          </w:p>
        </w:tc>
        <w:tc>
          <w:tcPr>
            <w:tcW w:w="528" w:type="dxa"/>
            <w:shd w:val="clear" w:color="auto" w:fill="auto"/>
            <w:noWrap/>
            <w:vAlign w:val="center"/>
          </w:tcPr>
          <w:p w14:paraId="0C714EAB" w14:textId="5A4BB19B"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40" w:type="dxa"/>
            <w:shd w:val="clear" w:color="auto" w:fill="auto"/>
            <w:noWrap/>
            <w:vAlign w:val="center"/>
          </w:tcPr>
          <w:p w14:paraId="71E3A519" w14:textId="24E96F63"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150" w:type="dxa"/>
            <w:shd w:val="clear" w:color="auto" w:fill="auto"/>
            <w:noWrap/>
            <w:vAlign w:val="center"/>
          </w:tcPr>
          <w:p w14:paraId="4541AC03" w14:textId="12EC1730" w:rsidR="000D42DC" w:rsidRPr="00C40438" w:rsidRDefault="000D42DC" w:rsidP="0011606B">
            <w:pPr>
              <w:spacing w:after="0" w:line="240" w:lineRule="auto"/>
              <w:jc w:val="center"/>
              <w:rPr>
                <w:rFonts w:ascii="Times New Roman" w:hAnsi="Times New Roman" w:cs="Times New Roman"/>
                <w:color w:val="000000"/>
                <w:sz w:val="16"/>
                <w:szCs w:val="16"/>
              </w:rPr>
            </w:pPr>
            <w:r w:rsidRPr="000D42DC">
              <w:rPr>
                <w:rFonts w:ascii="Times New Roman" w:eastAsia="Times New Roman" w:hAnsi="Times New Roman" w:cs="Times New Roman"/>
                <w:sz w:val="16"/>
                <w:szCs w:val="16"/>
                <w:lang w:eastAsia="ru-RU"/>
              </w:rPr>
              <w:t>0511085010</w:t>
            </w:r>
          </w:p>
        </w:tc>
        <w:tc>
          <w:tcPr>
            <w:tcW w:w="568" w:type="dxa"/>
            <w:shd w:val="clear" w:color="auto" w:fill="auto"/>
            <w:noWrap/>
            <w:vAlign w:val="center"/>
          </w:tcPr>
          <w:p w14:paraId="0370D9B8" w14:textId="06424217"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eastAsia="Times New Roman" w:hAnsi="Times New Roman" w:cs="Times New Roman"/>
                <w:sz w:val="16"/>
                <w:szCs w:val="16"/>
                <w:lang w:eastAsia="ru-RU"/>
              </w:rPr>
              <w:t>244</w:t>
            </w:r>
          </w:p>
        </w:tc>
        <w:tc>
          <w:tcPr>
            <w:tcW w:w="1144" w:type="dxa"/>
            <w:vAlign w:val="center"/>
          </w:tcPr>
          <w:p w14:paraId="1B5D072B" w14:textId="1FB92943" w:rsidR="000D42DC" w:rsidRPr="0003662A" w:rsidRDefault="000D42DC" w:rsidP="0011606B">
            <w:pPr>
              <w:spacing w:after="0" w:line="240" w:lineRule="auto"/>
              <w:jc w:val="center"/>
              <w:rPr>
                <w:rFonts w:ascii="Times New Roman" w:hAnsi="Times New Roman" w:cs="Times New Roman"/>
                <w:color w:val="000000"/>
                <w:sz w:val="16"/>
                <w:szCs w:val="16"/>
              </w:rPr>
            </w:pPr>
            <w:r w:rsidRPr="0003662A">
              <w:rPr>
                <w:rFonts w:ascii="Times New Roman" w:hAnsi="Times New Roman" w:cs="Times New Roman"/>
                <w:color w:val="000000"/>
                <w:sz w:val="16"/>
                <w:szCs w:val="16"/>
              </w:rPr>
              <w:t>99 000,00</w:t>
            </w:r>
          </w:p>
        </w:tc>
        <w:tc>
          <w:tcPr>
            <w:tcW w:w="1173" w:type="dxa"/>
            <w:shd w:val="clear" w:color="auto" w:fill="auto"/>
            <w:noWrap/>
            <w:vAlign w:val="center"/>
          </w:tcPr>
          <w:p w14:paraId="5AE8AD40" w14:textId="56DD0679" w:rsidR="000D42DC" w:rsidRPr="0003662A"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r w:rsidRPr="0003662A">
              <w:rPr>
                <w:rFonts w:ascii="Times New Roman" w:hAnsi="Times New Roman" w:cs="Times New Roman"/>
                <w:color w:val="000000"/>
                <w:sz w:val="16"/>
                <w:szCs w:val="16"/>
              </w:rPr>
              <w:t> 000,00</w:t>
            </w:r>
          </w:p>
        </w:tc>
        <w:tc>
          <w:tcPr>
            <w:tcW w:w="1173" w:type="dxa"/>
            <w:vAlign w:val="center"/>
          </w:tcPr>
          <w:p w14:paraId="2B4B45AB" w14:textId="15031486" w:rsidR="000D42DC" w:rsidRPr="0003662A" w:rsidRDefault="000D42DC" w:rsidP="0011606B">
            <w:pPr>
              <w:spacing w:after="0" w:line="240" w:lineRule="auto"/>
              <w:jc w:val="center"/>
              <w:rPr>
                <w:rFonts w:ascii="Times New Roman" w:hAnsi="Times New Roman" w:cs="Times New Roman"/>
                <w:color w:val="000000"/>
                <w:sz w:val="16"/>
                <w:szCs w:val="16"/>
              </w:rPr>
            </w:pPr>
            <w:r w:rsidRPr="0003662A">
              <w:rPr>
                <w:rFonts w:ascii="Times New Roman" w:hAnsi="Times New Roman" w:cs="Times New Roman"/>
                <w:color w:val="000000"/>
                <w:sz w:val="16"/>
                <w:szCs w:val="16"/>
              </w:rPr>
              <w:t>99 000,00</w:t>
            </w:r>
          </w:p>
        </w:tc>
        <w:tc>
          <w:tcPr>
            <w:tcW w:w="769" w:type="dxa"/>
            <w:vAlign w:val="center"/>
          </w:tcPr>
          <w:p w14:paraId="01BC8DA9" w14:textId="3F4B05F6" w:rsidR="000D42DC" w:rsidRPr="0003662A" w:rsidRDefault="00D746A4"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r>
      <w:tr w:rsidR="000D42DC" w:rsidRPr="008148FF" w14:paraId="765F0A04" w14:textId="77777777" w:rsidTr="000557B8">
        <w:trPr>
          <w:trHeight w:val="635"/>
        </w:trPr>
        <w:tc>
          <w:tcPr>
            <w:tcW w:w="441" w:type="dxa"/>
            <w:vMerge/>
            <w:shd w:val="clear" w:color="auto" w:fill="auto"/>
            <w:noWrap/>
            <w:vAlign w:val="center"/>
          </w:tcPr>
          <w:p w14:paraId="280C1DB2" w14:textId="77777777" w:rsidR="000D42DC" w:rsidRPr="005D3B1A" w:rsidRDefault="000D42DC" w:rsidP="0011606B">
            <w:pPr>
              <w:spacing w:after="0" w:line="240" w:lineRule="auto"/>
              <w:jc w:val="center"/>
              <w:rPr>
                <w:rFonts w:ascii="Times New Roman" w:hAnsi="Times New Roman" w:cs="Times New Roman"/>
                <w:sz w:val="16"/>
                <w:szCs w:val="16"/>
              </w:rPr>
            </w:pPr>
          </w:p>
        </w:tc>
        <w:tc>
          <w:tcPr>
            <w:tcW w:w="2796" w:type="dxa"/>
            <w:shd w:val="clear" w:color="auto" w:fill="auto"/>
            <w:vAlign w:val="bottom"/>
          </w:tcPr>
          <w:p w14:paraId="73DBEC6F" w14:textId="3733E4E8" w:rsidR="000D42DC" w:rsidRPr="005D3B1A" w:rsidRDefault="000D42DC" w:rsidP="0011606B">
            <w:pPr>
              <w:spacing w:after="0" w:line="240" w:lineRule="auto"/>
              <w:jc w:val="both"/>
              <w:rPr>
                <w:rFonts w:ascii="Times New Roman" w:hAnsi="Times New Roman" w:cs="Times New Roman"/>
                <w:sz w:val="16"/>
                <w:szCs w:val="16"/>
              </w:rPr>
            </w:pPr>
            <w:r w:rsidRPr="005D3B1A">
              <w:rPr>
                <w:rFonts w:ascii="Times New Roman" w:hAnsi="Times New Roman" w:cs="Times New Roman"/>
                <w:sz w:val="16"/>
                <w:szCs w:val="16"/>
              </w:rPr>
              <w:t>Подсыпка, грейдирование, профилирование грунтовых дорог сельского поселения, зимнее содержание дорог и тротуаров</w:t>
            </w:r>
          </w:p>
        </w:tc>
        <w:tc>
          <w:tcPr>
            <w:tcW w:w="528" w:type="dxa"/>
            <w:shd w:val="clear" w:color="auto" w:fill="auto"/>
            <w:noWrap/>
            <w:vAlign w:val="center"/>
          </w:tcPr>
          <w:p w14:paraId="570A560F" w14:textId="2A62E7E8"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40" w:type="dxa"/>
            <w:shd w:val="clear" w:color="auto" w:fill="auto"/>
            <w:noWrap/>
            <w:vAlign w:val="center"/>
          </w:tcPr>
          <w:p w14:paraId="4294617B" w14:textId="2F6778F0"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150" w:type="dxa"/>
            <w:shd w:val="clear" w:color="auto" w:fill="auto"/>
            <w:noWrap/>
            <w:vAlign w:val="center"/>
          </w:tcPr>
          <w:p w14:paraId="516C71F7" w14:textId="36EE21EE" w:rsidR="000D42DC" w:rsidRPr="00C40438" w:rsidRDefault="000D42DC" w:rsidP="0011606B">
            <w:pPr>
              <w:spacing w:after="0" w:line="240" w:lineRule="auto"/>
              <w:jc w:val="center"/>
              <w:rPr>
                <w:rFonts w:ascii="Times New Roman" w:hAnsi="Times New Roman" w:cs="Times New Roman"/>
                <w:color w:val="000000"/>
                <w:sz w:val="16"/>
                <w:szCs w:val="16"/>
              </w:rPr>
            </w:pPr>
            <w:r w:rsidRPr="000D42DC">
              <w:rPr>
                <w:rFonts w:ascii="Times New Roman" w:eastAsia="Times New Roman" w:hAnsi="Times New Roman" w:cs="Times New Roman"/>
                <w:sz w:val="16"/>
                <w:szCs w:val="16"/>
                <w:lang w:eastAsia="ru-RU"/>
              </w:rPr>
              <w:t>0511185010</w:t>
            </w:r>
          </w:p>
        </w:tc>
        <w:tc>
          <w:tcPr>
            <w:tcW w:w="568" w:type="dxa"/>
            <w:shd w:val="clear" w:color="auto" w:fill="auto"/>
            <w:noWrap/>
            <w:vAlign w:val="center"/>
          </w:tcPr>
          <w:p w14:paraId="485CF91B" w14:textId="68987C6D"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eastAsia="Times New Roman" w:hAnsi="Times New Roman" w:cs="Times New Roman"/>
                <w:sz w:val="16"/>
                <w:szCs w:val="16"/>
                <w:lang w:eastAsia="ru-RU"/>
              </w:rPr>
              <w:t>244</w:t>
            </w:r>
          </w:p>
        </w:tc>
        <w:tc>
          <w:tcPr>
            <w:tcW w:w="1144" w:type="dxa"/>
            <w:vAlign w:val="center"/>
          </w:tcPr>
          <w:p w14:paraId="31CD5B9F" w14:textId="3CAEE01F" w:rsidR="000D42DC" w:rsidRPr="0003662A"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350 000,00</w:t>
            </w:r>
          </w:p>
        </w:tc>
        <w:tc>
          <w:tcPr>
            <w:tcW w:w="1173" w:type="dxa"/>
            <w:shd w:val="clear" w:color="auto" w:fill="auto"/>
            <w:noWrap/>
            <w:vAlign w:val="center"/>
          </w:tcPr>
          <w:p w14:paraId="2E40C24C" w14:textId="1925DF9B" w:rsidR="000D42DC" w:rsidRPr="0003662A"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349 830,59</w:t>
            </w:r>
          </w:p>
        </w:tc>
        <w:tc>
          <w:tcPr>
            <w:tcW w:w="1173" w:type="dxa"/>
            <w:vAlign w:val="center"/>
          </w:tcPr>
          <w:p w14:paraId="056AA7CB" w14:textId="54B89571" w:rsidR="000D42DC" w:rsidRPr="0003662A"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349 830,59</w:t>
            </w:r>
          </w:p>
        </w:tc>
        <w:tc>
          <w:tcPr>
            <w:tcW w:w="769" w:type="dxa"/>
            <w:vAlign w:val="center"/>
          </w:tcPr>
          <w:p w14:paraId="67B3C37A" w14:textId="2BE096B2" w:rsidR="000D42DC" w:rsidRPr="0003662A" w:rsidRDefault="00D746A4"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w:t>
            </w:r>
          </w:p>
        </w:tc>
      </w:tr>
      <w:tr w:rsidR="000D42DC" w:rsidRPr="008148FF" w14:paraId="6B48B804" w14:textId="77777777" w:rsidTr="000557B8">
        <w:trPr>
          <w:trHeight w:val="635"/>
        </w:trPr>
        <w:tc>
          <w:tcPr>
            <w:tcW w:w="441" w:type="dxa"/>
            <w:vMerge/>
            <w:shd w:val="clear" w:color="auto" w:fill="auto"/>
            <w:noWrap/>
            <w:vAlign w:val="center"/>
          </w:tcPr>
          <w:p w14:paraId="5E973451" w14:textId="77777777" w:rsidR="000D42DC" w:rsidRPr="005D3B1A" w:rsidRDefault="000D42DC" w:rsidP="0011606B">
            <w:pPr>
              <w:spacing w:after="0" w:line="240" w:lineRule="auto"/>
              <w:jc w:val="center"/>
              <w:rPr>
                <w:rFonts w:ascii="Times New Roman" w:hAnsi="Times New Roman" w:cs="Times New Roman"/>
                <w:sz w:val="16"/>
                <w:szCs w:val="16"/>
              </w:rPr>
            </w:pPr>
          </w:p>
        </w:tc>
        <w:tc>
          <w:tcPr>
            <w:tcW w:w="2796" w:type="dxa"/>
            <w:shd w:val="clear" w:color="auto" w:fill="auto"/>
            <w:vAlign w:val="bottom"/>
          </w:tcPr>
          <w:p w14:paraId="69BEFE69" w14:textId="79FA0AE1" w:rsidR="000D42DC" w:rsidRPr="005D3B1A" w:rsidRDefault="000D42DC" w:rsidP="0011606B">
            <w:pPr>
              <w:spacing w:after="0" w:line="240" w:lineRule="auto"/>
              <w:jc w:val="both"/>
              <w:rPr>
                <w:rFonts w:ascii="Times New Roman" w:hAnsi="Times New Roman" w:cs="Times New Roman"/>
                <w:sz w:val="16"/>
                <w:szCs w:val="16"/>
              </w:rPr>
            </w:pPr>
            <w:r w:rsidRPr="005D3B1A">
              <w:rPr>
                <w:rFonts w:ascii="Times New Roman" w:hAnsi="Times New Roman" w:cs="Times New Roman"/>
                <w:sz w:val="16"/>
                <w:szCs w:val="16"/>
              </w:rPr>
              <w:t>Разработка схемы дорожных знаков, приобретение и установка новых дорожных знаков</w:t>
            </w:r>
          </w:p>
        </w:tc>
        <w:tc>
          <w:tcPr>
            <w:tcW w:w="528" w:type="dxa"/>
            <w:shd w:val="clear" w:color="auto" w:fill="auto"/>
            <w:noWrap/>
            <w:vAlign w:val="center"/>
          </w:tcPr>
          <w:p w14:paraId="5F32ED11" w14:textId="2F9757DF"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40" w:type="dxa"/>
            <w:shd w:val="clear" w:color="auto" w:fill="auto"/>
            <w:noWrap/>
            <w:vAlign w:val="center"/>
          </w:tcPr>
          <w:p w14:paraId="3FBD86BC" w14:textId="5C12C0D4"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1150" w:type="dxa"/>
            <w:shd w:val="clear" w:color="auto" w:fill="auto"/>
            <w:noWrap/>
            <w:vAlign w:val="center"/>
          </w:tcPr>
          <w:p w14:paraId="64E6A0CD" w14:textId="3CEA610D" w:rsidR="000D42DC" w:rsidRPr="00C40438" w:rsidRDefault="000D42DC" w:rsidP="0011606B">
            <w:pPr>
              <w:spacing w:after="0" w:line="240" w:lineRule="auto"/>
              <w:jc w:val="center"/>
              <w:rPr>
                <w:rFonts w:ascii="Times New Roman" w:hAnsi="Times New Roman" w:cs="Times New Roman"/>
                <w:color w:val="000000"/>
                <w:sz w:val="16"/>
                <w:szCs w:val="16"/>
              </w:rPr>
            </w:pPr>
            <w:r w:rsidRPr="000D42DC">
              <w:rPr>
                <w:rFonts w:ascii="Times New Roman" w:eastAsia="Times New Roman" w:hAnsi="Times New Roman" w:cs="Times New Roman"/>
                <w:sz w:val="16"/>
                <w:szCs w:val="16"/>
                <w:lang w:eastAsia="ru-RU"/>
              </w:rPr>
              <w:t>0520585010</w:t>
            </w:r>
          </w:p>
        </w:tc>
        <w:tc>
          <w:tcPr>
            <w:tcW w:w="568" w:type="dxa"/>
            <w:shd w:val="clear" w:color="auto" w:fill="auto"/>
            <w:noWrap/>
            <w:vAlign w:val="center"/>
          </w:tcPr>
          <w:p w14:paraId="7EB3D5C0" w14:textId="069A0871" w:rsidR="000D42DC" w:rsidRPr="00C40438" w:rsidRDefault="000D42DC" w:rsidP="0011606B">
            <w:pPr>
              <w:spacing w:after="0" w:line="240" w:lineRule="auto"/>
              <w:jc w:val="center"/>
              <w:rPr>
                <w:rFonts w:ascii="Times New Roman" w:hAnsi="Times New Roman" w:cs="Times New Roman"/>
                <w:color w:val="000000"/>
                <w:sz w:val="16"/>
                <w:szCs w:val="16"/>
              </w:rPr>
            </w:pPr>
            <w:r>
              <w:rPr>
                <w:rFonts w:ascii="Times New Roman" w:eastAsia="Times New Roman" w:hAnsi="Times New Roman" w:cs="Times New Roman"/>
                <w:sz w:val="16"/>
                <w:szCs w:val="16"/>
                <w:lang w:eastAsia="ru-RU"/>
              </w:rPr>
              <w:t>244</w:t>
            </w:r>
          </w:p>
        </w:tc>
        <w:tc>
          <w:tcPr>
            <w:tcW w:w="1144" w:type="dxa"/>
            <w:vAlign w:val="center"/>
          </w:tcPr>
          <w:p w14:paraId="541C1B90" w14:textId="77568EE0" w:rsidR="000D42DC" w:rsidRPr="00E31CA8" w:rsidRDefault="000D42DC" w:rsidP="0011606B">
            <w:pPr>
              <w:spacing w:after="0" w:line="240" w:lineRule="auto"/>
              <w:jc w:val="center"/>
              <w:rPr>
                <w:rFonts w:ascii="Times New Roman" w:hAnsi="Times New Roman" w:cs="Times New Roman"/>
                <w:color w:val="000000"/>
                <w:sz w:val="16"/>
                <w:szCs w:val="16"/>
              </w:rPr>
            </w:pPr>
            <w:r w:rsidRPr="00E31CA8">
              <w:rPr>
                <w:rFonts w:ascii="Times New Roman" w:hAnsi="Times New Roman" w:cs="Times New Roman"/>
                <w:color w:val="000000"/>
                <w:sz w:val="16"/>
                <w:szCs w:val="16"/>
              </w:rPr>
              <w:t>30 000,00</w:t>
            </w:r>
          </w:p>
        </w:tc>
        <w:tc>
          <w:tcPr>
            <w:tcW w:w="1173" w:type="dxa"/>
            <w:shd w:val="clear" w:color="auto" w:fill="auto"/>
            <w:noWrap/>
            <w:vAlign w:val="center"/>
          </w:tcPr>
          <w:p w14:paraId="555A440B" w14:textId="0AC2429D" w:rsidR="000D42DC" w:rsidRPr="00E31CA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1173" w:type="dxa"/>
            <w:vAlign w:val="center"/>
          </w:tcPr>
          <w:p w14:paraId="02F146F2" w14:textId="5ABB7262" w:rsidR="000D42DC" w:rsidRPr="00E31CA8" w:rsidRDefault="000D42DC"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69" w:type="dxa"/>
            <w:vAlign w:val="center"/>
          </w:tcPr>
          <w:p w14:paraId="7D3B696F" w14:textId="0117CA30" w:rsidR="000D42DC" w:rsidRPr="00E31CA8" w:rsidRDefault="00D746A4" w:rsidP="0011606B">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D746A4" w:rsidRPr="008148FF" w14:paraId="75759664" w14:textId="77777777" w:rsidTr="000557B8">
        <w:trPr>
          <w:trHeight w:val="290"/>
        </w:trPr>
        <w:tc>
          <w:tcPr>
            <w:tcW w:w="441" w:type="dxa"/>
            <w:vMerge/>
            <w:shd w:val="clear" w:color="auto" w:fill="auto"/>
            <w:noWrap/>
            <w:vAlign w:val="center"/>
          </w:tcPr>
          <w:p w14:paraId="5FF3FE12" w14:textId="77777777" w:rsidR="00D746A4" w:rsidRDefault="00D746A4" w:rsidP="0011606B">
            <w:pPr>
              <w:spacing w:after="0" w:line="240" w:lineRule="auto"/>
              <w:jc w:val="right"/>
              <w:rPr>
                <w:rFonts w:ascii="Times New Roman" w:hAnsi="Times New Roman" w:cs="Times New Roman"/>
                <w:b/>
                <w:sz w:val="16"/>
                <w:szCs w:val="16"/>
              </w:rPr>
            </w:pPr>
          </w:p>
        </w:tc>
        <w:tc>
          <w:tcPr>
            <w:tcW w:w="2796" w:type="dxa"/>
            <w:shd w:val="clear" w:color="auto" w:fill="auto"/>
            <w:vAlign w:val="center"/>
          </w:tcPr>
          <w:p w14:paraId="2E66F0F3" w14:textId="1F89F340" w:rsidR="00D746A4" w:rsidRPr="008148FF" w:rsidRDefault="00D746A4" w:rsidP="0011606B">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Итого</w:t>
            </w:r>
          </w:p>
        </w:tc>
        <w:tc>
          <w:tcPr>
            <w:tcW w:w="528" w:type="dxa"/>
            <w:shd w:val="clear" w:color="auto" w:fill="auto"/>
            <w:noWrap/>
            <w:vAlign w:val="center"/>
          </w:tcPr>
          <w:p w14:paraId="3E367025" w14:textId="6205168F" w:rsidR="00D746A4" w:rsidRPr="000D42DC" w:rsidRDefault="00D746A4" w:rsidP="0011606B">
            <w:pPr>
              <w:spacing w:after="0" w:line="240" w:lineRule="auto"/>
              <w:jc w:val="right"/>
              <w:rPr>
                <w:rFonts w:ascii="Times New Roman" w:hAnsi="Times New Roman" w:cs="Times New Roman"/>
                <w:b/>
                <w:color w:val="000000"/>
                <w:sz w:val="16"/>
                <w:szCs w:val="16"/>
              </w:rPr>
            </w:pPr>
            <w:r w:rsidRPr="000D42DC">
              <w:rPr>
                <w:rFonts w:ascii="Times New Roman" w:hAnsi="Times New Roman" w:cs="Times New Roman"/>
                <w:b/>
                <w:color w:val="000000"/>
                <w:sz w:val="16"/>
                <w:szCs w:val="16"/>
              </w:rPr>
              <w:t>04</w:t>
            </w:r>
          </w:p>
        </w:tc>
        <w:tc>
          <w:tcPr>
            <w:tcW w:w="440" w:type="dxa"/>
            <w:shd w:val="clear" w:color="auto" w:fill="auto"/>
            <w:noWrap/>
            <w:vAlign w:val="center"/>
          </w:tcPr>
          <w:p w14:paraId="49791B6D" w14:textId="783F4496" w:rsidR="00D746A4" w:rsidRPr="000D42DC" w:rsidRDefault="00D746A4" w:rsidP="0011606B">
            <w:pPr>
              <w:spacing w:after="0" w:line="240" w:lineRule="auto"/>
              <w:jc w:val="right"/>
              <w:rPr>
                <w:rFonts w:ascii="Times New Roman" w:hAnsi="Times New Roman" w:cs="Times New Roman"/>
                <w:b/>
                <w:color w:val="000000"/>
                <w:sz w:val="16"/>
                <w:szCs w:val="16"/>
              </w:rPr>
            </w:pPr>
            <w:r w:rsidRPr="000D42DC">
              <w:rPr>
                <w:rFonts w:ascii="Times New Roman" w:hAnsi="Times New Roman" w:cs="Times New Roman"/>
                <w:b/>
                <w:color w:val="000000"/>
                <w:sz w:val="16"/>
                <w:szCs w:val="16"/>
              </w:rPr>
              <w:t>09</w:t>
            </w:r>
          </w:p>
        </w:tc>
        <w:tc>
          <w:tcPr>
            <w:tcW w:w="1150" w:type="dxa"/>
            <w:shd w:val="clear" w:color="auto" w:fill="auto"/>
            <w:noWrap/>
            <w:vAlign w:val="center"/>
          </w:tcPr>
          <w:p w14:paraId="461DF239" w14:textId="706DAE02" w:rsidR="00D746A4" w:rsidRPr="00C40438" w:rsidRDefault="00D746A4" w:rsidP="00D746A4">
            <w:pPr>
              <w:spacing w:after="0" w:line="240" w:lineRule="auto"/>
              <w:jc w:val="center"/>
              <w:rPr>
                <w:rFonts w:ascii="Times New Roman" w:hAnsi="Times New Roman" w:cs="Times New Roman"/>
                <w:color w:val="000000"/>
                <w:sz w:val="16"/>
                <w:szCs w:val="16"/>
              </w:rPr>
            </w:pPr>
            <w:r w:rsidRPr="003678B8">
              <w:rPr>
                <w:rFonts w:ascii="Times New Roman" w:hAnsi="Times New Roman" w:cs="Times New Roman"/>
                <w:sz w:val="16"/>
                <w:szCs w:val="16"/>
              </w:rPr>
              <w:t>х</w:t>
            </w:r>
          </w:p>
        </w:tc>
        <w:tc>
          <w:tcPr>
            <w:tcW w:w="568" w:type="dxa"/>
            <w:shd w:val="clear" w:color="auto" w:fill="auto"/>
            <w:noWrap/>
            <w:vAlign w:val="center"/>
          </w:tcPr>
          <w:p w14:paraId="05E25571" w14:textId="3AB978E4" w:rsidR="00D746A4" w:rsidRPr="00C40438" w:rsidRDefault="00D746A4" w:rsidP="00D746A4">
            <w:pPr>
              <w:spacing w:after="0" w:line="240" w:lineRule="auto"/>
              <w:jc w:val="center"/>
              <w:rPr>
                <w:rFonts w:ascii="Times New Roman" w:hAnsi="Times New Roman" w:cs="Times New Roman"/>
                <w:color w:val="000000"/>
                <w:sz w:val="16"/>
                <w:szCs w:val="16"/>
              </w:rPr>
            </w:pPr>
            <w:r w:rsidRPr="003678B8">
              <w:rPr>
                <w:rFonts w:ascii="Times New Roman" w:hAnsi="Times New Roman" w:cs="Times New Roman"/>
                <w:sz w:val="16"/>
                <w:szCs w:val="16"/>
              </w:rPr>
              <w:t>х</w:t>
            </w:r>
          </w:p>
        </w:tc>
        <w:tc>
          <w:tcPr>
            <w:tcW w:w="1144" w:type="dxa"/>
            <w:vAlign w:val="center"/>
          </w:tcPr>
          <w:p w14:paraId="56F496A2" w14:textId="33A2A82B" w:rsidR="00D746A4" w:rsidRPr="00B04D8E" w:rsidRDefault="00D746A4" w:rsidP="0011606B">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5 933 601,29</w:t>
            </w:r>
          </w:p>
        </w:tc>
        <w:tc>
          <w:tcPr>
            <w:tcW w:w="1173" w:type="dxa"/>
            <w:shd w:val="clear" w:color="auto" w:fill="auto"/>
            <w:noWrap/>
            <w:vAlign w:val="center"/>
          </w:tcPr>
          <w:p w14:paraId="0043A2BE" w14:textId="329C214A" w:rsidR="00D746A4" w:rsidRPr="00B04D8E" w:rsidRDefault="00D746A4" w:rsidP="0011606B">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5 903 887,92</w:t>
            </w:r>
          </w:p>
        </w:tc>
        <w:tc>
          <w:tcPr>
            <w:tcW w:w="1173" w:type="dxa"/>
            <w:vAlign w:val="center"/>
          </w:tcPr>
          <w:p w14:paraId="3DC6F6FD" w14:textId="08E308CD" w:rsidR="00D746A4" w:rsidRPr="00B04D8E" w:rsidRDefault="00D746A4" w:rsidP="0011606B">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5 902 887,92</w:t>
            </w:r>
          </w:p>
        </w:tc>
        <w:tc>
          <w:tcPr>
            <w:tcW w:w="769" w:type="dxa"/>
            <w:vAlign w:val="center"/>
          </w:tcPr>
          <w:p w14:paraId="14FE28F2" w14:textId="60C0BE94" w:rsidR="00D746A4" w:rsidRPr="00B04D8E" w:rsidRDefault="00D746A4" w:rsidP="0011606B">
            <w:pPr>
              <w:spacing w:after="0" w:line="240" w:lineRule="auto"/>
              <w:jc w:val="center"/>
              <w:rPr>
                <w:rFonts w:ascii="Times New Roman" w:hAnsi="Times New Roman" w:cs="Times New Roman"/>
                <w:b/>
                <w:color w:val="000000"/>
                <w:sz w:val="16"/>
                <w:szCs w:val="16"/>
              </w:rPr>
            </w:pPr>
            <w:r>
              <w:rPr>
                <w:rFonts w:ascii="Times New Roman" w:hAnsi="Times New Roman" w:cs="Times New Roman"/>
                <w:b/>
                <w:color w:val="000000"/>
                <w:sz w:val="16"/>
                <w:szCs w:val="16"/>
              </w:rPr>
              <w:t>99,5</w:t>
            </w:r>
          </w:p>
        </w:tc>
      </w:tr>
      <w:tr w:rsidR="00D746A4" w:rsidRPr="008148FF" w14:paraId="777D8723" w14:textId="77777777" w:rsidTr="001956A2">
        <w:trPr>
          <w:trHeight w:val="271"/>
        </w:trPr>
        <w:tc>
          <w:tcPr>
            <w:tcW w:w="10182" w:type="dxa"/>
            <w:gridSpan w:val="10"/>
            <w:shd w:val="clear" w:color="auto" w:fill="auto"/>
            <w:noWrap/>
            <w:vAlign w:val="center"/>
          </w:tcPr>
          <w:p w14:paraId="378EAC87" w14:textId="77777777" w:rsidR="00D746A4" w:rsidRPr="004E319C" w:rsidRDefault="00D746A4" w:rsidP="00D70BF1">
            <w:pPr>
              <w:spacing w:after="0" w:line="240" w:lineRule="auto"/>
              <w:jc w:val="center"/>
              <w:rPr>
                <w:rFonts w:ascii="Times New Roman" w:hAnsi="Times New Roman" w:cs="Times New Roman"/>
                <w:b/>
                <w:i/>
                <w:sz w:val="18"/>
                <w:szCs w:val="18"/>
              </w:rPr>
            </w:pPr>
            <w:r w:rsidRPr="004E319C">
              <w:rPr>
                <w:rFonts w:ascii="Times New Roman" w:hAnsi="Times New Roman" w:cs="Times New Roman"/>
                <w:b/>
                <w:i/>
                <w:sz w:val="18"/>
                <w:szCs w:val="18"/>
              </w:rPr>
              <w:t>Утверждение генеральных планов поселения</w:t>
            </w:r>
          </w:p>
        </w:tc>
      </w:tr>
      <w:tr w:rsidR="00D746A4" w:rsidRPr="008148FF" w14:paraId="4C3A08A9" w14:textId="77777777" w:rsidTr="000557B8">
        <w:trPr>
          <w:trHeight w:val="641"/>
        </w:trPr>
        <w:tc>
          <w:tcPr>
            <w:tcW w:w="441" w:type="dxa"/>
            <w:shd w:val="clear" w:color="auto" w:fill="auto"/>
            <w:noWrap/>
            <w:vAlign w:val="center"/>
            <w:hideMark/>
          </w:tcPr>
          <w:p w14:paraId="25B65096" w14:textId="4CA18A64" w:rsidR="00D746A4" w:rsidRPr="005D3B1A" w:rsidRDefault="00D746A4" w:rsidP="00D70BF1">
            <w:pPr>
              <w:spacing w:after="0" w:line="240" w:lineRule="auto"/>
              <w:jc w:val="center"/>
              <w:rPr>
                <w:rFonts w:ascii="Times New Roman" w:hAnsi="Times New Roman" w:cs="Times New Roman"/>
                <w:sz w:val="16"/>
                <w:szCs w:val="16"/>
              </w:rPr>
            </w:pPr>
            <w:r w:rsidRPr="005D3B1A">
              <w:rPr>
                <w:rFonts w:ascii="Times New Roman" w:hAnsi="Times New Roman" w:cs="Times New Roman"/>
                <w:sz w:val="16"/>
                <w:szCs w:val="16"/>
              </w:rPr>
              <w:t>2</w:t>
            </w:r>
          </w:p>
        </w:tc>
        <w:tc>
          <w:tcPr>
            <w:tcW w:w="2796" w:type="dxa"/>
            <w:shd w:val="clear" w:color="auto" w:fill="auto"/>
            <w:vAlign w:val="bottom"/>
            <w:hideMark/>
          </w:tcPr>
          <w:p w14:paraId="5E3E6288" w14:textId="77777777" w:rsidR="00D746A4" w:rsidRPr="005D3B1A" w:rsidRDefault="00D746A4" w:rsidP="00D70BF1">
            <w:pPr>
              <w:spacing w:after="0" w:line="240" w:lineRule="auto"/>
              <w:rPr>
                <w:rFonts w:ascii="Times New Roman" w:hAnsi="Times New Roman" w:cs="Times New Roman"/>
                <w:sz w:val="16"/>
                <w:szCs w:val="16"/>
              </w:rPr>
            </w:pPr>
            <w:r w:rsidRPr="005D3B1A">
              <w:rPr>
                <w:rFonts w:ascii="Times New Roman" w:hAnsi="Times New Roman" w:cs="Times New Roman"/>
                <w:sz w:val="16"/>
                <w:szCs w:val="16"/>
              </w:rPr>
              <w:t>Проведение кадастровых работ в отношении земельных участков под объектами недвижимости, находящимися в муниципальной собственности м.о. Кандалакшский район</w:t>
            </w:r>
          </w:p>
        </w:tc>
        <w:tc>
          <w:tcPr>
            <w:tcW w:w="528" w:type="dxa"/>
            <w:shd w:val="clear" w:color="auto" w:fill="auto"/>
            <w:noWrap/>
            <w:vAlign w:val="center"/>
            <w:hideMark/>
          </w:tcPr>
          <w:p w14:paraId="1A56E5A8" w14:textId="77777777" w:rsidR="00D746A4" w:rsidRPr="008148FF" w:rsidRDefault="00D746A4" w:rsidP="00D70BF1">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04</w:t>
            </w:r>
          </w:p>
        </w:tc>
        <w:tc>
          <w:tcPr>
            <w:tcW w:w="440" w:type="dxa"/>
            <w:shd w:val="clear" w:color="auto" w:fill="auto"/>
            <w:noWrap/>
            <w:vAlign w:val="center"/>
            <w:hideMark/>
          </w:tcPr>
          <w:p w14:paraId="12B5273D" w14:textId="77777777" w:rsidR="00D746A4" w:rsidRPr="008148FF" w:rsidRDefault="00D746A4" w:rsidP="00D70BF1">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12</w:t>
            </w:r>
          </w:p>
        </w:tc>
        <w:tc>
          <w:tcPr>
            <w:tcW w:w="1150" w:type="dxa"/>
            <w:shd w:val="clear" w:color="auto" w:fill="auto"/>
            <w:noWrap/>
            <w:vAlign w:val="center"/>
          </w:tcPr>
          <w:p w14:paraId="4AAF1465" w14:textId="224397A2" w:rsidR="00D746A4" w:rsidRPr="008148FF" w:rsidRDefault="00D746A4" w:rsidP="00D70BF1">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0630185040</w:t>
            </w:r>
          </w:p>
        </w:tc>
        <w:tc>
          <w:tcPr>
            <w:tcW w:w="568" w:type="dxa"/>
            <w:shd w:val="clear" w:color="auto" w:fill="auto"/>
            <w:noWrap/>
            <w:vAlign w:val="center"/>
          </w:tcPr>
          <w:p w14:paraId="39AE3A3D" w14:textId="161CF074" w:rsidR="00D746A4" w:rsidRPr="008148FF" w:rsidRDefault="00D746A4" w:rsidP="00D70BF1">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ru-RU"/>
              </w:rPr>
              <w:t>244</w:t>
            </w:r>
          </w:p>
        </w:tc>
        <w:tc>
          <w:tcPr>
            <w:tcW w:w="1144" w:type="dxa"/>
            <w:vAlign w:val="center"/>
          </w:tcPr>
          <w:p w14:paraId="6BFCFDF0" w14:textId="77777777" w:rsidR="00D746A4" w:rsidRPr="00B04D8E" w:rsidRDefault="00D746A4" w:rsidP="00D70BF1">
            <w:pPr>
              <w:spacing w:after="0" w:line="240" w:lineRule="auto"/>
              <w:jc w:val="center"/>
              <w:rPr>
                <w:rFonts w:ascii="Times New Roman" w:hAnsi="Times New Roman" w:cs="Times New Roman"/>
                <w:b/>
                <w:sz w:val="16"/>
                <w:szCs w:val="16"/>
              </w:rPr>
            </w:pPr>
            <w:r w:rsidRPr="00B04D8E">
              <w:rPr>
                <w:rFonts w:ascii="Times New Roman" w:hAnsi="Times New Roman" w:cs="Times New Roman"/>
                <w:b/>
                <w:sz w:val="16"/>
                <w:szCs w:val="16"/>
              </w:rPr>
              <w:t>783 500,00</w:t>
            </w:r>
          </w:p>
        </w:tc>
        <w:tc>
          <w:tcPr>
            <w:tcW w:w="1173" w:type="dxa"/>
            <w:shd w:val="clear" w:color="auto" w:fill="auto"/>
            <w:noWrap/>
            <w:vAlign w:val="center"/>
            <w:hideMark/>
          </w:tcPr>
          <w:p w14:paraId="63A6E0D6" w14:textId="77777777" w:rsidR="00D746A4" w:rsidRPr="00B04D8E" w:rsidRDefault="00D746A4" w:rsidP="00D70BF1">
            <w:pPr>
              <w:spacing w:after="0" w:line="240" w:lineRule="auto"/>
              <w:jc w:val="center"/>
              <w:rPr>
                <w:rFonts w:ascii="Times New Roman" w:hAnsi="Times New Roman" w:cs="Times New Roman"/>
                <w:b/>
                <w:sz w:val="16"/>
                <w:szCs w:val="16"/>
              </w:rPr>
            </w:pPr>
            <w:r w:rsidRPr="00B04D8E">
              <w:rPr>
                <w:rFonts w:ascii="Times New Roman" w:hAnsi="Times New Roman" w:cs="Times New Roman"/>
                <w:b/>
                <w:sz w:val="16"/>
                <w:szCs w:val="16"/>
              </w:rPr>
              <w:t>620 700,00</w:t>
            </w:r>
          </w:p>
        </w:tc>
        <w:tc>
          <w:tcPr>
            <w:tcW w:w="1173" w:type="dxa"/>
            <w:vAlign w:val="center"/>
          </w:tcPr>
          <w:p w14:paraId="140C6D4D" w14:textId="77777777" w:rsidR="00D746A4" w:rsidRPr="00B04D8E" w:rsidRDefault="00D746A4" w:rsidP="00D70BF1">
            <w:pPr>
              <w:spacing w:after="0" w:line="240" w:lineRule="auto"/>
              <w:jc w:val="center"/>
              <w:rPr>
                <w:rFonts w:ascii="Times New Roman" w:hAnsi="Times New Roman" w:cs="Times New Roman"/>
                <w:b/>
                <w:sz w:val="16"/>
                <w:szCs w:val="16"/>
              </w:rPr>
            </w:pPr>
            <w:r w:rsidRPr="00B04D8E">
              <w:rPr>
                <w:rFonts w:ascii="Times New Roman" w:hAnsi="Times New Roman" w:cs="Times New Roman"/>
                <w:b/>
                <w:sz w:val="16"/>
                <w:szCs w:val="16"/>
              </w:rPr>
              <w:t>584 000,00</w:t>
            </w:r>
          </w:p>
        </w:tc>
        <w:tc>
          <w:tcPr>
            <w:tcW w:w="769" w:type="dxa"/>
            <w:vAlign w:val="center"/>
          </w:tcPr>
          <w:p w14:paraId="3BC9EA9B" w14:textId="77777777" w:rsidR="00D746A4" w:rsidRPr="00B04D8E" w:rsidRDefault="00D746A4" w:rsidP="00D70BF1">
            <w:pPr>
              <w:spacing w:after="0" w:line="240" w:lineRule="auto"/>
              <w:jc w:val="center"/>
              <w:rPr>
                <w:rFonts w:ascii="Times New Roman" w:hAnsi="Times New Roman" w:cs="Times New Roman"/>
                <w:b/>
                <w:sz w:val="16"/>
                <w:szCs w:val="16"/>
              </w:rPr>
            </w:pPr>
            <w:r w:rsidRPr="00B04D8E">
              <w:rPr>
                <w:rFonts w:ascii="Times New Roman" w:hAnsi="Times New Roman" w:cs="Times New Roman"/>
                <w:b/>
                <w:sz w:val="16"/>
                <w:szCs w:val="16"/>
              </w:rPr>
              <w:t>74,5</w:t>
            </w:r>
          </w:p>
        </w:tc>
      </w:tr>
      <w:tr w:rsidR="00D746A4" w:rsidRPr="008148FF" w14:paraId="104E9ACF" w14:textId="77777777" w:rsidTr="001956A2">
        <w:trPr>
          <w:trHeight w:val="314"/>
        </w:trPr>
        <w:tc>
          <w:tcPr>
            <w:tcW w:w="10182" w:type="dxa"/>
            <w:gridSpan w:val="10"/>
            <w:shd w:val="clear" w:color="auto" w:fill="auto"/>
            <w:noWrap/>
            <w:vAlign w:val="center"/>
          </w:tcPr>
          <w:p w14:paraId="73B8B6ED" w14:textId="6362BE5F" w:rsidR="00D746A4" w:rsidRPr="004E319C" w:rsidRDefault="00D746A4" w:rsidP="0011606B">
            <w:pPr>
              <w:spacing w:after="0" w:line="240" w:lineRule="auto"/>
              <w:jc w:val="center"/>
              <w:rPr>
                <w:rFonts w:ascii="Times New Roman" w:hAnsi="Times New Roman" w:cs="Times New Roman"/>
                <w:b/>
                <w:i/>
                <w:color w:val="000000"/>
                <w:sz w:val="18"/>
                <w:szCs w:val="18"/>
              </w:rPr>
            </w:pPr>
            <w:r w:rsidRPr="004E319C">
              <w:rPr>
                <w:rFonts w:ascii="Times New Roman" w:hAnsi="Times New Roman" w:cs="Times New Roman"/>
                <w:b/>
                <w:i/>
                <w:color w:val="000000"/>
                <w:sz w:val="18"/>
                <w:szCs w:val="18"/>
              </w:rPr>
              <w:t>Обеспечение проживающих в поселении и нуждающихся в жилых помещениях малоимущих граждан жилыми помещениями</w:t>
            </w:r>
          </w:p>
        </w:tc>
      </w:tr>
      <w:tr w:rsidR="00D746A4" w:rsidRPr="008148FF" w14:paraId="0DCB3BCB" w14:textId="32804518" w:rsidTr="000557B8">
        <w:trPr>
          <w:trHeight w:val="338"/>
        </w:trPr>
        <w:tc>
          <w:tcPr>
            <w:tcW w:w="441" w:type="dxa"/>
            <w:vMerge w:val="restart"/>
            <w:shd w:val="clear" w:color="auto" w:fill="auto"/>
            <w:noWrap/>
            <w:vAlign w:val="center"/>
            <w:hideMark/>
          </w:tcPr>
          <w:p w14:paraId="43601D3B" w14:textId="79523F4D" w:rsidR="00D746A4" w:rsidRPr="005D3B1A" w:rsidRDefault="00D746A4" w:rsidP="0011606B">
            <w:pPr>
              <w:spacing w:after="0" w:line="240" w:lineRule="auto"/>
              <w:jc w:val="right"/>
              <w:rPr>
                <w:rFonts w:ascii="Times New Roman" w:hAnsi="Times New Roman" w:cs="Times New Roman"/>
                <w:sz w:val="16"/>
                <w:szCs w:val="16"/>
              </w:rPr>
            </w:pPr>
            <w:r w:rsidRPr="005D3B1A">
              <w:rPr>
                <w:rFonts w:ascii="Times New Roman" w:hAnsi="Times New Roman" w:cs="Times New Roman"/>
                <w:sz w:val="16"/>
                <w:szCs w:val="16"/>
              </w:rPr>
              <w:lastRenderedPageBreak/>
              <w:t>3</w:t>
            </w:r>
          </w:p>
        </w:tc>
        <w:tc>
          <w:tcPr>
            <w:tcW w:w="2796" w:type="dxa"/>
            <w:shd w:val="clear" w:color="auto" w:fill="auto"/>
            <w:vAlign w:val="center"/>
            <w:hideMark/>
          </w:tcPr>
          <w:p w14:paraId="594E3553" w14:textId="5DA1EF1C" w:rsidR="00D746A4" w:rsidRPr="005D3B1A" w:rsidRDefault="00D746A4" w:rsidP="0011606B">
            <w:pPr>
              <w:spacing w:after="0" w:line="240" w:lineRule="auto"/>
              <w:rPr>
                <w:rFonts w:ascii="Times New Roman" w:hAnsi="Times New Roman" w:cs="Times New Roman"/>
                <w:sz w:val="16"/>
                <w:szCs w:val="16"/>
              </w:rPr>
            </w:pPr>
            <w:r w:rsidRPr="005D3B1A">
              <w:rPr>
                <w:rFonts w:ascii="Times New Roman" w:hAnsi="Times New Roman" w:cs="Times New Roman"/>
                <w:sz w:val="16"/>
                <w:szCs w:val="16"/>
              </w:rPr>
              <w:t>Софинансирование расходных обязательств на оплату взносов на капитальный ремонт за муниципальный жилой фонд</w:t>
            </w:r>
          </w:p>
        </w:tc>
        <w:tc>
          <w:tcPr>
            <w:tcW w:w="528" w:type="dxa"/>
            <w:shd w:val="clear" w:color="auto" w:fill="auto"/>
            <w:noWrap/>
            <w:vAlign w:val="center"/>
            <w:hideMark/>
          </w:tcPr>
          <w:p w14:paraId="2860A9A4" w14:textId="77777777"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05</w:t>
            </w:r>
          </w:p>
        </w:tc>
        <w:tc>
          <w:tcPr>
            <w:tcW w:w="440" w:type="dxa"/>
            <w:shd w:val="clear" w:color="auto" w:fill="auto"/>
            <w:noWrap/>
            <w:vAlign w:val="center"/>
            <w:hideMark/>
          </w:tcPr>
          <w:p w14:paraId="1F58AF0E" w14:textId="77777777"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01</w:t>
            </w:r>
          </w:p>
        </w:tc>
        <w:tc>
          <w:tcPr>
            <w:tcW w:w="1150" w:type="dxa"/>
            <w:shd w:val="clear" w:color="auto" w:fill="auto"/>
            <w:noWrap/>
            <w:vAlign w:val="center"/>
          </w:tcPr>
          <w:p w14:paraId="28406196" w14:textId="6E705B2A" w:rsidR="00D746A4" w:rsidRPr="003678B8"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0710170850</w:t>
            </w:r>
          </w:p>
        </w:tc>
        <w:tc>
          <w:tcPr>
            <w:tcW w:w="568" w:type="dxa"/>
            <w:shd w:val="clear" w:color="auto" w:fill="auto"/>
            <w:noWrap/>
            <w:vAlign w:val="center"/>
          </w:tcPr>
          <w:p w14:paraId="48EC857E" w14:textId="67663D3D" w:rsidR="00D746A4" w:rsidRPr="003678B8"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244</w:t>
            </w:r>
          </w:p>
        </w:tc>
        <w:tc>
          <w:tcPr>
            <w:tcW w:w="1144" w:type="dxa"/>
            <w:vAlign w:val="center"/>
          </w:tcPr>
          <w:p w14:paraId="618C65B4" w14:textId="140BB862"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556 730,00</w:t>
            </w:r>
          </w:p>
        </w:tc>
        <w:tc>
          <w:tcPr>
            <w:tcW w:w="1173" w:type="dxa"/>
            <w:shd w:val="clear" w:color="auto" w:fill="auto"/>
            <w:noWrap/>
            <w:vAlign w:val="center"/>
            <w:hideMark/>
          </w:tcPr>
          <w:p w14:paraId="34CA0FFC" w14:textId="0FB3C664"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556 730,00</w:t>
            </w:r>
          </w:p>
        </w:tc>
        <w:tc>
          <w:tcPr>
            <w:tcW w:w="1173" w:type="dxa"/>
            <w:vAlign w:val="center"/>
          </w:tcPr>
          <w:p w14:paraId="64960896" w14:textId="27FF2562"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555 907,26</w:t>
            </w:r>
          </w:p>
        </w:tc>
        <w:tc>
          <w:tcPr>
            <w:tcW w:w="769" w:type="dxa"/>
            <w:vAlign w:val="center"/>
          </w:tcPr>
          <w:p w14:paraId="7DE76C2D" w14:textId="6EA0EEF8"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99,9</w:t>
            </w:r>
          </w:p>
        </w:tc>
      </w:tr>
      <w:tr w:rsidR="00D746A4" w:rsidRPr="008148FF" w14:paraId="0B4D5AA4" w14:textId="485B85DF" w:rsidTr="000557B8">
        <w:trPr>
          <w:trHeight w:val="338"/>
        </w:trPr>
        <w:tc>
          <w:tcPr>
            <w:tcW w:w="441" w:type="dxa"/>
            <w:vMerge/>
            <w:vAlign w:val="center"/>
            <w:hideMark/>
          </w:tcPr>
          <w:p w14:paraId="796B15CA" w14:textId="77777777" w:rsidR="00D746A4" w:rsidRPr="005D3B1A" w:rsidRDefault="00D746A4" w:rsidP="0011606B">
            <w:pPr>
              <w:spacing w:after="0" w:line="240" w:lineRule="auto"/>
              <w:rPr>
                <w:rFonts w:ascii="Times New Roman" w:hAnsi="Times New Roman" w:cs="Times New Roman"/>
                <w:sz w:val="16"/>
                <w:szCs w:val="16"/>
              </w:rPr>
            </w:pPr>
          </w:p>
        </w:tc>
        <w:tc>
          <w:tcPr>
            <w:tcW w:w="2796" w:type="dxa"/>
            <w:shd w:val="clear" w:color="auto" w:fill="auto"/>
            <w:vAlign w:val="center"/>
            <w:hideMark/>
          </w:tcPr>
          <w:p w14:paraId="1C2FEF21" w14:textId="5945C7C0" w:rsidR="00D746A4" w:rsidRPr="005D3B1A" w:rsidRDefault="00D746A4" w:rsidP="0011606B">
            <w:pPr>
              <w:spacing w:after="0" w:line="240" w:lineRule="auto"/>
              <w:rPr>
                <w:rFonts w:ascii="Times New Roman" w:hAnsi="Times New Roman" w:cs="Times New Roman"/>
                <w:sz w:val="16"/>
                <w:szCs w:val="16"/>
              </w:rPr>
            </w:pPr>
            <w:r w:rsidRPr="005D3B1A">
              <w:rPr>
                <w:rFonts w:ascii="Times New Roman" w:hAnsi="Times New Roman" w:cs="Times New Roman"/>
                <w:sz w:val="16"/>
                <w:szCs w:val="16"/>
              </w:rPr>
              <w:t>Расходы местного бюджета на оплату взносов на капитальный ремонт за муниципальный жилой фонд</w:t>
            </w:r>
          </w:p>
        </w:tc>
        <w:tc>
          <w:tcPr>
            <w:tcW w:w="528" w:type="dxa"/>
            <w:shd w:val="clear" w:color="auto" w:fill="auto"/>
            <w:noWrap/>
            <w:vAlign w:val="center"/>
            <w:hideMark/>
          </w:tcPr>
          <w:p w14:paraId="75F58B7E" w14:textId="77777777"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05</w:t>
            </w:r>
          </w:p>
        </w:tc>
        <w:tc>
          <w:tcPr>
            <w:tcW w:w="440" w:type="dxa"/>
            <w:shd w:val="clear" w:color="auto" w:fill="auto"/>
            <w:noWrap/>
            <w:vAlign w:val="center"/>
            <w:hideMark/>
          </w:tcPr>
          <w:p w14:paraId="67F55E0D" w14:textId="77777777"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01</w:t>
            </w:r>
          </w:p>
        </w:tc>
        <w:tc>
          <w:tcPr>
            <w:tcW w:w="1150" w:type="dxa"/>
            <w:shd w:val="clear" w:color="auto" w:fill="auto"/>
            <w:noWrap/>
            <w:vAlign w:val="center"/>
          </w:tcPr>
          <w:p w14:paraId="4B260D89" w14:textId="58483BFA" w:rsidR="00D746A4" w:rsidRPr="003678B8"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07101</w:t>
            </w:r>
            <w:r w:rsidRPr="000D42DC">
              <w:rPr>
                <w:rFonts w:ascii="Times New Roman" w:eastAsia="Times New Roman" w:hAnsi="Times New Roman" w:cs="Times New Roman"/>
                <w:sz w:val="16"/>
                <w:szCs w:val="16"/>
                <w:lang w:val="en-US" w:eastAsia="ru-RU"/>
              </w:rPr>
              <w:t>S0850</w:t>
            </w:r>
          </w:p>
        </w:tc>
        <w:tc>
          <w:tcPr>
            <w:tcW w:w="568" w:type="dxa"/>
            <w:shd w:val="clear" w:color="auto" w:fill="auto"/>
            <w:noWrap/>
            <w:vAlign w:val="center"/>
          </w:tcPr>
          <w:p w14:paraId="0DE2216E" w14:textId="6631D875" w:rsidR="00D746A4" w:rsidRPr="003678B8"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val="en-US" w:eastAsia="ru-RU"/>
              </w:rPr>
              <w:t>244</w:t>
            </w:r>
          </w:p>
        </w:tc>
        <w:tc>
          <w:tcPr>
            <w:tcW w:w="1144" w:type="dxa"/>
            <w:vAlign w:val="center"/>
          </w:tcPr>
          <w:p w14:paraId="1D133772" w14:textId="6297B73A"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677 583,28</w:t>
            </w:r>
          </w:p>
        </w:tc>
        <w:tc>
          <w:tcPr>
            <w:tcW w:w="1173" w:type="dxa"/>
            <w:shd w:val="clear" w:color="auto" w:fill="auto"/>
            <w:noWrap/>
            <w:vAlign w:val="center"/>
            <w:hideMark/>
          </w:tcPr>
          <w:p w14:paraId="37293893" w14:textId="00B1E3F4"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676 703,22</w:t>
            </w:r>
          </w:p>
        </w:tc>
        <w:tc>
          <w:tcPr>
            <w:tcW w:w="1173" w:type="dxa"/>
            <w:vAlign w:val="center"/>
          </w:tcPr>
          <w:p w14:paraId="4833B4D6" w14:textId="2897B9C4"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676 703,22</w:t>
            </w:r>
          </w:p>
        </w:tc>
        <w:tc>
          <w:tcPr>
            <w:tcW w:w="769" w:type="dxa"/>
            <w:vAlign w:val="center"/>
          </w:tcPr>
          <w:p w14:paraId="7A2B9818" w14:textId="6D5A3A61"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99,9</w:t>
            </w:r>
          </w:p>
        </w:tc>
      </w:tr>
      <w:tr w:rsidR="00D746A4" w:rsidRPr="008148FF" w14:paraId="5E4B3867" w14:textId="7576D9FC" w:rsidTr="000557B8">
        <w:trPr>
          <w:trHeight w:val="338"/>
        </w:trPr>
        <w:tc>
          <w:tcPr>
            <w:tcW w:w="441" w:type="dxa"/>
            <w:vMerge/>
            <w:vAlign w:val="center"/>
            <w:hideMark/>
          </w:tcPr>
          <w:p w14:paraId="319AEFEA" w14:textId="77777777" w:rsidR="00D746A4" w:rsidRPr="005D3B1A" w:rsidRDefault="00D746A4" w:rsidP="0011606B">
            <w:pPr>
              <w:spacing w:after="0" w:line="240" w:lineRule="auto"/>
              <w:rPr>
                <w:rFonts w:ascii="Times New Roman" w:hAnsi="Times New Roman" w:cs="Times New Roman"/>
                <w:sz w:val="16"/>
                <w:szCs w:val="16"/>
              </w:rPr>
            </w:pPr>
          </w:p>
        </w:tc>
        <w:tc>
          <w:tcPr>
            <w:tcW w:w="2796" w:type="dxa"/>
            <w:tcBorders>
              <w:bottom w:val="single" w:sz="4" w:space="0" w:color="auto"/>
            </w:tcBorders>
            <w:shd w:val="clear" w:color="auto" w:fill="auto"/>
            <w:vAlign w:val="center"/>
            <w:hideMark/>
          </w:tcPr>
          <w:p w14:paraId="1FF2AF8A" w14:textId="737B9344" w:rsidR="00D746A4" w:rsidRPr="005D3B1A" w:rsidRDefault="00D746A4" w:rsidP="0011606B">
            <w:pPr>
              <w:spacing w:after="0" w:line="240" w:lineRule="auto"/>
              <w:rPr>
                <w:rFonts w:ascii="Times New Roman" w:hAnsi="Times New Roman" w:cs="Times New Roman"/>
                <w:sz w:val="16"/>
                <w:szCs w:val="16"/>
              </w:rPr>
            </w:pPr>
            <w:r w:rsidRPr="005D3B1A">
              <w:rPr>
                <w:rFonts w:ascii="Times New Roman" w:hAnsi="Times New Roman" w:cs="Times New Roman"/>
                <w:sz w:val="16"/>
                <w:szCs w:val="16"/>
              </w:rPr>
              <w:t xml:space="preserve">Обеспечение выполнения переданных полномочий </w:t>
            </w:r>
          </w:p>
        </w:tc>
        <w:tc>
          <w:tcPr>
            <w:tcW w:w="528" w:type="dxa"/>
            <w:tcBorders>
              <w:bottom w:val="single" w:sz="4" w:space="0" w:color="auto"/>
            </w:tcBorders>
            <w:shd w:val="clear" w:color="auto" w:fill="auto"/>
            <w:noWrap/>
            <w:vAlign w:val="center"/>
            <w:hideMark/>
          </w:tcPr>
          <w:p w14:paraId="3C44F835" w14:textId="77777777" w:rsidR="00D746A4" w:rsidRPr="00AF5246" w:rsidRDefault="00D746A4" w:rsidP="0011606B">
            <w:pPr>
              <w:spacing w:after="0" w:line="240" w:lineRule="auto"/>
              <w:jc w:val="center"/>
              <w:rPr>
                <w:rFonts w:ascii="Times New Roman" w:hAnsi="Times New Roman" w:cs="Times New Roman"/>
                <w:sz w:val="16"/>
                <w:szCs w:val="16"/>
              </w:rPr>
            </w:pPr>
            <w:r w:rsidRPr="00AF5246">
              <w:rPr>
                <w:rFonts w:ascii="Times New Roman" w:hAnsi="Times New Roman" w:cs="Times New Roman"/>
                <w:sz w:val="16"/>
                <w:szCs w:val="16"/>
              </w:rPr>
              <w:t>05</w:t>
            </w:r>
          </w:p>
        </w:tc>
        <w:tc>
          <w:tcPr>
            <w:tcW w:w="440" w:type="dxa"/>
            <w:tcBorders>
              <w:bottom w:val="single" w:sz="4" w:space="0" w:color="auto"/>
            </w:tcBorders>
            <w:shd w:val="clear" w:color="auto" w:fill="auto"/>
            <w:noWrap/>
            <w:vAlign w:val="center"/>
            <w:hideMark/>
          </w:tcPr>
          <w:p w14:paraId="3CF2D023" w14:textId="77777777" w:rsidR="00D746A4" w:rsidRPr="00AF5246" w:rsidRDefault="00D746A4" w:rsidP="0011606B">
            <w:pPr>
              <w:spacing w:after="0" w:line="240" w:lineRule="auto"/>
              <w:jc w:val="center"/>
              <w:rPr>
                <w:rFonts w:ascii="Times New Roman" w:hAnsi="Times New Roman" w:cs="Times New Roman"/>
                <w:sz w:val="16"/>
                <w:szCs w:val="16"/>
              </w:rPr>
            </w:pPr>
            <w:r w:rsidRPr="00AF5246">
              <w:rPr>
                <w:rFonts w:ascii="Times New Roman" w:hAnsi="Times New Roman" w:cs="Times New Roman"/>
                <w:sz w:val="16"/>
                <w:szCs w:val="16"/>
              </w:rPr>
              <w:t>05</w:t>
            </w:r>
          </w:p>
        </w:tc>
        <w:tc>
          <w:tcPr>
            <w:tcW w:w="1150" w:type="dxa"/>
            <w:tcBorders>
              <w:bottom w:val="single" w:sz="4" w:space="0" w:color="auto"/>
            </w:tcBorders>
            <w:shd w:val="clear" w:color="auto" w:fill="auto"/>
            <w:noWrap/>
            <w:vAlign w:val="center"/>
          </w:tcPr>
          <w:p w14:paraId="4A27A21C" w14:textId="2149FD43" w:rsidR="00D746A4" w:rsidRPr="003678B8"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0640485020</w:t>
            </w:r>
          </w:p>
        </w:tc>
        <w:tc>
          <w:tcPr>
            <w:tcW w:w="568" w:type="dxa"/>
            <w:tcBorders>
              <w:bottom w:val="single" w:sz="4" w:space="0" w:color="auto"/>
            </w:tcBorders>
            <w:shd w:val="clear" w:color="auto" w:fill="auto"/>
            <w:noWrap/>
            <w:vAlign w:val="center"/>
          </w:tcPr>
          <w:p w14:paraId="6D82EC61" w14:textId="2E85B760" w:rsidR="00D746A4" w:rsidRPr="003678B8"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110</w:t>
            </w:r>
          </w:p>
        </w:tc>
        <w:tc>
          <w:tcPr>
            <w:tcW w:w="1144" w:type="dxa"/>
            <w:tcBorders>
              <w:bottom w:val="single" w:sz="4" w:space="0" w:color="auto"/>
            </w:tcBorders>
            <w:vAlign w:val="center"/>
          </w:tcPr>
          <w:p w14:paraId="71C5C0EE" w14:textId="1E797231"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3 111 185,43</w:t>
            </w:r>
          </w:p>
        </w:tc>
        <w:tc>
          <w:tcPr>
            <w:tcW w:w="1173" w:type="dxa"/>
            <w:tcBorders>
              <w:bottom w:val="single" w:sz="4" w:space="0" w:color="auto"/>
            </w:tcBorders>
            <w:shd w:val="clear" w:color="auto" w:fill="auto"/>
            <w:noWrap/>
            <w:vAlign w:val="center"/>
            <w:hideMark/>
          </w:tcPr>
          <w:p w14:paraId="52B327C5" w14:textId="7ECEA5BE"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3 111 185,43</w:t>
            </w:r>
          </w:p>
        </w:tc>
        <w:tc>
          <w:tcPr>
            <w:tcW w:w="1173" w:type="dxa"/>
            <w:tcBorders>
              <w:bottom w:val="single" w:sz="4" w:space="0" w:color="auto"/>
            </w:tcBorders>
            <w:vAlign w:val="center"/>
          </w:tcPr>
          <w:p w14:paraId="5053F2F7" w14:textId="481E075F"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3 111 185,43</w:t>
            </w:r>
          </w:p>
        </w:tc>
        <w:tc>
          <w:tcPr>
            <w:tcW w:w="769" w:type="dxa"/>
            <w:tcBorders>
              <w:bottom w:val="single" w:sz="4" w:space="0" w:color="auto"/>
            </w:tcBorders>
            <w:vAlign w:val="center"/>
          </w:tcPr>
          <w:p w14:paraId="6B958FC1" w14:textId="00F38EE2" w:rsidR="00D746A4" w:rsidRPr="000352F1" w:rsidRDefault="00D746A4" w:rsidP="0011606B">
            <w:pPr>
              <w:spacing w:after="0" w:line="240" w:lineRule="auto"/>
              <w:jc w:val="center"/>
              <w:rPr>
                <w:rFonts w:ascii="Times New Roman" w:hAnsi="Times New Roman" w:cs="Times New Roman"/>
                <w:sz w:val="16"/>
                <w:szCs w:val="16"/>
              </w:rPr>
            </w:pPr>
            <w:r w:rsidRPr="000352F1">
              <w:rPr>
                <w:rFonts w:ascii="Times New Roman" w:hAnsi="Times New Roman" w:cs="Times New Roman"/>
                <w:sz w:val="16"/>
                <w:szCs w:val="16"/>
              </w:rPr>
              <w:t>100</w:t>
            </w:r>
          </w:p>
        </w:tc>
      </w:tr>
      <w:tr w:rsidR="00D746A4" w:rsidRPr="008148FF" w14:paraId="182513C6" w14:textId="63B8DF04" w:rsidTr="000557B8">
        <w:trPr>
          <w:trHeight w:val="234"/>
        </w:trPr>
        <w:tc>
          <w:tcPr>
            <w:tcW w:w="441" w:type="dxa"/>
            <w:vMerge/>
            <w:tcBorders>
              <w:right w:val="single" w:sz="4" w:space="0" w:color="auto"/>
            </w:tcBorders>
            <w:vAlign w:val="center"/>
          </w:tcPr>
          <w:p w14:paraId="6984947A" w14:textId="77777777" w:rsidR="00D746A4" w:rsidRPr="008148FF" w:rsidRDefault="00D746A4" w:rsidP="0011606B">
            <w:pPr>
              <w:spacing w:after="0" w:line="240" w:lineRule="auto"/>
              <w:rPr>
                <w:rFonts w:ascii="Times New Roman" w:hAnsi="Times New Roman" w:cs="Times New Roman"/>
                <w:sz w:val="16"/>
                <w:szCs w:val="16"/>
              </w:rPr>
            </w:pPr>
          </w:p>
        </w:tc>
        <w:tc>
          <w:tcPr>
            <w:tcW w:w="2796" w:type="dxa"/>
            <w:tcBorders>
              <w:top w:val="single" w:sz="4" w:space="0" w:color="auto"/>
              <w:left w:val="single" w:sz="4" w:space="0" w:color="auto"/>
              <w:bottom w:val="single" w:sz="4" w:space="0" w:color="auto"/>
              <w:right w:val="single" w:sz="4" w:space="0" w:color="auto"/>
            </w:tcBorders>
            <w:vAlign w:val="center"/>
          </w:tcPr>
          <w:p w14:paraId="1E40F1A0" w14:textId="64F73232" w:rsidR="00D746A4" w:rsidRPr="003678B8" w:rsidRDefault="00D746A4" w:rsidP="0011606B">
            <w:pPr>
              <w:spacing w:after="0" w:line="240" w:lineRule="auto"/>
              <w:jc w:val="right"/>
              <w:rPr>
                <w:rFonts w:ascii="Times New Roman" w:hAnsi="Times New Roman" w:cs="Times New Roman"/>
                <w:b/>
                <w:sz w:val="16"/>
                <w:szCs w:val="16"/>
              </w:rPr>
            </w:pPr>
            <w:r w:rsidRPr="003678B8">
              <w:rPr>
                <w:rFonts w:ascii="Times New Roman" w:hAnsi="Times New Roman" w:cs="Times New Roman"/>
                <w:b/>
                <w:sz w:val="16"/>
                <w:szCs w:val="16"/>
              </w:rPr>
              <w:t xml:space="preserve">Итого </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250C8" w14:textId="398C6FB8" w:rsidR="00D746A4" w:rsidRPr="00D746A4" w:rsidRDefault="00D746A4" w:rsidP="0011606B">
            <w:pPr>
              <w:spacing w:after="0" w:line="240" w:lineRule="auto"/>
              <w:jc w:val="center"/>
              <w:rPr>
                <w:rFonts w:ascii="Times New Roman" w:hAnsi="Times New Roman" w:cs="Times New Roman"/>
                <w:b/>
                <w:sz w:val="16"/>
                <w:szCs w:val="16"/>
              </w:rPr>
            </w:pPr>
            <w:r w:rsidRPr="00D746A4">
              <w:rPr>
                <w:rFonts w:ascii="Times New Roman" w:hAnsi="Times New Roman" w:cs="Times New Roman"/>
                <w:b/>
                <w:sz w:val="16"/>
                <w:szCs w:val="16"/>
              </w:rPr>
              <w:t>05</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1D156" w14:textId="5BA6AFB9" w:rsidR="00D746A4" w:rsidRPr="00D746A4" w:rsidRDefault="00D746A4" w:rsidP="0011606B">
            <w:pPr>
              <w:spacing w:after="0" w:line="240" w:lineRule="auto"/>
              <w:rPr>
                <w:rFonts w:ascii="Times New Roman" w:hAnsi="Times New Roman" w:cs="Times New Roman"/>
                <w:b/>
                <w:sz w:val="16"/>
                <w:szCs w:val="16"/>
              </w:rPr>
            </w:pPr>
            <w:r w:rsidRPr="00D746A4">
              <w:rPr>
                <w:rFonts w:ascii="Times New Roman" w:hAnsi="Times New Roman" w:cs="Times New Roman"/>
                <w:b/>
                <w:sz w:val="16"/>
                <w:szCs w:val="16"/>
              </w:rPr>
              <w:t>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8B16D" w14:textId="3D166C79"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B6CB4" w14:textId="204C1FE5" w:rsidR="00D746A4" w:rsidRPr="003678B8" w:rsidRDefault="00D746A4" w:rsidP="0011606B">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1144" w:type="dxa"/>
            <w:tcBorders>
              <w:top w:val="single" w:sz="4" w:space="0" w:color="auto"/>
              <w:left w:val="single" w:sz="4" w:space="0" w:color="auto"/>
              <w:bottom w:val="single" w:sz="4" w:space="0" w:color="auto"/>
              <w:right w:val="single" w:sz="4" w:space="0" w:color="auto"/>
            </w:tcBorders>
            <w:vAlign w:val="center"/>
          </w:tcPr>
          <w:p w14:paraId="47FFAE56" w14:textId="76E94671" w:rsidR="00D746A4" w:rsidRPr="003678B8" w:rsidRDefault="00D746A4" w:rsidP="0011606B">
            <w:pPr>
              <w:spacing w:after="0" w:line="240" w:lineRule="auto"/>
              <w:jc w:val="center"/>
              <w:rPr>
                <w:rFonts w:ascii="Times New Roman" w:hAnsi="Times New Roman" w:cs="Times New Roman"/>
                <w:b/>
                <w:sz w:val="16"/>
                <w:szCs w:val="16"/>
              </w:rPr>
            </w:pPr>
            <w:r w:rsidRPr="003678B8">
              <w:rPr>
                <w:rFonts w:ascii="Times New Roman" w:hAnsi="Times New Roman" w:cs="Times New Roman"/>
                <w:b/>
                <w:sz w:val="16"/>
                <w:szCs w:val="16"/>
              </w:rPr>
              <w:t>4 345 498,71</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60185" w14:textId="31A3345B" w:rsidR="00D746A4" w:rsidRPr="003678B8" w:rsidRDefault="00D746A4" w:rsidP="0011606B">
            <w:pPr>
              <w:spacing w:after="0" w:line="240" w:lineRule="auto"/>
              <w:jc w:val="center"/>
              <w:rPr>
                <w:rFonts w:ascii="Times New Roman" w:hAnsi="Times New Roman" w:cs="Times New Roman"/>
                <w:b/>
                <w:sz w:val="16"/>
                <w:szCs w:val="16"/>
              </w:rPr>
            </w:pPr>
            <w:r w:rsidRPr="003678B8">
              <w:rPr>
                <w:rFonts w:ascii="Times New Roman" w:hAnsi="Times New Roman" w:cs="Times New Roman"/>
                <w:b/>
                <w:sz w:val="16"/>
                <w:szCs w:val="16"/>
              </w:rPr>
              <w:t>4 344 618,6</w:t>
            </w:r>
            <w:r>
              <w:rPr>
                <w:rFonts w:ascii="Times New Roman" w:hAnsi="Times New Roman" w:cs="Times New Roman"/>
                <w:b/>
                <w:sz w:val="16"/>
                <w:szCs w:val="16"/>
              </w:rPr>
              <w:t>5</w:t>
            </w:r>
          </w:p>
        </w:tc>
        <w:tc>
          <w:tcPr>
            <w:tcW w:w="1173" w:type="dxa"/>
            <w:tcBorders>
              <w:top w:val="single" w:sz="4" w:space="0" w:color="auto"/>
              <w:left w:val="single" w:sz="4" w:space="0" w:color="auto"/>
              <w:bottom w:val="single" w:sz="4" w:space="0" w:color="auto"/>
              <w:right w:val="single" w:sz="4" w:space="0" w:color="auto"/>
            </w:tcBorders>
            <w:vAlign w:val="center"/>
          </w:tcPr>
          <w:p w14:paraId="7B762229" w14:textId="7E1D7108" w:rsidR="00D746A4" w:rsidRPr="00390FA0" w:rsidRDefault="00D746A4" w:rsidP="0011606B">
            <w:pPr>
              <w:spacing w:after="0" w:line="240" w:lineRule="auto"/>
              <w:jc w:val="center"/>
              <w:rPr>
                <w:rFonts w:ascii="Times New Roman" w:hAnsi="Times New Roman" w:cs="Times New Roman"/>
                <w:b/>
                <w:sz w:val="16"/>
                <w:szCs w:val="16"/>
              </w:rPr>
            </w:pPr>
            <w:r w:rsidRPr="00390FA0">
              <w:rPr>
                <w:rFonts w:ascii="Times New Roman" w:hAnsi="Times New Roman" w:cs="Times New Roman"/>
                <w:b/>
                <w:sz w:val="16"/>
                <w:szCs w:val="16"/>
              </w:rPr>
              <w:t>4 343 795,91</w:t>
            </w:r>
          </w:p>
        </w:tc>
        <w:tc>
          <w:tcPr>
            <w:tcW w:w="769" w:type="dxa"/>
            <w:tcBorders>
              <w:top w:val="single" w:sz="4" w:space="0" w:color="auto"/>
              <w:left w:val="single" w:sz="4" w:space="0" w:color="auto"/>
              <w:bottom w:val="single" w:sz="4" w:space="0" w:color="auto"/>
              <w:right w:val="single" w:sz="4" w:space="0" w:color="auto"/>
            </w:tcBorders>
            <w:vAlign w:val="center"/>
          </w:tcPr>
          <w:p w14:paraId="465078B1" w14:textId="11D2E108" w:rsidR="00D746A4" w:rsidRPr="003678B8" w:rsidRDefault="00D746A4" w:rsidP="0011606B">
            <w:pPr>
              <w:spacing w:after="0" w:line="240" w:lineRule="auto"/>
              <w:jc w:val="center"/>
              <w:rPr>
                <w:rFonts w:ascii="Times New Roman" w:hAnsi="Times New Roman" w:cs="Times New Roman"/>
                <w:b/>
                <w:sz w:val="16"/>
                <w:szCs w:val="16"/>
              </w:rPr>
            </w:pPr>
            <w:r w:rsidRPr="003678B8">
              <w:rPr>
                <w:rFonts w:ascii="Times New Roman" w:hAnsi="Times New Roman" w:cs="Times New Roman"/>
                <w:b/>
                <w:sz w:val="16"/>
                <w:szCs w:val="16"/>
              </w:rPr>
              <w:t>100</w:t>
            </w:r>
          </w:p>
        </w:tc>
      </w:tr>
      <w:tr w:rsidR="00D746A4" w:rsidRPr="008148FF" w14:paraId="6B1288A7" w14:textId="77777777" w:rsidTr="001956A2">
        <w:trPr>
          <w:trHeight w:val="338"/>
        </w:trPr>
        <w:tc>
          <w:tcPr>
            <w:tcW w:w="10182" w:type="dxa"/>
            <w:gridSpan w:val="10"/>
            <w:tcBorders>
              <w:right w:val="single" w:sz="4" w:space="0" w:color="auto"/>
            </w:tcBorders>
            <w:vAlign w:val="center"/>
          </w:tcPr>
          <w:p w14:paraId="06AE62D7" w14:textId="70B2C2DA" w:rsidR="00D746A4" w:rsidRPr="004E319C" w:rsidRDefault="00D746A4" w:rsidP="0011606B">
            <w:pPr>
              <w:spacing w:after="0" w:line="240" w:lineRule="auto"/>
              <w:jc w:val="center"/>
              <w:rPr>
                <w:rFonts w:ascii="Times New Roman" w:hAnsi="Times New Roman" w:cs="Times New Roman"/>
                <w:b/>
                <w:i/>
                <w:sz w:val="18"/>
                <w:szCs w:val="18"/>
              </w:rPr>
            </w:pPr>
            <w:r w:rsidRPr="004E319C">
              <w:rPr>
                <w:rFonts w:ascii="Times New Roman" w:hAnsi="Times New Roman" w:cs="Times New Roman"/>
                <w:b/>
                <w:i/>
                <w:sz w:val="18"/>
                <w:szCs w:val="18"/>
              </w:rPr>
              <w:t>Участие в организации деятельности по сбору</w:t>
            </w:r>
            <w:r w:rsidRPr="004E319C">
              <w:rPr>
                <w:i/>
                <w:sz w:val="18"/>
                <w:szCs w:val="18"/>
              </w:rPr>
              <w:t xml:space="preserve"> </w:t>
            </w:r>
            <w:r w:rsidRPr="004E319C">
              <w:rPr>
                <w:rFonts w:ascii="Times New Roman" w:hAnsi="Times New Roman" w:cs="Times New Roman"/>
                <w:b/>
                <w:i/>
                <w:sz w:val="18"/>
                <w:szCs w:val="18"/>
              </w:rPr>
              <w:t>и транспортированию твердых коммунальных отходов</w:t>
            </w:r>
          </w:p>
        </w:tc>
      </w:tr>
      <w:tr w:rsidR="00D746A4" w:rsidRPr="008148FF" w14:paraId="3D1C5EFA" w14:textId="1832E8C8" w:rsidTr="000557B8">
        <w:trPr>
          <w:trHeight w:val="428"/>
        </w:trPr>
        <w:tc>
          <w:tcPr>
            <w:tcW w:w="441" w:type="dxa"/>
            <w:shd w:val="clear" w:color="auto" w:fill="auto"/>
            <w:noWrap/>
            <w:vAlign w:val="center"/>
            <w:hideMark/>
          </w:tcPr>
          <w:p w14:paraId="06BFA109" w14:textId="0EA7D61A" w:rsidR="00D746A4" w:rsidRPr="005D3B1A" w:rsidRDefault="00D746A4" w:rsidP="0011606B">
            <w:pPr>
              <w:spacing w:after="0" w:line="240" w:lineRule="auto"/>
              <w:jc w:val="center"/>
              <w:rPr>
                <w:rFonts w:ascii="Times New Roman" w:hAnsi="Times New Roman" w:cs="Times New Roman"/>
                <w:sz w:val="16"/>
                <w:szCs w:val="16"/>
              </w:rPr>
            </w:pPr>
            <w:r w:rsidRPr="005D3B1A">
              <w:rPr>
                <w:rFonts w:ascii="Times New Roman" w:hAnsi="Times New Roman" w:cs="Times New Roman"/>
                <w:sz w:val="16"/>
                <w:szCs w:val="16"/>
              </w:rPr>
              <w:t>4</w:t>
            </w:r>
          </w:p>
        </w:tc>
        <w:tc>
          <w:tcPr>
            <w:tcW w:w="2796" w:type="dxa"/>
            <w:tcBorders>
              <w:top w:val="single" w:sz="4" w:space="0" w:color="auto"/>
            </w:tcBorders>
            <w:shd w:val="clear" w:color="auto" w:fill="auto"/>
            <w:vAlign w:val="center"/>
            <w:hideMark/>
          </w:tcPr>
          <w:p w14:paraId="0091930A" w14:textId="71355139" w:rsidR="00D746A4" w:rsidRPr="005D3B1A" w:rsidRDefault="00D746A4" w:rsidP="0011606B">
            <w:pPr>
              <w:spacing w:after="0" w:line="240" w:lineRule="auto"/>
              <w:rPr>
                <w:rFonts w:ascii="Times New Roman" w:hAnsi="Times New Roman" w:cs="Times New Roman"/>
                <w:sz w:val="16"/>
                <w:szCs w:val="16"/>
              </w:rPr>
            </w:pPr>
            <w:r w:rsidRPr="005D3B1A">
              <w:rPr>
                <w:rFonts w:ascii="Times New Roman" w:hAnsi="Times New Roman" w:cs="Times New Roman"/>
                <w:sz w:val="16"/>
                <w:szCs w:val="16"/>
              </w:rPr>
              <w:t xml:space="preserve">Благоустройство территорий сельского поселения Алакуртти </w:t>
            </w:r>
          </w:p>
        </w:tc>
        <w:tc>
          <w:tcPr>
            <w:tcW w:w="528" w:type="dxa"/>
            <w:tcBorders>
              <w:top w:val="single" w:sz="4" w:space="0" w:color="auto"/>
            </w:tcBorders>
            <w:shd w:val="clear" w:color="auto" w:fill="auto"/>
            <w:noWrap/>
            <w:vAlign w:val="center"/>
            <w:hideMark/>
          </w:tcPr>
          <w:p w14:paraId="6BC2A605"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06</w:t>
            </w:r>
          </w:p>
        </w:tc>
        <w:tc>
          <w:tcPr>
            <w:tcW w:w="440" w:type="dxa"/>
            <w:tcBorders>
              <w:top w:val="single" w:sz="4" w:space="0" w:color="auto"/>
            </w:tcBorders>
            <w:shd w:val="clear" w:color="auto" w:fill="auto"/>
            <w:noWrap/>
            <w:vAlign w:val="center"/>
            <w:hideMark/>
          </w:tcPr>
          <w:p w14:paraId="25680149"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03</w:t>
            </w:r>
          </w:p>
        </w:tc>
        <w:tc>
          <w:tcPr>
            <w:tcW w:w="1150" w:type="dxa"/>
            <w:tcBorders>
              <w:top w:val="single" w:sz="4" w:space="0" w:color="auto"/>
            </w:tcBorders>
            <w:shd w:val="clear" w:color="auto" w:fill="auto"/>
            <w:noWrap/>
            <w:vAlign w:val="center"/>
          </w:tcPr>
          <w:p w14:paraId="22060917" w14:textId="00BF1896" w:rsidR="00D746A4" w:rsidRPr="008148FF"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0610385030</w:t>
            </w:r>
          </w:p>
        </w:tc>
        <w:tc>
          <w:tcPr>
            <w:tcW w:w="568" w:type="dxa"/>
            <w:tcBorders>
              <w:top w:val="single" w:sz="4" w:space="0" w:color="auto"/>
            </w:tcBorders>
            <w:shd w:val="clear" w:color="auto" w:fill="auto"/>
            <w:noWrap/>
            <w:vAlign w:val="center"/>
          </w:tcPr>
          <w:p w14:paraId="5C977A57" w14:textId="3E1ED688" w:rsidR="00D746A4" w:rsidRPr="008148FF"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244</w:t>
            </w:r>
          </w:p>
        </w:tc>
        <w:tc>
          <w:tcPr>
            <w:tcW w:w="1144" w:type="dxa"/>
            <w:tcBorders>
              <w:top w:val="single" w:sz="4" w:space="0" w:color="auto"/>
            </w:tcBorders>
            <w:vAlign w:val="center"/>
          </w:tcPr>
          <w:p w14:paraId="612EEF80" w14:textId="74C4675D" w:rsidR="00D746A4" w:rsidRPr="00B04D8E" w:rsidRDefault="00D746A4" w:rsidP="0011606B">
            <w:pPr>
              <w:spacing w:after="0" w:line="240" w:lineRule="auto"/>
              <w:jc w:val="center"/>
              <w:rPr>
                <w:rFonts w:ascii="Times New Roman" w:hAnsi="Times New Roman" w:cs="Times New Roman"/>
                <w:b/>
                <w:sz w:val="16"/>
                <w:szCs w:val="16"/>
              </w:rPr>
            </w:pPr>
            <w:r w:rsidRPr="00B04D8E">
              <w:rPr>
                <w:rFonts w:ascii="Times New Roman" w:hAnsi="Times New Roman" w:cs="Times New Roman"/>
                <w:b/>
                <w:sz w:val="16"/>
                <w:szCs w:val="16"/>
              </w:rPr>
              <w:t>300 000,00</w:t>
            </w:r>
          </w:p>
        </w:tc>
        <w:tc>
          <w:tcPr>
            <w:tcW w:w="1173" w:type="dxa"/>
            <w:tcBorders>
              <w:top w:val="single" w:sz="4" w:space="0" w:color="auto"/>
            </w:tcBorders>
            <w:shd w:val="clear" w:color="auto" w:fill="auto"/>
            <w:noWrap/>
            <w:vAlign w:val="center"/>
            <w:hideMark/>
          </w:tcPr>
          <w:p w14:paraId="3A3D4448" w14:textId="6935855F" w:rsidR="00D746A4" w:rsidRPr="00B04D8E" w:rsidRDefault="00D746A4" w:rsidP="0011606B">
            <w:pPr>
              <w:spacing w:after="0" w:line="240" w:lineRule="auto"/>
              <w:jc w:val="center"/>
              <w:rPr>
                <w:rFonts w:ascii="Times New Roman" w:hAnsi="Times New Roman" w:cs="Times New Roman"/>
                <w:b/>
                <w:sz w:val="16"/>
                <w:szCs w:val="16"/>
              </w:rPr>
            </w:pPr>
            <w:r w:rsidRPr="00B04D8E">
              <w:rPr>
                <w:rFonts w:ascii="Times New Roman" w:hAnsi="Times New Roman" w:cs="Times New Roman"/>
                <w:b/>
                <w:sz w:val="16"/>
                <w:szCs w:val="16"/>
              </w:rPr>
              <w:t>296 100,00</w:t>
            </w:r>
          </w:p>
        </w:tc>
        <w:tc>
          <w:tcPr>
            <w:tcW w:w="1173" w:type="dxa"/>
            <w:tcBorders>
              <w:top w:val="single" w:sz="4" w:space="0" w:color="auto"/>
            </w:tcBorders>
            <w:vAlign w:val="center"/>
          </w:tcPr>
          <w:p w14:paraId="4CED98CC" w14:textId="4B0E52AD" w:rsidR="00D746A4" w:rsidRPr="00390FA0" w:rsidRDefault="00D746A4" w:rsidP="0011606B">
            <w:pPr>
              <w:spacing w:after="0" w:line="240" w:lineRule="auto"/>
              <w:jc w:val="center"/>
              <w:rPr>
                <w:rFonts w:ascii="Times New Roman" w:hAnsi="Times New Roman" w:cs="Times New Roman"/>
                <w:b/>
                <w:sz w:val="16"/>
                <w:szCs w:val="16"/>
              </w:rPr>
            </w:pPr>
            <w:r w:rsidRPr="00390FA0">
              <w:rPr>
                <w:rFonts w:ascii="Times New Roman" w:hAnsi="Times New Roman" w:cs="Times New Roman"/>
                <w:b/>
                <w:sz w:val="16"/>
                <w:szCs w:val="16"/>
              </w:rPr>
              <w:t>296 100,00</w:t>
            </w:r>
          </w:p>
        </w:tc>
        <w:tc>
          <w:tcPr>
            <w:tcW w:w="769" w:type="dxa"/>
            <w:tcBorders>
              <w:top w:val="single" w:sz="4" w:space="0" w:color="auto"/>
            </w:tcBorders>
            <w:vAlign w:val="center"/>
          </w:tcPr>
          <w:p w14:paraId="74190942" w14:textId="024915EC" w:rsidR="00D746A4" w:rsidRPr="00B04D8E" w:rsidRDefault="00D746A4" w:rsidP="0011606B">
            <w:pPr>
              <w:spacing w:after="0" w:line="240" w:lineRule="auto"/>
              <w:jc w:val="center"/>
              <w:rPr>
                <w:rFonts w:ascii="Times New Roman" w:hAnsi="Times New Roman" w:cs="Times New Roman"/>
                <w:b/>
                <w:sz w:val="16"/>
                <w:szCs w:val="16"/>
              </w:rPr>
            </w:pPr>
            <w:r w:rsidRPr="00B04D8E">
              <w:rPr>
                <w:rFonts w:ascii="Times New Roman" w:hAnsi="Times New Roman" w:cs="Times New Roman"/>
                <w:b/>
                <w:sz w:val="16"/>
                <w:szCs w:val="16"/>
              </w:rPr>
              <w:t>98,7</w:t>
            </w:r>
          </w:p>
        </w:tc>
      </w:tr>
      <w:tr w:rsidR="00D746A4" w:rsidRPr="008148FF" w14:paraId="5D649895" w14:textId="77777777" w:rsidTr="001956A2">
        <w:trPr>
          <w:trHeight w:val="329"/>
        </w:trPr>
        <w:tc>
          <w:tcPr>
            <w:tcW w:w="10182" w:type="dxa"/>
            <w:gridSpan w:val="10"/>
            <w:shd w:val="clear" w:color="auto" w:fill="auto"/>
            <w:noWrap/>
            <w:vAlign w:val="center"/>
          </w:tcPr>
          <w:p w14:paraId="606D550C" w14:textId="2F3EB6FB" w:rsidR="00D746A4" w:rsidRPr="004E319C" w:rsidRDefault="00D746A4" w:rsidP="0011606B">
            <w:pPr>
              <w:spacing w:after="0" w:line="240" w:lineRule="auto"/>
              <w:jc w:val="center"/>
              <w:rPr>
                <w:rFonts w:ascii="Times New Roman" w:hAnsi="Times New Roman" w:cs="Times New Roman"/>
                <w:b/>
                <w:i/>
                <w:sz w:val="18"/>
                <w:szCs w:val="18"/>
              </w:rPr>
            </w:pPr>
            <w:r w:rsidRPr="004E319C">
              <w:rPr>
                <w:rFonts w:ascii="Times New Roman" w:hAnsi="Times New Roman" w:cs="Times New Roman"/>
                <w:b/>
                <w:i/>
                <w:sz w:val="18"/>
                <w:szCs w:val="18"/>
              </w:rPr>
              <w:t>Организация библиотечного обслуживания</w:t>
            </w:r>
          </w:p>
        </w:tc>
      </w:tr>
      <w:tr w:rsidR="00D746A4" w:rsidRPr="008148FF" w14:paraId="7EBF1873" w14:textId="4C3805E1" w:rsidTr="000557B8">
        <w:trPr>
          <w:trHeight w:val="232"/>
        </w:trPr>
        <w:tc>
          <w:tcPr>
            <w:tcW w:w="441" w:type="dxa"/>
            <w:vMerge w:val="restart"/>
            <w:shd w:val="clear" w:color="auto" w:fill="auto"/>
            <w:noWrap/>
            <w:vAlign w:val="center"/>
            <w:hideMark/>
          </w:tcPr>
          <w:p w14:paraId="1E187ABB" w14:textId="2014D10A" w:rsidR="00D746A4" w:rsidRPr="005D3B1A" w:rsidRDefault="00D746A4" w:rsidP="0011606B">
            <w:pPr>
              <w:spacing w:after="0" w:line="240" w:lineRule="auto"/>
              <w:jc w:val="center"/>
              <w:rPr>
                <w:rFonts w:ascii="Times New Roman" w:hAnsi="Times New Roman" w:cs="Times New Roman"/>
                <w:sz w:val="16"/>
                <w:szCs w:val="16"/>
              </w:rPr>
            </w:pPr>
            <w:r w:rsidRPr="005D3B1A">
              <w:rPr>
                <w:rFonts w:ascii="Times New Roman" w:hAnsi="Times New Roman" w:cs="Times New Roman"/>
                <w:sz w:val="16"/>
                <w:szCs w:val="16"/>
              </w:rPr>
              <w:t>5</w:t>
            </w:r>
          </w:p>
        </w:tc>
        <w:tc>
          <w:tcPr>
            <w:tcW w:w="2796" w:type="dxa"/>
            <w:shd w:val="clear" w:color="auto" w:fill="auto"/>
            <w:vAlign w:val="center"/>
            <w:hideMark/>
          </w:tcPr>
          <w:p w14:paraId="2C292376" w14:textId="03A5883A" w:rsidR="00D746A4" w:rsidRPr="005D3B1A" w:rsidRDefault="00D746A4" w:rsidP="0011606B">
            <w:pPr>
              <w:spacing w:after="0" w:line="240" w:lineRule="auto"/>
              <w:rPr>
                <w:rFonts w:ascii="Times New Roman" w:hAnsi="Times New Roman" w:cs="Times New Roman"/>
                <w:sz w:val="16"/>
                <w:szCs w:val="16"/>
              </w:rPr>
            </w:pPr>
            <w:r w:rsidRPr="005D3B1A">
              <w:rPr>
                <w:rFonts w:ascii="Times New Roman" w:hAnsi="Times New Roman" w:cs="Times New Roman"/>
                <w:sz w:val="16"/>
                <w:szCs w:val="16"/>
              </w:rPr>
              <w:t>Субсидия на софинансирование расходов, направляемых на оплату и начисления на выплаты по оплате труда работникам муниципальных учреждений</w:t>
            </w:r>
          </w:p>
        </w:tc>
        <w:tc>
          <w:tcPr>
            <w:tcW w:w="528" w:type="dxa"/>
            <w:shd w:val="clear" w:color="auto" w:fill="auto"/>
            <w:noWrap/>
            <w:vAlign w:val="center"/>
            <w:hideMark/>
          </w:tcPr>
          <w:p w14:paraId="4142434E"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40" w:type="dxa"/>
            <w:shd w:val="clear" w:color="auto" w:fill="auto"/>
            <w:noWrap/>
            <w:vAlign w:val="center"/>
            <w:hideMark/>
          </w:tcPr>
          <w:p w14:paraId="261CCE38"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150" w:type="dxa"/>
            <w:shd w:val="clear" w:color="auto" w:fill="auto"/>
            <w:noWrap/>
            <w:vAlign w:val="center"/>
          </w:tcPr>
          <w:p w14:paraId="3A200DBD" w14:textId="2FA46697" w:rsidR="00D746A4" w:rsidRPr="008148FF"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0810171100</w:t>
            </w:r>
          </w:p>
        </w:tc>
        <w:tc>
          <w:tcPr>
            <w:tcW w:w="568" w:type="dxa"/>
            <w:shd w:val="clear" w:color="auto" w:fill="auto"/>
            <w:noWrap/>
            <w:vAlign w:val="center"/>
          </w:tcPr>
          <w:p w14:paraId="7ABBEBDD" w14:textId="510077AF" w:rsidR="00D746A4" w:rsidRPr="008148FF"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110</w:t>
            </w:r>
          </w:p>
        </w:tc>
        <w:tc>
          <w:tcPr>
            <w:tcW w:w="1144" w:type="dxa"/>
            <w:vAlign w:val="center"/>
          </w:tcPr>
          <w:p w14:paraId="480041A4" w14:textId="3074BE6E"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193 400,00</w:t>
            </w:r>
          </w:p>
        </w:tc>
        <w:tc>
          <w:tcPr>
            <w:tcW w:w="1173" w:type="dxa"/>
            <w:shd w:val="clear" w:color="auto" w:fill="auto"/>
            <w:noWrap/>
            <w:vAlign w:val="center"/>
            <w:hideMark/>
          </w:tcPr>
          <w:p w14:paraId="1654862F" w14:textId="47A16D27" w:rsidR="00D746A4" w:rsidRPr="008148FF"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193 400,00</w:t>
            </w:r>
          </w:p>
        </w:tc>
        <w:tc>
          <w:tcPr>
            <w:tcW w:w="1173" w:type="dxa"/>
            <w:vAlign w:val="center"/>
          </w:tcPr>
          <w:p w14:paraId="0AA48203" w14:textId="3A4053E0"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193 400,00</w:t>
            </w:r>
          </w:p>
        </w:tc>
        <w:tc>
          <w:tcPr>
            <w:tcW w:w="769" w:type="dxa"/>
            <w:vAlign w:val="center"/>
          </w:tcPr>
          <w:p w14:paraId="1C4663B4" w14:textId="0706495C"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D746A4" w:rsidRPr="008148FF" w14:paraId="71CAC75D" w14:textId="536BB77F" w:rsidTr="000557B8">
        <w:trPr>
          <w:trHeight w:val="252"/>
        </w:trPr>
        <w:tc>
          <w:tcPr>
            <w:tcW w:w="441" w:type="dxa"/>
            <w:vMerge/>
            <w:vAlign w:val="center"/>
            <w:hideMark/>
          </w:tcPr>
          <w:p w14:paraId="0419F3C2" w14:textId="77777777" w:rsidR="00D746A4" w:rsidRPr="005D3B1A" w:rsidRDefault="00D746A4" w:rsidP="0011606B">
            <w:pPr>
              <w:spacing w:after="0" w:line="240" w:lineRule="auto"/>
              <w:rPr>
                <w:rFonts w:ascii="Times New Roman" w:hAnsi="Times New Roman" w:cs="Times New Roman"/>
                <w:sz w:val="16"/>
                <w:szCs w:val="16"/>
              </w:rPr>
            </w:pPr>
          </w:p>
        </w:tc>
        <w:tc>
          <w:tcPr>
            <w:tcW w:w="2796" w:type="dxa"/>
            <w:shd w:val="clear" w:color="auto" w:fill="auto"/>
            <w:vAlign w:val="center"/>
            <w:hideMark/>
          </w:tcPr>
          <w:p w14:paraId="72A9163E" w14:textId="1DDB38F0" w:rsidR="00D746A4" w:rsidRPr="005D3B1A" w:rsidRDefault="00D746A4" w:rsidP="0011606B">
            <w:pPr>
              <w:spacing w:after="0" w:line="240" w:lineRule="auto"/>
              <w:rPr>
                <w:rFonts w:ascii="Times New Roman" w:hAnsi="Times New Roman" w:cs="Times New Roman"/>
                <w:sz w:val="16"/>
                <w:szCs w:val="16"/>
              </w:rPr>
            </w:pPr>
            <w:r w:rsidRPr="005D3B1A">
              <w:rPr>
                <w:rFonts w:ascii="Times New Roman" w:hAnsi="Times New Roman" w:cs="Times New Roman"/>
                <w:sz w:val="16"/>
                <w:szCs w:val="16"/>
              </w:rPr>
              <w:t>ИМТ на исполнение переданных полномочий в части организации библиотечного обслуживания</w:t>
            </w:r>
          </w:p>
        </w:tc>
        <w:tc>
          <w:tcPr>
            <w:tcW w:w="528" w:type="dxa"/>
            <w:shd w:val="clear" w:color="auto" w:fill="auto"/>
            <w:noWrap/>
            <w:vAlign w:val="center"/>
            <w:hideMark/>
          </w:tcPr>
          <w:p w14:paraId="5BC72E46"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40" w:type="dxa"/>
            <w:shd w:val="clear" w:color="auto" w:fill="auto"/>
            <w:noWrap/>
            <w:vAlign w:val="center"/>
            <w:hideMark/>
          </w:tcPr>
          <w:p w14:paraId="0347270C"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150" w:type="dxa"/>
            <w:shd w:val="clear" w:color="auto" w:fill="auto"/>
            <w:noWrap/>
            <w:vAlign w:val="center"/>
          </w:tcPr>
          <w:p w14:paraId="5BB1B540" w14:textId="19FC63B2" w:rsidR="00D746A4" w:rsidRPr="008148FF"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0810185060</w:t>
            </w:r>
          </w:p>
        </w:tc>
        <w:tc>
          <w:tcPr>
            <w:tcW w:w="568" w:type="dxa"/>
            <w:shd w:val="clear" w:color="auto" w:fill="auto"/>
            <w:noWrap/>
            <w:vAlign w:val="center"/>
          </w:tcPr>
          <w:p w14:paraId="4B833371" w14:textId="02896575" w:rsidR="00D746A4" w:rsidRPr="008148FF"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110</w:t>
            </w:r>
          </w:p>
        </w:tc>
        <w:tc>
          <w:tcPr>
            <w:tcW w:w="1144" w:type="dxa"/>
            <w:vAlign w:val="center"/>
          </w:tcPr>
          <w:p w14:paraId="78349581" w14:textId="77777777" w:rsidR="00D746A4" w:rsidRDefault="00D746A4" w:rsidP="0011606B">
            <w:pPr>
              <w:spacing w:after="0" w:line="240" w:lineRule="auto"/>
              <w:jc w:val="center"/>
              <w:rPr>
                <w:rFonts w:ascii="Times New Roman" w:hAnsi="Times New Roman" w:cs="Times New Roman"/>
                <w:sz w:val="16"/>
                <w:szCs w:val="16"/>
              </w:rPr>
            </w:pPr>
          </w:p>
          <w:p w14:paraId="3D6F7868" w14:textId="73FAD119"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1 498 200,00</w:t>
            </w:r>
          </w:p>
        </w:tc>
        <w:tc>
          <w:tcPr>
            <w:tcW w:w="1173" w:type="dxa"/>
            <w:shd w:val="clear" w:color="auto" w:fill="auto"/>
            <w:noWrap/>
            <w:vAlign w:val="center"/>
            <w:hideMark/>
          </w:tcPr>
          <w:p w14:paraId="2E9C3F1B" w14:textId="16E539A0" w:rsidR="00D746A4" w:rsidRDefault="00D746A4" w:rsidP="0011606B">
            <w:pPr>
              <w:spacing w:after="0" w:line="240" w:lineRule="auto"/>
              <w:jc w:val="center"/>
              <w:rPr>
                <w:rFonts w:ascii="Times New Roman" w:hAnsi="Times New Roman" w:cs="Times New Roman"/>
                <w:sz w:val="16"/>
                <w:szCs w:val="16"/>
              </w:rPr>
            </w:pPr>
          </w:p>
          <w:p w14:paraId="035942B5" w14:textId="71C506A1" w:rsidR="00D746A4" w:rsidRPr="008148FF"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1 158 354,31</w:t>
            </w:r>
          </w:p>
        </w:tc>
        <w:tc>
          <w:tcPr>
            <w:tcW w:w="1173" w:type="dxa"/>
            <w:vAlign w:val="center"/>
          </w:tcPr>
          <w:p w14:paraId="1E3DD860" w14:textId="77777777" w:rsidR="00D746A4" w:rsidRDefault="00D746A4" w:rsidP="0011606B">
            <w:pPr>
              <w:spacing w:after="0" w:line="240" w:lineRule="auto"/>
              <w:jc w:val="center"/>
              <w:rPr>
                <w:rFonts w:ascii="Times New Roman" w:hAnsi="Times New Roman" w:cs="Times New Roman"/>
                <w:sz w:val="16"/>
                <w:szCs w:val="16"/>
              </w:rPr>
            </w:pPr>
          </w:p>
          <w:p w14:paraId="2D6CC679" w14:textId="14586596"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1 158 354,31</w:t>
            </w:r>
          </w:p>
        </w:tc>
        <w:tc>
          <w:tcPr>
            <w:tcW w:w="769" w:type="dxa"/>
            <w:vAlign w:val="center"/>
          </w:tcPr>
          <w:p w14:paraId="0CD94F38" w14:textId="77777777" w:rsidR="00D746A4" w:rsidRDefault="00D746A4" w:rsidP="0011606B">
            <w:pPr>
              <w:spacing w:after="0" w:line="240" w:lineRule="auto"/>
              <w:jc w:val="center"/>
              <w:rPr>
                <w:rFonts w:ascii="Times New Roman" w:hAnsi="Times New Roman" w:cs="Times New Roman"/>
                <w:sz w:val="16"/>
                <w:szCs w:val="16"/>
              </w:rPr>
            </w:pPr>
          </w:p>
          <w:p w14:paraId="666B6B6F" w14:textId="45A2AD25"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77,3</w:t>
            </w:r>
          </w:p>
        </w:tc>
      </w:tr>
      <w:tr w:rsidR="00D746A4" w:rsidRPr="008148FF" w14:paraId="649D34CD" w14:textId="0D7FD39F" w:rsidTr="000557B8">
        <w:trPr>
          <w:trHeight w:val="218"/>
        </w:trPr>
        <w:tc>
          <w:tcPr>
            <w:tcW w:w="441" w:type="dxa"/>
            <w:vMerge/>
            <w:vAlign w:val="center"/>
            <w:hideMark/>
          </w:tcPr>
          <w:p w14:paraId="5776C313" w14:textId="77777777" w:rsidR="00D746A4" w:rsidRPr="005D3B1A" w:rsidRDefault="00D746A4" w:rsidP="0011606B">
            <w:pPr>
              <w:spacing w:after="0" w:line="240" w:lineRule="auto"/>
              <w:rPr>
                <w:rFonts w:ascii="Times New Roman" w:hAnsi="Times New Roman" w:cs="Times New Roman"/>
                <w:sz w:val="16"/>
                <w:szCs w:val="16"/>
              </w:rPr>
            </w:pPr>
          </w:p>
        </w:tc>
        <w:tc>
          <w:tcPr>
            <w:tcW w:w="2796" w:type="dxa"/>
            <w:shd w:val="clear" w:color="auto" w:fill="auto"/>
            <w:vAlign w:val="center"/>
            <w:hideMark/>
          </w:tcPr>
          <w:p w14:paraId="0226A791" w14:textId="6EEA9277" w:rsidR="00D746A4" w:rsidRPr="005D3B1A" w:rsidRDefault="00D746A4" w:rsidP="0011606B">
            <w:pPr>
              <w:spacing w:after="0" w:line="240" w:lineRule="auto"/>
              <w:rPr>
                <w:rFonts w:ascii="Times New Roman" w:hAnsi="Times New Roman" w:cs="Times New Roman"/>
                <w:sz w:val="16"/>
                <w:szCs w:val="16"/>
              </w:rPr>
            </w:pPr>
            <w:r w:rsidRPr="005D3B1A">
              <w:rPr>
                <w:rFonts w:ascii="Times New Roman" w:hAnsi="Times New Roman" w:cs="Times New Roman"/>
                <w:sz w:val="16"/>
                <w:szCs w:val="16"/>
              </w:rPr>
              <w:t>Субсидия на поддержку отрасли культуры (комплектование книжных фондов муниципальных общедоступных библиотек)</w:t>
            </w:r>
          </w:p>
        </w:tc>
        <w:tc>
          <w:tcPr>
            <w:tcW w:w="528" w:type="dxa"/>
            <w:shd w:val="clear" w:color="auto" w:fill="auto"/>
            <w:noWrap/>
            <w:vAlign w:val="center"/>
            <w:hideMark/>
          </w:tcPr>
          <w:p w14:paraId="1FF71C3A"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40" w:type="dxa"/>
            <w:shd w:val="clear" w:color="auto" w:fill="auto"/>
            <w:noWrap/>
            <w:vAlign w:val="center"/>
            <w:hideMark/>
          </w:tcPr>
          <w:p w14:paraId="6602998A"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150" w:type="dxa"/>
            <w:shd w:val="clear" w:color="auto" w:fill="auto"/>
            <w:noWrap/>
            <w:vAlign w:val="center"/>
          </w:tcPr>
          <w:p w14:paraId="0CC92405" w14:textId="71DE6C0F" w:rsidR="00D746A4" w:rsidRPr="008148FF"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08101</w:t>
            </w:r>
            <w:r w:rsidRPr="000D42DC">
              <w:rPr>
                <w:rFonts w:ascii="Times New Roman" w:eastAsia="Times New Roman" w:hAnsi="Times New Roman" w:cs="Times New Roman"/>
                <w:sz w:val="16"/>
                <w:szCs w:val="16"/>
                <w:lang w:val="en-US" w:eastAsia="ru-RU"/>
              </w:rPr>
              <w:t>R5190</w:t>
            </w:r>
          </w:p>
        </w:tc>
        <w:tc>
          <w:tcPr>
            <w:tcW w:w="568" w:type="dxa"/>
            <w:shd w:val="clear" w:color="auto" w:fill="auto"/>
            <w:noWrap/>
            <w:vAlign w:val="center"/>
          </w:tcPr>
          <w:p w14:paraId="1B7781FA" w14:textId="7CE47E92" w:rsidR="00D746A4" w:rsidRPr="008148FF"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val="en-US" w:eastAsia="ru-RU"/>
              </w:rPr>
              <w:t>244</w:t>
            </w:r>
          </w:p>
        </w:tc>
        <w:tc>
          <w:tcPr>
            <w:tcW w:w="1144" w:type="dxa"/>
            <w:vAlign w:val="center"/>
          </w:tcPr>
          <w:p w14:paraId="3736A17E" w14:textId="77777777" w:rsidR="00D746A4" w:rsidRDefault="00D746A4" w:rsidP="0011606B">
            <w:pPr>
              <w:spacing w:after="0" w:line="240" w:lineRule="auto"/>
              <w:jc w:val="center"/>
              <w:rPr>
                <w:rFonts w:ascii="Times New Roman" w:hAnsi="Times New Roman" w:cs="Times New Roman"/>
                <w:sz w:val="16"/>
                <w:szCs w:val="16"/>
              </w:rPr>
            </w:pPr>
          </w:p>
          <w:p w14:paraId="13B58B13" w14:textId="3801C6DB"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2 645,39</w:t>
            </w:r>
          </w:p>
        </w:tc>
        <w:tc>
          <w:tcPr>
            <w:tcW w:w="1173" w:type="dxa"/>
            <w:shd w:val="clear" w:color="auto" w:fill="auto"/>
            <w:noWrap/>
            <w:vAlign w:val="center"/>
            <w:hideMark/>
          </w:tcPr>
          <w:p w14:paraId="75E0C469" w14:textId="28EAF4D0" w:rsidR="00D746A4" w:rsidRDefault="00D746A4" w:rsidP="0011606B">
            <w:pPr>
              <w:spacing w:after="0" w:line="240" w:lineRule="auto"/>
              <w:jc w:val="center"/>
              <w:rPr>
                <w:rFonts w:ascii="Times New Roman" w:hAnsi="Times New Roman" w:cs="Times New Roman"/>
                <w:sz w:val="16"/>
                <w:szCs w:val="16"/>
              </w:rPr>
            </w:pPr>
          </w:p>
          <w:p w14:paraId="52C20319" w14:textId="0A04D15E" w:rsidR="00D746A4" w:rsidRPr="008148FF"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2 645,39</w:t>
            </w:r>
          </w:p>
        </w:tc>
        <w:tc>
          <w:tcPr>
            <w:tcW w:w="1173" w:type="dxa"/>
            <w:vAlign w:val="center"/>
          </w:tcPr>
          <w:p w14:paraId="75C1F826" w14:textId="77777777" w:rsidR="00D746A4" w:rsidRDefault="00D746A4" w:rsidP="0011606B">
            <w:pPr>
              <w:spacing w:after="0" w:line="240" w:lineRule="auto"/>
              <w:jc w:val="center"/>
              <w:rPr>
                <w:rFonts w:ascii="Times New Roman" w:hAnsi="Times New Roman" w:cs="Times New Roman"/>
                <w:sz w:val="16"/>
                <w:szCs w:val="16"/>
              </w:rPr>
            </w:pPr>
          </w:p>
          <w:p w14:paraId="35690C25" w14:textId="45DE21C2"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2 645,39</w:t>
            </w:r>
          </w:p>
        </w:tc>
        <w:tc>
          <w:tcPr>
            <w:tcW w:w="769" w:type="dxa"/>
            <w:vAlign w:val="center"/>
          </w:tcPr>
          <w:p w14:paraId="2FD05143" w14:textId="77777777" w:rsidR="00D746A4" w:rsidRDefault="00D746A4" w:rsidP="0011606B">
            <w:pPr>
              <w:spacing w:after="0" w:line="240" w:lineRule="auto"/>
              <w:jc w:val="center"/>
              <w:rPr>
                <w:rFonts w:ascii="Times New Roman" w:hAnsi="Times New Roman" w:cs="Times New Roman"/>
                <w:sz w:val="16"/>
                <w:szCs w:val="16"/>
              </w:rPr>
            </w:pPr>
          </w:p>
          <w:p w14:paraId="7BE62B03" w14:textId="2D59C07E"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D746A4" w:rsidRPr="008148FF" w14:paraId="5414B281" w14:textId="480D1165" w:rsidTr="000557B8">
        <w:trPr>
          <w:trHeight w:val="208"/>
        </w:trPr>
        <w:tc>
          <w:tcPr>
            <w:tcW w:w="441" w:type="dxa"/>
            <w:vMerge/>
            <w:vAlign w:val="center"/>
            <w:hideMark/>
          </w:tcPr>
          <w:p w14:paraId="7DFF9AF3" w14:textId="77777777" w:rsidR="00D746A4" w:rsidRPr="005D3B1A" w:rsidRDefault="00D746A4" w:rsidP="0011606B">
            <w:pPr>
              <w:spacing w:after="0" w:line="240" w:lineRule="auto"/>
              <w:rPr>
                <w:rFonts w:ascii="Times New Roman" w:hAnsi="Times New Roman" w:cs="Times New Roman"/>
                <w:sz w:val="16"/>
                <w:szCs w:val="16"/>
              </w:rPr>
            </w:pPr>
          </w:p>
        </w:tc>
        <w:tc>
          <w:tcPr>
            <w:tcW w:w="2796" w:type="dxa"/>
            <w:shd w:val="clear" w:color="auto" w:fill="auto"/>
            <w:vAlign w:val="center"/>
            <w:hideMark/>
          </w:tcPr>
          <w:p w14:paraId="51E84D7E" w14:textId="39D7842A" w:rsidR="00D746A4" w:rsidRPr="005D3B1A" w:rsidRDefault="00D746A4" w:rsidP="0011606B">
            <w:pPr>
              <w:spacing w:after="0" w:line="240" w:lineRule="auto"/>
              <w:jc w:val="both"/>
              <w:rPr>
                <w:rFonts w:ascii="Times New Roman" w:hAnsi="Times New Roman" w:cs="Times New Roman"/>
                <w:sz w:val="16"/>
                <w:szCs w:val="16"/>
              </w:rPr>
            </w:pPr>
            <w:r w:rsidRPr="005D3B1A">
              <w:rPr>
                <w:rFonts w:ascii="Times New Roman" w:hAnsi="Times New Roman" w:cs="Times New Roman"/>
                <w:sz w:val="16"/>
                <w:szCs w:val="16"/>
              </w:rPr>
              <w:t>Расходы местного бюджета на софинансирование расходов, направляемых на оплату труда и начисления на выплаты по оплате труда</w:t>
            </w:r>
          </w:p>
        </w:tc>
        <w:tc>
          <w:tcPr>
            <w:tcW w:w="528" w:type="dxa"/>
            <w:shd w:val="clear" w:color="auto" w:fill="auto"/>
            <w:noWrap/>
            <w:vAlign w:val="center"/>
            <w:hideMark/>
          </w:tcPr>
          <w:p w14:paraId="57F1C64B"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40" w:type="dxa"/>
            <w:shd w:val="clear" w:color="auto" w:fill="auto"/>
            <w:noWrap/>
            <w:vAlign w:val="center"/>
            <w:hideMark/>
          </w:tcPr>
          <w:p w14:paraId="71511E2F"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150" w:type="dxa"/>
            <w:shd w:val="clear" w:color="auto" w:fill="auto"/>
            <w:noWrap/>
            <w:vAlign w:val="center"/>
          </w:tcPr>
          <w:p w14:paraId="4FFFE357" w14:textId="64D8A24B" w:rsidR="00D746A4" w:rsidRPr="008148FF"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08101</w:t>
            </w:r>
            <w:r w:rsidRPr="000D42DC">
              <w:rPr>
                <w:rFonts w:ascii="Times New Roman" w:eastAsia="Times New Roman" w:hAnsi="Times New Roman" w:cs="Times New Roman"/>
                <w:sz w:val="16"/>
                <w:szCs w:val="16"/>
                <w:lang w:val="en-US" w:eastAsia="ru-RU"/>
              </w:rPr>
              <w:t>S</w:t>
            </w:r>
            <w:r w:rsidRPr="000D42DC">
              <w:rPr>
                <w:rFonts w:ascii="Times New Roman" w:eastAsia="Times New Roman" w:hAnsi="Times New Roman" w:cs="Times New Roman"/>
                <w:sz w:val="16"/>
                <w:szCs w:val="16"/>
                <w:lang w:eastAsia="ru-RU"/>
              </w:rPr>
              <w:t>1100</w:t>
            </w:r>
          </w:p>
        </w:tc>
        <w:tc>
          <w:tcPr>
            <w:tcW w:w="568" w:type="dxa"/>
            <w:shd w:val="clear" w:color="auto" w:fill="auto"/>
            <w:noWrap/>
            <w:vAlign w:val="center"/>
          </w:tcPr>
          <w:p w14:paraId="26C15A99" w14:textId="65D70FCE" w:rsidR="00D746A4" w:rsidRPr="008148FF"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110</w:t>
            </w:r>
          </w:p>
        </w:tc>
        <w:tc>
          <w:tcPr>
            <w:tcW w:w="1144" w:type="dxa"/>
            <w:vAlign w:val="center"/>
          </w:tcPr>
          <w:p w14:paraId="733CAAB8" w14:textId="1BF60731"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10 200,00</w:t>
            </w:r>
          </w:p>
        </w:tc>
        <w:tc>
          <w:tcPr>
            <w:tcW w:w="1173" w:type="dxa"/>
            <w:shd w:val="clear" w:color="auto" w:fill="auto"/>
            <w:noWrap/>
            <w:vAlign w:val="center"/>
            <w:hideMark/>
          </w:tcPr>
          <w:p w14:paraId="62BD58D3" w14:textId="21074AE1" w:rsidR="00D746A4" w:rsidRPr="008148FF"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10 200,00</w:t>
            </w:r>
          </w:p>
        </w:tc>
        <w:tc>
          <w:tcPr>
            <w:tcW w:w="1173" w:type="dxa"/>
            <w:vAlign w:val="center"/>
          </w:tcPr>
          <w:p w14:paraId="193265D6" w14:textId="3D7FDAA2"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10 200,00</w:t>
            </w:r>
          </w:p>
        </w:tc>
        <w:tc>
          <w:tcPr>
            <w:tcW w:w="769" w:type="dxa"/>
            <w:vAlign w:val="center"/>
          </w:tcPr>
          <w:p w14:paraId="38611A8C" w14:textId="284CB85F"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100</w:t>
            </w:r>
          </w:p>
        </w:tc>
      </w:tr>
      <w:tr w:rsidR="00D746A4" w:rsidRPr="008148FF" w14:paraId="71E0D9F5" w14:textId="004431F3" w:rsidTr="000557B8">
        <w:trPr>
          <w:trHeight w:val="200"/>
        </w:trPr>
        <w:tc>
          <w:tcPr>
            <w:tcW w:w="441" w:type="dxa"/>
            <w:vMerge/>
            <w:vAlign w:val="center"/>
            <w:hideMark/>
          </w:tcPr>
          <w:p w14:paraId="3910EE5B" w14:textId="77777777" w:rsidR="00D746A4" w:rsidRPr="005D3B1A" w:rsidRDefault="00D746A4" w:rsidP="0011606B">
            <w:pPr>
              <w:spacing w:after="0" w:line="240" w:lineRule="auto"/>
              <w:rPr>
                <w:rFonts w:ascii="Times New Roman" w:hAnsi="Times New Roman" w:cs="Times New Roman"/>
                <w:sz w:val="16"/>
                <w:szCs w:val="16"/>
              </w:rPr>
            </w:pPr>
          </w:p>
        </w:tc>
        <w:tc>
          <w:tcPr>
            <w:tcW w:w="2796" w:type="dxa"/>
            <w:shd w:val="clear" w:color="auto" w:fill="auto"/>
            <w:vAlign w:val="center"/>
            <w:hideMark/>
          </w:tcPr>
          <w:p w14:paraId="5994FDB0" w14:textId="6C22CD5C" w:rsidR="00D746A4" w:rsidRPr="005D3B1A" w:rsidRDefault="00D746A4" w:rsidP="0011606B">
            <w:pPr>
              <w:spacing w:after="0" w:line="240" w:lineRule="auto"/>
              <w:jc w:val="both"/>
              <w:rPr>
                <w:rFonts w:ascii="Times New Roman" w:hAnsi="Times New Roman" w:cs="Times New Roman"/>
                <w:sz w:val="16"/>
                <w:szCs w:val="16"/>
              </w:rPr>
            </w:pPr>
            <w:r w:rsidRPr="005D3B1A">
              <w:rPr>
                <w:rFonts w:ascii="Times New Roman" w:hAnsi="Times New Roman" w:cs="Times New Roman"/>
                <w:sz w:val="16"/>
                <w:szCs w:val="16"/>
              </w:rPr>
              <w:t>Расходы местного бюджета на софинансирование к субсидии на поддержку отрасли культуры (комплектование книжных фондов муниципальных общедоступных библиотек)</w:t>
            </w:r>
          </w:p>
        </w:tc>
        <w:tc>
          <w:tcPr>
            <w:tcW w:w="528" w:type="dxa"/>
            <w:shd w:val="clear" w:color="auto" w:fill="auto"/>
            <w:noWrap/>
            <w:vAlign w:val="center"/>
            <w:hideMark/>
          </w:tcPr>
          <w:p w14:paraId="43D5209B"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08</w:t>
            </w:r>
          </w:p>
        </w:tc>
        <w:tc>
          <w:tcPr>
            <w:tcW w:w="440" w:type="dxa"/>
            <w:shd w:val="clear" w:color="auto" w:fill="auto"/>
            <w:noWrap/>
            <w:vAlign w:val="center"/>
            <w:hideMark/>
          </w:tcPr>
          <w:p w14:paraId="6250A1B7" w14:textId="77777777" w:rsidR="00D746A4" w:rsidRPr="008148FF" w:rsidRDefault="00D746A4" w:rsidP="0011606B">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01</w:t>
            </w:r>
          </w:p>
        </w:tc>
        <w:tc>
          <w:tcPr>
            <w:tcW w:w="1150" w:type="dxa"/>
            <w:shd w:val="clear" w:color="auto" w:fill="auto"/>
            <w:noWrap/>
            <w:vAlign w:val="center"/>
          </w:tcPr>
          <w:p w14:paraId="4A58C74A" w14:textId="07AE9757" w:rsidR="00D746A4" w:rsidRPr="008148FF" w:rsidRDefault="00D746A4" w:rsidP="0011606B">
            <w:pPr>
              <w:spacing w:after="0" w:line="240" w:lineRule="auto"/>
              <w:jc w:val="center"/>
              <w:rPr>
                <w:rFonts w:ascii="Times New Roman" w:hAnsi="Times New Roman" w:cs="Times New Roman"/>
                <w:sz w:val="16"/>
                <w:szCs w:val="16"/>
              </w:rPr>
            </w:pPr>
            <w:r w:rsidRPr="000D42DC">
              <w:rPr>
                <w:rFonts w:ascii="Times New Roman" w:eastAsia="Times New Roman" w:hAnsi="Times New Roman" w:cs="Times New Roman"/>
                <w:sz w:val="16"/>
                <w:szCs w:val="16"/>
                <w:lang w:eastAsia="ru-RU"/>
              </w:rPr>
              <w:t>08101</w:t>
            </w:r>
            <w:r w:rsidRPr="000D42DC">
              <w:rPr>
                <w:rFonts w:ascii="Times New Roman" w:eastAsia="Times New Roman" w:hAnsi="Times New Roman" w:cs="Times New Roman"/>
                <w:sz w:val="16"/>
                <w:szCs w:val="16"/>
                <w:lang w:val="en-US" w:eastAsia="ru-RU"/>
              </w:rPr>
              <w:t>S</w:t>
            </w:r>
            <w:r w:rsidRPr="000D42DC">
              <w:rPr>
                <w:rFonts w:ascii="Times New Roman" w:eastAsia="Times New Roman" w:hAnsi="Times New Roman" w:cs="Times New Roman"/>
                <w:sz w:val="16"/>
                <w:szCs w:val="16"/>
                <w:lang w:eastAsia="ru-RU"/>
              </w:rPr>
              <w:t>1100</w:t>
            </w:r>
          </w:p>
        </w:tc>
        <w:tc>
          <w:tcPr>
            <w:tcW w:w="568" w:type="dxa"/>
            <w:shd w:val="clear" w:color="auto" w:fill="auto"/>
            <w:noWrap/>
            <w:vAlign w:val="center"/>
          </w:tcPr>
          <w:p w14:paraId="4AE24B9B" w14:textId="4FF09B61" w:rsidR="00D746A4" w:rsidRPr="008148FF" w:rsidRDefault="00D746A4" w:rsidP="0011606B">
            <w:pPr>
              <w:spacing w:after="0" w:line="240" w:lineRule="auto"/>
              <w:jc w:val="center"/>
              <w:rPr>
                <w:rFonts w:ascii="Times New Roman" w:hAnsi="Times New Roman" w:cs="Times New Roman"/>
                <w:sz w:val="16"/>
                <w:szCs w:val="16"/>
              </w:rPr>
            </w:pPr>
            <w:r>
              <w:rPr>
                <w:rFonts w:ascii="Times New Roman" w:eastAsia="Times New Roman" w:hAnsi="Times New Roman" w:cs="Times New Roman"/>
                <w:sz w:val="16"/>
                <w:szCs w:val="16"/>
                <w:lang w:eastAsia="ru-RU"/>
              </w:rPr>
              <w:t>110</w:t>
            </w:r>
          </w:p>
        </w:tc>
        <w:tc>
          <w:tcPr>
            <w:tcW w:w="1144" w:type="dxa"/>
            <w:vAlign w:val="center"/>
          </w:tcPr>
          <w:p w14:paraId="187C8236" w14:textId="12517ABB" w:rsidR="00D746A4"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4 000,00</w:t>
            </w:r>
          </w:p>
        </w:tc>
        <w:tc>
          <w:tcPr>
            <w:tcW w:w="1173" w:type="dxa"/>
            <w:shd w:val="clear" w:color="auto" w:fill="auto"/>
            <w:noWrap/>
            <w:vAlign w:val="center"/>
            <w:hideMark/>
          </w:tcPr>
          <w:p w14:paraId="667B5E76" w14:textId="21B82C69" w:rsidR="00D746A4" w:rsidRPr="008148FF" w:rsidRDefault="00D746A4" w:rsidP="0011606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4 000,00</w:t>
            </w:r>
          </w:p>
        </w:tc>
        <w:tc>
          <w:tcPr>
            <w:tcW w:w="1173" w:type="dxa"/>
            <w:vAlign w:val="center"/>
          </w:tcPr>
          <w:p w14:paraId="79DB3B71" w14:textId="66212BB1"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4 000,00</w:t>
            </w:r>
          </w:p>
        </w:tc>
        <w:tc>
          <w:tcPr>
            <w:tcW w:w="769" w:type="dxa"/>
            <w:vAlign w:val="center"/>
          </w:tcPr>
          <w:p w14:paraId="533CD686" w14:textId="5F613A2D" w:rsidR="00D746A4" w:rsidRPr="00390FA0" w:rsidRDefault="00D746A4" w:rsidP="0011606B">
            <w:pPr>
              <w:spacing w:after="0" w:line="240" w:lineRule="auto"/>
              <w:jc w:val="center"/>
              <w:rPr>
                <w:rFonts w:ascii="Times New Roman" w:hAnsi="Times New Roman" w:cs="Times New Roman"/>
                <w:sz w:val="16"/>
                <w:szCs w:val="16"/>
              </w:rPr>
            </w:pPr>
            <w:r w:rsidRPr="00390FA0">
              <w:rPr>
                <w:rFonts w:ascii="Times New Roman" w:hAnsi="Times New Roman" w:cs="Times New Roman"/>
                <w:sz w:val="16"/>
                <w:szCs w:val="16"/>
              </w:rPr>
              <w:t>100</w:t>
            </w:r>
          </w:p>
        </w:tc>
      </w:tr>
      <w:tr w:rsidR="00D746A4" w:rsidRPr="008148FF" w14:paraId="2D28DED9" w14:textId="5FFEA2B4" w:rsidTr="000557B8">
        <w:trPr>
          <w:trHeight w:val="200"/>
        </w:trPr>
        <w:tc>
          <w:tcPr>
            <w:tcW w:w="441" w:type="dxa"/>
            <w:vMerge/>
            <w:vAlign w:val="center"/>
          </w:tcPr>
          <w:p w14:paraId="03D4A325" w14:textId="77777777" w:rsidR="00D746A4" w:rsidRPr="008148FF" w:rsidRDefault="00D746A4" w:rsidP="0011606B">
            <w:pPr>
              <w:spacing w:after="0" w:line="240" w:lineRule="auto"/>
              <w:rPr>
                <w:rFonts w:ascii="Times New Roman" w:hAnsi="Times New Roman" w:cs="Times New Roman"/>
                <w:sz w:val="16"/>
                <w:szCs w:val="16"/>
              </w:rPr>
            </w:pPr>
          </w:p>
        </w:tc>
        <w:tc>
          <w:tcPr>
            <w:tcW w:w="2796" w:type="dxa"/>
            <w:vAlign w:val="center"/>
          </w:tcPr>
          <w:p w14:paraId="0F8367AF" w14:textId="3C90AC54" w:rsidR="00D746A4" w:rsidRPr="003261AA" w:rsidRDefault="00D746A4" w:rsidP="0011606B">
            <w:pPr>
              <w:spacing w:after="0" w:line="240" w:lineRule="auto"/>
              <w:jc w:val="right"/>
              <w:rPr>
                <w:rFonts w:ascii="Times New Roman" w:hAnsi="Times New Roman" w:cs="Times New Roman"/>
                <w:b/>
                <w:sz w:val="16"/>
                <w:szCs w:val="16"/>
              </w:rPr>
            </w:pPr>
            <w:r w:rsidRPr="003261AA">
              <w:rPr>
                <w:rFonts w:ascii="Times New Roman" w:hAnsi="Times New Roman" w:cs="Times New Roman"/>
                <w:b/>
                <w:sz w:val="16"/>
                <w:szCs w:val="16"/>
              </w:rPr>
              <w:t>Итого</w:t>
            </w:r>
          </w:p>
        </w:tc>
        <w:tc>
          <w:tcPr>
            <w:tcW w:w="528" w:type="dxa"/>
            <w:shd w:val="clear" w:color="auto" w:fill="auto"/>
            <w:noWrap/>
            <w:vAlign w:val="center"/>
          </w:tcPr>
          <w:p w14:paraId="3F2D629D" w14:textId="152FE564" w:rsidR="00D746A4" w:rsidRPr="003261AA" w:rsidRDefault="00D746A4" w:rsidP="0011606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х</w:t>
            </w:r>
          </w:p>
        </w:tc>
        <w:tc>
          <w:tcPr>
            <w:tcW w:w="440" w:type="dxa"/>
            <w:shd w:val="clear" w:color="auto" w:fill="auto"/>
            <w:noWrap/>
            <w:vAlign w:val="center"/>
          </w:tcPr>
          <w:p w14:paraId="4B2D0A29" w14:textId="697FDCC1" w:rsidR="00D746A4" w:rsidRPr="003261AA" w:rsidRDefault="00D746A4" w:rsidP="0011606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х</w:t>
            </w:r>
          </w:p>
        </w:tc>
        <w:tc>
          <w:tcPr>
            <w:tcW w:w="1150" w:type="dxa"/>
            <w:shd w:val="clear" w:color="auto" w:fill="auto"/>
            <w:noWrap/>
            <w:vAlign w:val="center"/>
          </w:tcPr>
          <w:p w14:paraId="19EB9AAB" w14:textId="6944D77D" w:rsidR="00D746A4" w:rsidRPr="003261AA" w:rsidRDefault="00D746A4" w:rsidP="0011606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х</w:t>
            </w:r>
          </w:p>
        </w:tc>
        <w:tc>
          <w:tcPr>
            <w:tcW w:w="568" w:type="dxa"/>
            <w:shd w:val="clear" w:color="auto" w:fill="auto"/>
            <w:noWrap/>
            <w:vAlign w:val="center"/>
          </w:tcPr>
          <w:p w14:paraId="7E994871" w14:textId="110BCE86" w:rsidR="00D746A4" w:rsidRPr="003261AA" w:rsidRDefault="00D746A4" w:rsidP="0011606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х</w:t>
            </w:r>
          </w:p>
        </w:tc>
        <w:tc>
          <w:tcPr>
            <w:tcW w:w="1144" w:type="dxa"/>
            <w:vAlign w:val="center"/>
          </w:tcPr>
          <w:p w14:paraId="2FCC09BB" w14:textId="455C9702" w:rsidR="00D746A4" w:rsidRPr="003261AA" w:rsidRDefault="00D746A4" w:rsidP="0011606B">
            <w:pPr>
              <w:spacing w:after="0" w:line="240" w:lineRule="auto"/>
              <w:jc w:val="center"/>
              <w:rPr>
                <w:rFonts w:ascii="Times New Roman" w:hAnsi="Times New Roman" w:cs="Times New Roman"/>
                <w:b/>
                <w:sz w:val="16"/>
                <w:szCs w:val="16"/>
              </w:rPr>
            </w:pPr>
            <w:r w:rsidRPr="003261AA">
              <w:rPr>
                <w:rFonts w:ascii="Times New Roman" w:hAnsi="Times New Roman" w:cs="Times New Roman"/>
                <w:b/>
                <w:sz w:val="16"/>
                <w:szCs w:val="16"/>
              </w:rPr>
              <w:t>1 708 445,39</w:t>
            </w:r>
          </w:p>
        </w:tc>
        <w:tc>
          <w:tcPr>
            <w:tcW w:w="1173" w:type="dxa"/>
            <w:shd w:val="clear" w:color="auto" w:fill="auto"/>
            <w:noWrap/>
            <w:vAlign w:val="center"/>
          </w:tcPr>
          <w:p w14:paraId="597D0B57" w14:textId="55690A53" w:rsidR="00D746A4" w:rsidRPr="003261AA" w:rsidRDefault="00D746A4" w:rsidP="0011606B">
            <w:pPr>
              <w:spacing w:after="0" w:line="240" w:lineRule="auto"/>
              <w:jc w:val="center"/>
              <w:rPr>
                <w:rFonts w:ascii="Times New Roman" w:hAnsi="Times New Roman" w:cs="Times New Roman"/>
                <w:b/>
                <w:sz w:val="16"/>
                <w:szCs w:val="16"/>
              </w:rPr>
            </w:pPr>
            <w:r w:rsidRPr="003261AA">
              <w:rPr>
                <w:rFonts w:ascii="Times New Roman" w:hAnsi="Times New Roman" w:cs="Times New Roman"/>
                <w:b/>
                <w:sz w:val="16"/>
                <w:szCs w:val="16"/>
              </w:rPr>
              <w:t>1</w:t>
            </w:r>
            <w:r>
              <w:rPr>
                <w:rFonts w:ascii="Times New Roman" w:hAnsi="Times New Roman" w:cs="Times New Roman"/>
                <w:b/>
                <w:sz w:val="16"/>
                <w:szCs w:val="16"/>
              </w:rPr>
              <w:t> 368 599,70</w:t>
            </w:r>
          </w:p>
        </w:tc>
        <w:tc>
          <w:tcPr>
            <w:tcW w:w="1173" w:type="dxa"/>
            <w:vAlign w:val="center"/>
          </w:tcPr>
          <w:p w14:paraId="70B3D14B" w14:textId="737E3A3A" w:rsidR="00D746A4" w:rsidRPr="00390FA0" w:rsidRDefault="00D746A4" w:rsidP="0011606B">
            <w:pPr>
              <w:spacing w:after="0" w:line="240" w:lineRule="auto"/>
              <w:jc w:val="center"/>
              <w:rPr>
                <w:rFonts w:ascii="Times New Roman" w:hAnsi="Times New Roman" w:cs="Times New Roman"/>
                <w:b/>
                <w:sz w:val="16"/>
                <w:szCs w:val="16"/>
              </w:rPr>
            </w:pPr>
            <w:r w:rsidRPr="00390FA0">
              <w:rPr>
                <w:rFonts w:ascii="Times New Roman" w:hAnsi="Times New Roman" w:cs="Times New Roman"/>
                <w:b/>
                <w:sz w:val="16"/>
                <w:szCs w:val="16"/>
              </w:rPr>
              <w:t>1 368 599,70</w:t>
            </w:r>
          </w:p>
        </w:tc>
        <w:tc>
          <w:tcPr>
            <w:tcW w:w="769" w:type="dxa"/>
            <w:vAlign w:val="center"/>
          </w:tcPr>
          <w:p w14:paraId="46B4BB51" w14:textId="0C1A076A" w:rsidR="00D746A4" w:rsidRPr="00390FA0" w:rsidRDefault="00D746A4" w:rsidP="0011606B">
            <w:pPr>
              <w:spacing w:after="0" w:line="240" w:lineRule="auto"/>
              <w:jc w:val="center"/>
              <w:rPr>
                <w:rFonts w:ascii="Times New Roman" w:hAnsi="Times New Roman" w:cs="Times New Roman"/>
                <w:b/>
                <w:sz w:val="16"/>
                <w:szCs w:val="16"/>
              </w:rPr>
            </w:pPr>
            <w:r w:rsidRPr="00390FA0">
              <w:rPr>
                <w:rFonts w:ascii="Times New Roman" w:hAnsi="Times New Roman" w:cs="Times New Roman"/>
                <w:b/>
                <w:sz w:val="16"/>
                <w:szCs w:val="16"/>
              </w:rPr>
              <w:t>80,1</w:t>
            </w:r>
          </w:p>
        </w:tc>
      </w:tr>
      <w:tr w:rsidR="00D746A4" w:rsidRPr="008148FF" w14:paraId="344353CB" w14:textId="3D711266" w:rsidTr="001956A2">
        <w:trPr>
          <w:trHeight w:val="168"/>
        </w:trPr>
        <w:tc>
          <w:tcPr>
            <w:tcW w:w="441" w:type="dxa"/>
            <w:shd w:val="clear" w:color="auto" w:fill="auto"/>
            <w:noWrap/>
            <w:vAlign w:val="bottom"/>
            <w:hideMark/>
          </w:tcPr>
          <w:p w14:paraId="1B1D347B" w14:textId="77777777" w:rsidR="00D746A4" w:rsidRPr="008148FF" w:rsidRDefault="00D746A4" w:rsidP="0011606B">
            <w:pPr>
              <w:spacing w:after="0" w:line="240" w:lineRule="auto"/>
              <w:rPr>
                <w:rFonts w:ascii="Times New Roman" w:hAnsi="Times New Roman" w:cs="Times New Roman"/>
                <w:sz w:val="16"/>
                <w:szCs w:val="16"/>
              </w:rPr>
            </w:pPr>
            <w:r w:rsidRPr="008148FF">
              <w:rPr>
                <w:rFonts w:ascii="Times New Roman" w:hAnsi="Times New Roman" w:cs="Times New Roman"/>
                <w:sz w:val="16"/>
                <w:szCs w:val="16"/>
              </w:rPr>
              <w:t> </w:t>
            </w:r>
          </w:p>
        </w:tc>
        <w:tc>
          <w:tcPr>
            <w:tcW w:w="5482" w:type="dxa"/>
            <w:gridSpan w:val="5"/>
            <w:shd w:val="clear" w:color="auto" w:fill="auto"/>
            <w:noWrap/>
            <w:vAlign w:val="center"/>
            <w:hideMark/>
          </w:tcPr>
          <w:p w14:paraId="4A7312AC" w14:textId="4AFD8C2A" w:rsidR="00D746A4" w:rsidRPr="008148FF" w:rsidRDefault="00D746A4" w:rsidP="0011606B">
            <w:pPr>
              <w:spacing w:after="0" w:line="240" w:lineRule="auto"/>
              <w:jc w:val="right"/>
              <w:rPr>
                <w:rFonts w:ascii="Times New Roman" w:hAnsi="Times New Roman" w:cs="Times New Roman"/>
                <w:sz w:val="16"/>
                <w:szCs w:val="16"/>
              </w:rPr>
            </w:pPr>
            <w:r>
              <w:rPr>
                <w:rFonts w:ascii="Times New Roman" w:hAnsi="Times New Roman" w:cs="Times New Roman"/>
                <w:b/>
                <w:sz w:val="16"/>
                <w:szCs w:val="16"/>
              </w:rPr>
              <w:t>ВСЕГО</w:t>
            </w:r>
          </w:p>
        </w:tc>
        <w:tc>
          <w:tcPr>
            <w:tcW w:w="1144" w:type="dxa"/>
            <w:vAlign w:val="center"/>
          </w:tcPr>
          <w:p w14:paraId="697A22AC" w14:textId="4D84B2AB" w:rsidR="00D746A4" w:rsidRPr="0011606B" w:rsidRDefault="00D746A4" w:rsidP="0011606B">
            <w:pPr>
              <w:spacing w:after="0" w:line="240" w:lineRule="auto"/>
              <w:jc w:val="center"/>
              <w:rPr>
                <w:rFonts w:ascii="Times New Roman" w:hAnsi="Times New Roman" w:cs="Times New Roman"/>
                <w:b/>
                <w:bCs/>
                <w:sz w:val="16"/>
                <w:szCs w:val="16"/>
              </w:rPr>
            </w:pPr>
            <w:r w:rsidRPr="0011606B">
              <w:rPr>
                <w:rFonts w:ascii="Times New Roman" w:hAnsi="Times New Roman" w:cs="Times New Roman"/>
                <w:b/>
                <w:bCs/>
                <w:sz w:val="16"/>
                <w:szCs w:val="16"/>
              </w:rPr>
              <w:t>13 071 045,39</w:t>
            </w:r>
          </w:p>
        </w:tc>
        <w:tc>
          <w:tcPr>
            <w:tcW w:w="1173" w:type="dxa"/>
            <w:shd w:val="clear" w:color="auto" w:fill="auto"/>
            <w:noWrap/>
            <w:vAlign w:val="center"/>
            <w:hideMark/>
          </w:tcPr>
          <w:p w14:paraId="3BA02EF8" w14:textId="072FFD0E" w:rsidR="00D746A4" w:rsidRPr="0011606B" w:rsidRDefault="00D746A4" w:rsidP="0011606B">
            <w:pPr>
              <w:spacing w:after="0" w:line="240" w:lineRule="auto"/>
              <w:jc w:val="center"/>
              <w:rPr>
                <w:rFonts w:ascii="Times New Roman" w:hAnsi="Times New Roman" w:cs="Times New Roman"/>
                <w:b/>
                <w:bCs/>
                <w:sz w:val="16"/>
                <w:szCs w:val="16"/>
              </w:rPr>
            </w:pPr>
            <w:r w:rsidRPr="0011606B">
              <w:rPr>
                <w:rFonts w:ascii="Times New Roman" w:hAnsi="Times New Roman" w:cs="Times New Roman"/>
                <w:b/>
                <w:bCs/>
                <w:sz w:val="16"/>
                <w:szCs w:val="16"/>
              </w:rPr>
              <w:t>12 533 906,27</w:t>
            </w:r>
          </w:p>
        </w:tc>
        <w:tc>
          <w:tcPr>
            <w:tcW w:w="1173" w:type="dxa"/>
            <w:vAlign w:val="center"/>
          </w:tcPr>
          <w:p w14:paraId="1F4FE2A5" w14:textId="21796D95" w:rsidR="00D746A4" w:rsidRPr="00A54773" w:rsidRDefault="00D746A4" w:rsidP="0011606B">
            <w:pPr>
              <w:spacing w:after="0" w:line="240" w:lineRule="auto"/>
              <w:jc w:val="center"/>
              <w:rPr>
                <w:rFonts w:ascii="Times New Roman" w:hAnsi="Times New Roman" w:cs="Times New Roman"/>
                <w:b/>
                <w:bCs/>
                <w:sz w:val="16"/>
                <w:szCs w:val="16"/>
              </w:rPr>
            </w:pPr>
            <w:r w:rsidRPr="00A54773">
              <w:rPr>
                <w:rFonts w:ascii="Times New Roman" w:hAnsi="Times New Roman" w:cs="Times New Roman"/>
                <w:b/>
                <w:bCs/>
                <w:sz w:val="16"/>
                <w:szCs w:val="16"/>
              </w:rPr>
              <w:t>12 495 383,53</w:t>
            </w:r>
          </w:p>
        </w:tc>
        <w:tc>
          <w:tcPr>
            <w:tcW w:w="769" w:type="dxa"/>
            <w:vAlign w:val="center"/>
          </w:tcPr>
          <w:p w14:paraId="35DB991D" w14:textId="403E7B30" w:rsidR="00D746A4" w:rsidRPr="00A54773" w:rsidRDefault="00D746A4" w:rsidP="0011606B">
            <w:pPr>
              <w:spacing w:after="0" w:line="240" w:lineRule="auto"/>
              <w:jc w:val="center"/>
              <w:rPr>
                <w:rFonts w:ascii="Times New Roman" w:hAnsi="Times New Roman" w:cs="Times New Roman"/>
                <w:b/>
                <w:bCs/>
                <w:sz w:val="16"/>
                <w:szCs w:val="16"/>
              </w:rPr>
            </w:pPr>
            <w:r w:rsidRPr="00A54773">
              <w:rPr>
                <w:rFonts w:ascii="Times New Roman" w:hAnsi="Times New Roman" w:cs="Times New Roman"/>
                <w:b/>
                <w:bCs/>
                <w:sz w:val="16"/>
                <w:szCs w:val="16"/>
              </w:rPr>
              <w:t>95,6</w:t>
            </w:r>
          </w:p>
        </w:tc>
      </w:tr>
    </w:tbl>
    <w:bookmarkEnd w:id="5"/>
    <w:p w14:paraId="79552788" w14:textId="404B1DFF" w:rsidR="00112226" w:rsidRPr="009A6E72" w:rsidRDefault="002E4D3B" w:rsidP="00632E9A">
      <w:pPr>
        <w:spacing w:after="0" w:line="240" w:lineRule="auto"/>
        <w:ind w:firstLine="567"/>
        <w:jc w:val="both"/>
        <w:rPr>
          <w:rFonts w:ascii="Times New Roman" w:hAnsi="Times New Roman" w:cs="Times New Roman"/>
          <w:b/>
          <w:i/>
          <w:color w:val="7030A0"/>
          <w:sz w:val="24"/>
          <w:szCs w:val="24"/>
        </w:rPr>
      </w:pPr>
      <w:r w:rsidRPr="002E4D3B">
        <w:rPr>
          <w:rFonts w:ascii="Times New Roman" w:hAnsi="Times New Roman" w:cs="Times New Roman"/>
          <w:sz w:val="24"/>
          <w:szCs w:val="24"/>
        </w:rPr>
        <w:t xml:space="preserve">Перечисление Учреждению межбюджетных трансфертов осуществлялось </w:t>
      </w:r>
      <w:r w:rsidR="0000486D">
        <w:rPr>
          <w:rFonts w:ascii="Times New Roman" w:hAnsi="Times New Roman" w:cs="Times New Roman"/>
          <w:sz w:val="24"/>
          <w:szCs w:val="24"/>
        </w:rPr>
        <w:t>на основании</w:t>
      </w:r>
      <w:r w:rsidRPr="002E4D3B">
        <w:rPr>
          <w:rFonts w:ascii="Times New Roman" w:hAnsi="Times New Roman" w:cs="Times New Roman"/>
          <w:sz w:val="24"/>
          <w:szCs w:val="24"/>
        </w:rPr>
        <w:t xml:space="preserve"> заяв</w:t>
      </w:r>
      <w:r w:rsidR="0000486D">
        <w:rPr>
          <w:rFonts w:ascii="Times New Roman" w:hAnsi="Times New Roman" w:cs="Times New Roman"/>
          <w:sz w:val="24"/>
          <w:szCs w:val="24"/>
        </w:rPr>
        <w:t>о</w:t>
      </w:r>
      <w:r w:rsidRPr="002E4D3B">
        <w:rPr>
          <w:rFonts w:ascii="Times New Roman" w:hAnsi="Times New Roman" w:cs="Times New Roman"/>
          <w:sz w:val="24"/>
          <w:szCs w:val="24"/>
        </w:rPr>
        <w:t>к по форме, которая установлена распоряжением Администрации м.</w:t>
      </w:r>
      <w:proofErr w:type="gramStart"/>
      <w:r w:rsidRPr="002E4D3B">
        <w:rPr>
          <w:rFonts w:ascii="Times New Roman" w:hAnsi="Times New Roman" w:cs="Times New Roman"/>
          <w:sz w:val="24"/>
          <w:szCs w:val="24"/>
        </w:rPr>
        <w:t>о</w:t>
      </w:r>
      <w:proofErr w:type="gramEnd"/>
      <w:r w:rsidRPr="002E4D3B">
        <w:rPr>
          <w:rFonts w:ascii="Times New Roman" w:hAnsi="Times New Roman" w:cs="Times New Roman"/>
          <w:sz w:val="24"/>
          <w:szCs w:val="24"/>
        </w:rPr>
        <w:t xml:space="preserve">. с.п. Алакуртти от 24.01.2017 № 2 «О финансировании главных распорядителей, получателей средств бюджета поселения Алакуртти Кандалакшского района в 2017 году». В заявке указывается необходимый объем средств и срок возникновения денежного обязательства муниципального образования в целях исполнения соответствующего расходного обязательства.  </w:t>
      </w:r>
    </w:p>
    <w:bookmarkEnd w:id="4"/>
    <w:p w14:paraId="72EBBFAB" w14:textId="77777777" w:rsidR="002E4D3B" w:rsidRDefault="002E4D3B" w:rsidP="00D53AB4">
      <w:pPr>
        <w:spacing w:after="0" w:line="240" w:lineRule="auto"/>
        <w:jc w:val="center"/>
        <w:rPr>
          <w:rFonts w:ascii="Times New Roman" w:hAnsi="Times New Roman" w:cs="Times New Roman"/>
          <w:b/>
          <w:color w:val="7030A0"/>
          <w:sz w:val="24"/>
          <w:szCs w:val="24"/>
        </w:rPr>
      </w:pPr>
    </w:p>
    <w:p w14:paraId="19ED6D7D" w14:textId="5AE68750" w:rsidR="00632E9A" w:rsidRPr="002E4D3B" w:rsidRDefault="00112226" w:rsidP="00D53AB4">
      <w:pPr>
        <w:spacing w:after="0" w:line="240" w:lineRule="auto"/>
        <w:jc w:val="center"/>
        <w:rPr>
          <w:rFonts w:ascii="Times New Roman" w:hAnsi="Times New Roman" w:cs="Times New Roman"/>
          <w:b/>
          <w:sz w:val="24"/>
          <w:szCs w:val="24"/>
        </w:rPr>
      </w:pPr>
      <w:bookmarkStart w:id="7" w:name="_Hlk530141323"/>
      <w:r w:rsidRPr="002E4D3B">
        <w:rPr>
          <w:rFonts w:ascii="Times New Roman" w:hAnsi="Times New Roman" w:cs="Times New Roman"/>
          <w:b/>
          <w:sz w:val="24"/>
          <w:szCs w:val="24"/>
        </w:rPr>
        <w:t>Осуществление переданных районом полномочий в 2017 году</w:t>
      </w:r>
    </w:p>
    <w:p w14:paraId="79CAD6A1" w14:textId="23AD13BB" w:rsidR="00112226" w:rsidRPr="00736A42" w:rsidRDefault="00112226" w:rsidP="00004DE4">
      <w:pPr>
        <w:spacing w:after="0" w:line="240" w:lineRule="auto"/>
        <w:jc w:val="both"/>
        <w:rPr>
          <w:rFonts w:ascii="Times New Roman" w:hAnsi="Times New Roman" w:cs="Times New Roman"/>
          <w:color w:val="FF0000"/>
          <w:sz w:val="24"/>
          <w:szCs w:val="24"/>
        </w:rPr>
      </w:pPr>
    </w:p>
    <w:p w14:paraId="721EBD95" w14:textId="6581F6BF" w:rsidR="00B106DE" w:rsidRDefault="003D1274" w:rsidP="001160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данным Отчета о расходовании межбюджетных трансфертов, передаваемых из бюджета муниципального образования Кандалакшский район на осуществление части полномочий по решению вопросов местного значения в соответствии с заключенным соглашением в </w:t>
      </w:r>
      <w:r w:rsidR="003D7955" w:rsidRPr="003D7955">
        <w:rPr>
          <w:rFonts w:ascii="Times New Roman" w:hAnsi="Times New Roman" w:cs="Times New Roman"/>
          <w:sz w:val="24"/>
          <w:szCs w:val="24"/>
        </w:rPr>
        <w:t xml:space="preserve">отчетном периоде </w:t>
      </w:r>
      <w:r w:rsidR="001F324C">
        <w:rPr>
          <w:rFonts w:ascii="Times New Roman" w:hAnsi="Times New Roman" w:cs="Times New Roman"/>
          <w:sz w:val="24"/>
          <w:szCs w:val="24"/>
        </w:rPr>
        <w:t xml:space="preserve">на 01.01.2018 </w:t>
      </w:r>
      <w:r w:rsidR="003D7955" w:rsidRPr="003D7955">
        <w:rPr>
          <w:rFonts w:ascii="Times New Roman" w:hAnsi="Times New Roman" w:cs="Times New Roman"/>
          <w:sz w:val="24"/>
          <w:szCs w:val="24"/>
        </w:rPr>
        <w:t>межбюджетные трансферты использованы в сумме 12 495,4 тыс. рублей или 95,6% плановых назначений</w:t>
      </w:r>
      <w:r w:rsidR="00301ED3">
        <w:rPr>
          <w:rFonts w:ascii="Times New Roman" w:hAnsi="Times New Roman" w:cs="Times New Roman"/>
          <w:sz w:val="24"/>
          <w:szCs w:val="24"/>
        </w:rPr>
        <w:t xml:space="preserve">, </w:t>
      </w:r>
      <w:r w:rsidR="00301ED3" w:rsidRPr="008D51F0">
        <w:rPr>
          <w:rFonts w:ascii="Times New Roman" w:hAnsi="Times New Roman" w:cs="Times New Roman"/>
          <w:sz w:val="24"/>
          <w:szCs w:val="24"/>
        </w:rPr>
        <w:t>из них:</w:t>
      </w:r>
    </w:p>
    <w:p w14:paraId="632197A5" w14:textId="77777777" w:rsidR="00390FA0" w:rsidRDefault="00390FA0" w:rsidP="0011606B">
      <w:pPr>
        <w:spacing w:after="0" w:line="240" w:lineRule="auto"/>
        <w:jc w:val="both"/>
        <w:rPr>
          <w:rFonts w:ascii="Times New Roman" w:hAnsi="Times New Roman" w:cs="Times New Roman"/>
          <w:sz w:val="24"/>
          <w:szCs w:val="24"/>
        </w:rPr>
      </w:pPr>
    </w:p>
    <w:p w14:paraId="17D111BF" w14:textId="77777777" w:rsidR="004B3020" w:rsidRPr="004B3020" w:rsidRDefault="004B3020" w:rsidP="0011606B">
      <w:pPr>
        <w:spacing w:after="0" w:line="240" w:lineRule="auto"/>
        <w:ind w:firstLine="567"/>
        <w:jc w:val="center"/>
        <w:rPr>
          <w:rFonts w:ascii="Times New Roman" w:hAnsi="Times New Roman" w:cs="Times New Roman"/>
          <w:b/>
          <w:sz w:val="24"/>
          <w:szCs w:val="24"/>
        </w:rPr>
      </w:pPr>
      <w:r w:rsidRPr="004B3020">
        <w:rPr>
          <w:rFonts w:ascii="Times New Roman" w:hAnsi="Times New Roman" w:cs="Times New Roman"/>
          <w:b/>
          <w:sz w:val="24"/>
          <w:szCs w:val="24"/>
        </w:rPr>
        <w:t>Дорожная деятельность</w:t>
      </w:r>
    </w:p>
    <w:p w14:paraId="57F05FDF" w14:textId="3A4ABA36" w:rsidR="004B3020" w:rsidRPr="004B3020" w:rsidRDefault="004B3020" w:rsidP="003D1274">
      <w:pPr>
        <w:spacing w:after="0" w:line="240" w:lineRule="auto"/>
        <w:ind w:firstLine="567"/>
        <w:jc w:val="both"/>
        <w:rPr>
          <w:rFonts w:ascii="Times New Roman" w:hAnsi="Times New Roman" w:cs="Times New Roman"/>
          <w:sz w:val="24"/>
          <w:szCs w:val="24"/>
        </w:rPr>
      </w:pPr>
      <w:r w:rsidRPr="004B3020">
        <w:rPr>
          <w:rFonts w:ascii="Times New Roman" w:hAnsi="Times New Roman" w:cs="Times New Roman"/>
          <w:b/>
          <w:sz w:val="24"/>
          <w:szCs w:val="24"/>
        </w:rPr>
        <w:t>По подразделу 0409 «Дорожное хозяйство» (дорожные фонды)</w:t>
      </w:r>
      <w:r>
        <w:rPr>
          <w:rFonts w:ascii="Times New Roman" w:hAnsi="Times New Roman" w:cs="Times New Roman"/>
          <w:b/>
          <w:sz w:val="24"/>
          <w:szCs w:val="24"/>
        </w:rPr>
        <w:t xml:space="preserve"> </w:t>
      </w:r>
      <w:r w:rsidRPr="004B3020">
        <w:rPr>
          <w:rFonts w:ascii="Times New Roman" w:hAnsi="Times New Roman" w:cs="Times New Roman"/>
          <w:sz w:val="24"/>
          <w:szCs w:val="24"/>
        </w:rPr>
        <w:t xml:space="preserve">средства </w:t>
      </w:r>
      <w:r w:rsidR="00537813" w:rsidRPr="00537813">
        <w:rPr>
          <w:rFonts w:ascii="Times New Roman" w:hAnsi="Times New Roman" w:cs="Times New Roman"/>
          <w:sz w:val="24"/>
          <w:szCs w:val="24"/>
        </w:rPr>
        <w:t xml:space="preserve">районного бюджета в виде иных межбюджетных трансфертов на осуществление части полномочий муниципального района по решению вопросов местного значения сельских поселений </w:t>
      </w:r>
      <w:r w:rsidRPr="004B3020">
        <w:rPr>
          <w:rFonts w:ascii="Times New Roman" w:hAnsi="Times New Roman" w:cs="Times New Roman"/>
          <w:sz w:val="24"/>
          <w:szCs w:val="24"/>
        </w:rPr>
        <w:t>освоены МКУ «МЦ Алакуртти</w:t>
      </w:r>
      <w:r w:rsidRPr="00103DF3">
        <w:rPr>
          <w:rFonts w:ascii="Times New Roman" w:hAnsi="Times New Roman" w:cs="Times New Roman"/>
          <w:sz w:val="24"/>
          <w:szCs w:val="24"/>
        </w:rPr>
        <w:t>»</w:t>
      </w:r>
      <w:r w:rsidR="008D51F0" w:rsidRPr="00103DF3">
        <w:rPr>
          <w:rFonts w:ascii="Times New Roman" w:hAnsi="Times New Roman" w:cs="Times New Roman"/>
          <w:sz w:val="24"/>
          <w:szCs w:val="24"/>
        </w:rPr>
        <w:t xml:space="preserve"> (далее также - Учреждение)</w:t>
      </w:r>
      <w:r w:rsidRPr="00103DF3">
        <w:rPr>
          <w:rFonts w:ascii="Times New Roman" w:hAnsi="Times New Roman" w:cs="Times New Roman"/>
          <w:sz w:val="24"/>
          <w:szCs w:val="24"/>
        </w:rPr>
        <w:t xml:space="preserve"> </w:t>
      </w:r>
      <w:r w:rsidRPr="004B3020">
        <w:rPr>
          <w:rFonts w:ascii="Times New Roman" w:hAnsi="Times New Roman" w:cs="Times New Roman"/>
          <w:sz w:val="24"/>
          <w:szCs w:val="24"/>
        </w:rPr>
        <w:t>в рамках</w:t>
      </w:r>
      <w:r w:rsidR="001F324C">
        <w:rPr>
          <w:rFonts w:ascii="Times New Roman" w:hAnsi="Times New Roman" w:cs="Times New Roman"/>
          <w:sz w:val="24"/>
          <w:szCs w:val="24"/>
        </w:rPr>
        <w:t xml:space="preserve"> реализации </w:t>
      </w:r>
      <w:r w:rsidRPr="004B3020">
        <w:rPr>
          <w:rFonts w:ascii="Times New Roman" w:hAnsi="Times New Roman" w:cs="Times New Roman"/>
          <w:sz w:val="24"/>
          <w:szCs w:val="24"/>
        </w:rPr>
        <w:t>МП № 5 «Развитие транспортной системы в муниципальном образовании сельское поселение Алакуртти Кандалакшского района» на 2017-2019 годы, на:</w:t>
      </w:r>
    </w:p>
    <w:p w14:paraId="3B9AD62A" w14:textId="53CA9FCB" w:rsidR="004B3020" w:rsidRPr="004B3020" w:rsidRDefault="004B3020" w:rsidP="00537813">
      <w:pPr>
        <w:spacing w:after="0" w:line="240" w:lineRule="auto"/>
        <w:ind w:firstLine="567"/>
        <w:jc w:val="both"/>
        <w:rPr>
          <w:rFonts w:ascii="Times New Roman" w:hAnsi="Times New Roman" w:cs="Times New Roman"/>
          <w:sz w:val="24"/>
          <w:szCs w:val="24"/>
        </w:rPr>
      </w:pPr>
      <w:r w:rsidRPr="004B3020">
        <w:rPr>
          <w:rFonts w:ascii="Times New Roman" w:hAnsi="Times New Roman" w:cs="Times New Roman"/>
          <w:sz w:val="24"/>
          <w:szCs w:val="24"/>
        </w:rPr>
        <w:lastRenderedPageBreak/>
        <w:t>1)</w:t>
      </w:r>
      <w:r w:rsidR="00537813">
        <w:rPr>
          <w:rFonts w:ascii="Times New Roman" w:hAnsi="Times New Roman" w:cs="Times New Roman"/>
          <w:sz w:val="24"/>
          <w:szCs w:val="24"/>
        </w:rPr>
        <w:t xml:space="preserve"> </w:t>
      </w:r>
      <w:r w:rsidRPr="004B3020">
        <w:rPr>
          <w:rFonts w:ascii="Times New Roman" w:hAnsi="Times New Roman" w:cs="Times New Roman"/>
          <w:sz w:val="24"/>
          <w:szCs w:val="24"/>
        </w:rPr>
        <w:t>ремонт и капитальный ремонт автомобильных дорог и искусственных сооружений на них, в сумме 5</w:t>
      </w:r>
      <w:r w:rsidR="00864441">
        <w:rPr>
          <w:rFonts w:ascii="Times New Roman" w:hAnsi="Times New Roman" w:cs="Times New Roman"/>
          <w:sz w:val="24"/>
          <w:szCs w:val="24"/>
        </w:rPr>
        <w:t> </w:t>
      </w:r>
      <w:r w:rsidRPr="004B3020">
        <w:rPr>
          <w:rFonts w:ascii="Times New Roman" w:hAnsi="Times New Roman" w:cs="Times New Roman"/>
          <w:sz w:val="24"/>
          <w:szCs w:val="24"/>
        </w:rPr>
        <w:t>45</w:t>
      </w:r>
      <w:r w:rsidRPr="003D5A0F">
        <w:rPr>
          <w:rFonts w:ascii="Times New Roman" w:hAnsi="Times New Roman" w:cs="Times New Roman"/>
          <w:sz w:val="24"/>
          <w:szCs w:val="24"/>
        </w:rPr>
        <w:t>4</w:t>
      </w:r>
      <w:r w:rsidR="00864441">
        <w:rPr>
          <w:rFonts w:ascii="Times New Roman" w:hAnsi="Times New Roman" w:cs="Times New Roman"/>
          <w:sz w:val="24"/>
          <w:szCs w:val="24"/>
        </w:rPr>
        <w:t>,1</w:t>
      </w:r>
      <w:r w:rsidR="003D5A0F">
        <w:rPr>
          <w:rFonts w:ascii="Times New Roman" w:hAnsi="Times New Roman" w:cs="Times New Roman"/>
          <w:sz w:val="24"/>
          <w:szCs w:val="24"/>
        </w:rPr>
        <w:t xml:space="preserve"> </w:t>
      </w:r>
      <w:r w:rsidRPr="004B3020">
        <w:rPr>
          <w:rFonts w:ascii="Times New Roman" w:hAnsi="Times New Roman" w:cs="Times New Roman"/>
          <w:sz w:val="24"/>
          <w:szCs w:val="24"/>
        </w:rPr>
        <w:t xml:space="preserve">тыс. рублей или </w:t>
      </w:r>
      <w:r w:rsidRPr="00FA1C64">
        <w:rPr>
          <w:rFonts w:ascii="Times New Roman" w:hAnsi="Times New Roman" w:cs="Times New Roman"/>
          <w:sz w:val="24"/>
          <w:szCs w:val="24"/>
        </w:rPr>
        <w:t>100,0% от</w:t>
      </w:r>
      <w:r w:rsidR="00E45BD2" w:rsidRPr="00FA1C64">
        <w:rPr>
          <w:rFonts w:ascii="Times New Roman" w:hAnsi="Times New Roman" w:cs="Times New Roman"/>
          <w:sz w:val="24"/>
          <w:szCs w:val="24"/>
        </w:rPr>
        <w:t xml:space="preserve"> плановых назначений;</w:t>
      </w:r>
      <w:r w:rsidRPr="004B3020">
        <w:rPr>
          <w:rFonts w:ascii="Times New Roman" w:hAnsi="Times New Roman" w:cs="Times New Roman"/>
          <w:sz w:val="24"/>
          <w:szCs w:val="24"/>
        </w:rPr>
        <w:t xml:space="preserve"> </w:t>
      </w:r>
    </w:p>
    <w:p w14:paraId="3E16CF2B" w14:textId="67963F8B" w:rsidR="004B3020" w:rsidRPr="004B3020" w:rsidRDefault="004B3020" w:rsidP="00537813">
      <w:pPr>
        <w:spacing w:after="0" w:line="240" w:lineRule="auto"/>
        <w:ind w:firstLine="567"/>
        <w:jc w:val="both"/>
        <w:rPr>
          <w:rFonts w:ascii="Times New Roman" w:hAnsi="Times New Roman" w:cs="Times New Roman"/>
          <w:sz w:val="24"/>
          <w:szCs w:val="24"/>
        </w:rPr>
      </w:pPr>
      <w:r w:rsidRPr="004B3020">
        <w:rPr>
          <w:rFonts w:ascii="Times New Roman" w:hAnsi="Times New Roman" w:cs="Times New Roman"/>
          <w:sz w:val="24"/>
          <w:szCs w:val="24"/>
        </w:rPr>
        <w:t>2)</w:t>
      </w:r>
      <w:r w:rsidR="00537813">
        <w:rPr>
          <w:rFonts w:ascii="Times New Roman" w:hAnsi="Times New Roman" w:cs="Times New Roman"/>
          <w:sz w:val="24"/>
          <w:szCs w:val="24"/>
        </w:rPr>
        <w:t xml:space="preserve"> </w:t>
      </w:r>
      <w:r w:rsidRPr="004B3020">
        <w:rPr>
          <w:rFonts w:ascii="Times New Roman" w:hAnsi="Times New Roman" w:cs="Times New Roman"/>
          <w:sz w:val="24"/>
          <w:szCs w:val="24"/>
        </w:rPr>
        <w:t xml:space="preserve">разработку технических паспортов для оформления в собственность автомобильных дорог общего пользования местного значения в границах населенного пункта на территории сельского поселения Алакуртти, в сумме 99,0 тыс. рублей </w:t>
      </w:r>
      <w:r w:rsidRPr="003D5A0F">
        <w:rPr>
          <w:rFonts w:ascii="Times New Roman" w:hAnsi="Times New Roman" w:cs="Times New Roman"/>
          <w:sz w:val="24"/>
          <w:szCs w:val="24"/>
        </w:rPr>
        <w:t>(</w:t>
      </w:r>
      <w:r w:rsidR="00FA1C64">
        <w:rPr>
          <w:rFonts w:ascii="Times New Roman" w:hAnsi="Times New Roman" w:cs="Times New Roman"/>
          <w:sz w:val="24"/>
          <w:szCs w:val="24"/>
        </w:rPr>
        <w:t>100</w:t>
      </w:r>
      <w:r w:rsidRPr="003D5A0F">
        <w:rPr>
          <w:rFonts w:ascii="Times New Roman" w:hAnsi="Times New Roman" w:cs="Times New Roman"/>
          <w:sz w:val="24"/>
          <w:szCs w:val="24"/>
        </w:rPr>
        <w:t>%</w:t>
      </w:r>
      <w:r w:rsidR="003D5A0F" w:rsidRPr="003D5A0F">
        <w:rPr>
          <w:rFonts w:ascii="Times New Roman" w:hAnsi="Times New Roman" w:cs="Times New Roman"/>
          <w:sz w:val="24"/>
          <w:szCs w:val="24"/>
        </w:rPr>
        <w:t xml:space="preserve"> от </w:t>
      </w:r>
      <w:r w:rsidR="00FA1C64" w:rsidRPr="00FA1C64">
        <w:rPr>
          <w:rFonts w:ascii="Times New Roman" w:hAnsi="Times New Roman" w:cs="Times New Roman"/>
          <w:sz w:val="24"/>
          <w:szCs w:val="24"/>
        </w:rPr>
        <w:t>плановых назначений</w:t>
      </w:r>
      <w:r w:rsidRPr="003D5A0F">
        <w:rPr>
          <w:rFonts w:ascii="Times New Roman" w:hAnsi="Times New Roman" w:cs="Times New Roman"/>
          <w:sz w:val="24"/>
          <w:szCs w:val="24"/>
        </w:rPr>
        <w:t>)</w:t>
      </w:r>
      <w:r w:rsidR="003D5A0F">
        <w:rPr>
          <w:rFonts w:ascii="Times New Roman" w:hAnsi="Times New Roman" w:cs="Times New Roman"/>
          <w:sz w:val="24"/>
          <w:szCs w:val="24"/>
        </w:rPr>
        <w:t>. Остаток неиспользованных средств 1,0 тыс. ру</w:t>
      </w:r>
      <w:r w:rsidR="002E41BE">
        <w:rPr>
          <w:rFonts w:ascii="Times New Roman" w:hAnsi="Times New Roman" w:cs="Times New Roman"/>
          <w:sz w:val="24"/>
          <w:szCs w:val="24"/>
        </w:rPr>
        <w:t>б</w:t>
      </w:r>
      <w:r w:rsidR="00864441">
        <w:rPr>
          <w:rFonts w:ascii="Times New Roman" w:hAnsi="Times New Roman" w:cs="Times New Roman"/>
          <w:sz w:val="24"/>
          <w:szCs w:val="24"/>
        </w:rPr>
        <w:t>.</w:t>
      </w:r>
      <w:r w:rsidRPr="003D5A0F">
        <w:rPr>
          <w:rFonts w:ascii="Times New Roman" w:hAnsi="Times New Roman" w:cs="Times New Roman"/>
          <w:sz w:val="24"/>
          <w:szCs w:val="24"/>
        </w:rPr>
        <w:t>;</w:t>
      </w:r>
    </w:p>
    <w:p w14:paraId="53A4792A" w14:textId="6F76A2AF" w:rsidR="004B3020" w:rsidRDefault="004B3020" w:rsidP="00537813">
      <w:pPr>
        <w:spacing w:after="0" w:line="240" w:lineRule="auto"/>
        <w:ind w:firstLine="567"/>
        <w:jc w:val="both"/>
        <w:rPr>
          <w:rFonts w:ascii="Times New Roman" w:hAnsi="Times New Roman" w:cs="Times New Roman"/>
          <w:sz w:val="24"/>
          <w:szCs w:val="24"/>
        </w:rPr>
      </w:pPr>
      <w:r w:rsidRPr="004B3020">
        <w:rPr>
          <w:rFonts w:ascii="Times New Roman" w:hAnsi="Times New Roman" w:cs="Times New Roman"/>
          <w:sz w:val="24"/>
          <w:szCs w:val="24"/>
        </w:rPr>
        <w:t xml:space="preserve">3) подсыпку, </w:t>
      </w:r>
      <w:r w:rsidR="006F6AC2" w:rsidRPr="004B3020">
        <w:rPr>
          <w:rFonts w:ascii="Times New Roman" w:hAnsi="Times New Roman" w:cs="Times New Roman"/>
          <w:sz w:val="24"/>
          <w:szCs w:val="24"/>
        </w:rPr>
        <w:t>грейд</w:t>
      </w:r>
      <w:r w:rsidR="006F6AC2">
        <w:rPr>
          <w:rFonts w:ascii="Times New Roman" w:hAnsi="Times New Roman" w:cs="Times New Roman"/>
          <w:sz w:val="24"/>
          <w:szCs w:val="24"/>
        </w:rPr>
        <w:t>и</w:t>
      </w:r>
      <w:r w:rsidR="006F6AC2" w:rsidRPr="004B3020">
        <w:rPr>
          <w:rFonts w:ascii="Times New Roman" w:hAnsi="Times New Roman" w:cs="Times New Roman"/>
          <w:sz w:val="24"/>
          <w:szCs w:val="24"/>
        </w:rPr>
        <w:t>рование</w:t>
      </w:r>
      <w:r w:rsidRPr="004B3020">
        <w:rPr>
          <w:rFonts w:ascii="Times New Roman" w:hAnsi="Times New Roman" w:cs="Times New Roman"/>
          <w:sz w:val="24"/>
          <w:szCs w:val="24"/>
        </w:rPr>
        <w:t>, профилирование грунтовых дорог сельского поселения; зимнее содержание дорог и тротуаров (расчистка дорог от снега)</w:t>
      </w:r>
      <w:r w:rsidR="00386C97">
        <w:rPr>
          <w:rFonts w:ascii="Times New Roman" w:hAnsi="Times New Roman" w:cs="Times New Roman"/>
          <w:sz w:val="24"/>
          <w:szCs w:val="24"/>
        </w:rPr>
        <w:t xml:space="preserve"> </w:t>
      </w:r>
      <w:r w:rsidRPr="004B3020">
        <w:rPr>
          <w:rFonts w:ascii="Times New Roman" w:hAnsi="Times New Roman" w:cs="Times New Roman"/>
          <w:sz w:val="24"/>
          <w:szCs w:val="24"/>
        </w:rPr>
        <w:t xml:space="preserve">в сумме 349,8 тыс. рублей (100,0% от </w:t>
      </w:r>
      <w:r w:rsidR="00FA1C64" w:rsidRPr="00FA1C64">
        <w:rPr>
          <w:rFonts w:ascii="Times New Roman" w:hAnsi="Times New Roman" w:cs="Times New Roman"/>
          <w:sz w:val="24"/>
          <w:szCs w:val="24"/>
        </w:rPr>
        <w:t>плановых назначений</w:t>
      </w:r>
      <w:r w:rsidR="00FA1C64">
        <w:rPr>
          <w:rFonts w:ascii="Times New Roman" w:hAnsi="Times New Roman" w:cs="Times New Roman"/>
          <w:sz w:val="24"/>
          <w:szCs w:val="24"/>
        </w:rPr>
        <w:t>)</w:t>
      </w:r>
      <w:r w:rsidRPr="004B3020">
        <w:rPr>
          <w:rFonts w:ascii="Times New Roman" w:hAnsi="Times New Roman" w:cs="Times New Roman"/>
          <w:sz w:val="24"/>
          <w:szCs w:val="24"/>
        </w:rPr>
        <w:t>.</w:t>
      </w:r>
      <w:r>
        <w:rPr>
          <w:rFonts w:ascii="Times New Roman" w:hAnsi="Times New Roman" w:cs="Times New Roman"/>
          <w:sz w:val="24"/>
          <w:szCs w:val="24"/>
        </w:rPr>
        <w:t xml:space="preserve"> </w:t>
      </w:r>
    </w:p>
    <w:p w14:paraId="61F38CF5" w14:textId="7E35F651" w:rsidR="004B3020" w:rsidRDefault="004B3020" w:rsidP="004B3020">
      <w:pPr>
        <w:spacing w:after="0" w:line="240" w:lineRule="auto"/>
        <w:ind w:firstLine="567"/>
        <w:jc w:val="both"/>
        <w:rPr>
          <w:rFonts w:ascii="Times New Roman" w:hAnsi="Times New Roman" w:cs="Times New Roman"/>
          <w:sz w:val="24"/>
          <w:szCs w:val="24"/>
        </w:rPr>
      </w:pPr>
      <w:r w:rsidRPr="004B3020">
        <w:rPr>
          <w:rFonts w:ascii="Times New Roman" w:hAnsi="Times New Roman" w:cs="Times New Roman"/>
          <w:sz w:val="24"/>
          <w:szCs w:val="24"/>
        </w:rPr>
        <w:t>Утвержденные бюджетные назначения на мероприятия по совершенствованию системы управления деятельностью по повышению безопасности дорожного движения, дорожных условий и внедрение технических средств регулирования дорожного движения (разработка схемы дорожных знаков приобретение и установка новых дорожных знаков, замена знаков, не соответствующих ГОСТу; приобретение и установка уличных камер видеонаблюдения) (</w:t>
      </w:r>
      <w:r w:rsidRPr="001F324C">
        <w:rPr>
          <w:rFonts w:ascii="Times New Roman" w:hAnsi="Times New Roman" w:cs="Times New Roman"/>
          <w:i/>
          <w:sz w:val="24"/>
          <w:szCs w:val="24"/>
        </w:rPr>
        <w:t>подпрограмм</w:t>
      </w:r>
      <w:r w:rsidR="001F324C" w:rsidRPr="001F324C">
        <w:rPr>
          <w:rFonts w:ascii="Times New Roman" w:hAnsi="Times New Roman" w:cs="Times New Roman"/>
          <w:i/>
          <w:sz w:val="24"/>
          <w:szCs w:val="24"/>
        </w:rPr>
        <w:t>а</w:t>
      </w:r>
      <w:r w:rsidRPr="001F324C">
        <w:rPr>
          <w:rFonts w:ascii="Times New Roman" w:hAnsi="Times New Roman" w:cs="Times New Roman"/>
          <w:i/>
          <w:sz w:val="24"/>
          <w:szCs w:val="24"/>
        </w:rPr>
        <w:t xml:space="preserve"> «Повышение безопасности дорожного движения и снижения дорожно-транспортного травматизма в м.о.</w:t>
      </w:r>
      <w:r w:rsidR="00EE5CF9" w:rsidRPr="001F324C">
        <w:rPr>
          <w:rFonts w:ascii="Times New Roman" w:hAnsi="Times New Roman" w:cs="Times New Roman"/>
          <w:i/>
          <w:sz w:val="24"/>
          <w:szCs w:val="24"/>
        </w:rPr>
        <w:t xml:space="preserve"> </w:t>
      </w:r>
      <w:r w:rsidRPr="001F324C">
        <w:rPr>
          <w:rFonts w:ascii="Times New Roman" w:hAnsi="Times New Roman" w:cs="Times New Roman"/>
          <w:i/>
          <w:sz w:val="24"/>
          <w:szCs w:val="24"/>
        </w:rPr>
        <w:t>с.п. Алакуртти</w:t>
      </w:r>
      <w:r w:rsidRPr="004B3020">
        <w:rPr>
          <w:rFonts w:ascii="Times New Roman" w:hAnsi="Times New Roman" w:cs="Times New Roman"/>
          <w:sz w:val="24"/>
          <w:szCs w:val="24"/>
        </w:rPr>
        <w:t xml:space="preserve">»), в сумме </w:t>
      </w:r>
      <w:r w:rsidR="00AB2FC6">
        <w:rPr>
          <w:rFonts w:ascii="Times New Roman" w:hAnsi="Times New Roman" w:cs="Times New Roman"/>
          <w:sz w:val="24"/>
          <w:szCs w:val="24"/>
        </w:rPr>
        <w:t>30,0</w:t>
      </w:r>
      <w:r w:rsidRPr="004B3020">
        <w:rPr>
          <w:rFonts w:ascii="Times New Roman" w:hAnsi="Times New Roman" w:cs="Times New Roman"/>
          <w:sz w:val="24"/>
          <w:szCs w:val="24"/>
        </w:rPr>
        <w:t xml:space="preserve"> тыс. рублей не освоены в полном объеме</w:t>
      </w:r>
      <w:r w:rsidR="00EE5CF9">
        <w:rPr>
          <w:rFonts w:ascii="Times New Roman" w:hAnsi="Times New Roman" w:cs="Times New Roman"/>
          <w:sz w:val="24"/>
          <w:szCs w:val="24"/>
        </w:rPr>
        <w:t xml:space="preserve"> </w:t>
      </w:r>
      <w:r w:rsidRPr="004B3020">
        <w:rPr>
          <w:rFonts w:ascii="Times New Roman" w:hAnsi="Times New Roman" w:cs="Times New Roman"/>
          <w:sz w:val="24"/>
          <w:szCs w:val="24"/>
        </w:rPr>
        <w:t>в связи с отсутствием потребности (согласно Пояснительной записке (ф. 0503166)).</w:t>
      </w:r>
    </w:p>
    <w:p w14:paraId="7F7C66BB" w14:textId="77777777" w:rsidR="006F6AC2" w:rsidRDefault="006F6AC2" w:rsidP="004B30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28AA8534" w14:textId="77EEE8D6" w:rsidR="006F6AC2" w:rsidRPr="005D3B1A" w:rsidRDefault="006F6AC2" w:rsidP="004B3020">
      <w:pPr>
        <w:spacing w:after="0" w:line="240" w:lineRule="auto"/>
        <w:ind w:firstLine="567"/>
        <w:jc w:val="both"/>
        <w:rPr>
          <w:rFonts w:ascii="Times New Roman" w:hAnsi="Times New Roman" w:cs="Times New Roman"/>
          <w:b/>
          <w:sz w:val="24"/>
          <w:szCs w:val="24"/>
        </w:rPr>
      </w:pPr>
      <w:r w:rsidRPr="005D3B1A">
        <w:rPr>
          <w:rFonts w:ascii="Times New Roman" w:hAnsi="Times New Roman" w:cs="Times New Roman"/>
          <w:b/>
          <w:sz w:val="24"/>
          <w:szCs w:val="24"/>
        </w:rPr>
        <w:t>Проверкой правомерного использования средств межбюджетных трансфертов   установлено следующее.</w:t>
      </w:r>
    </w:p>
    <w:p w14:paraId="6BA7A4DB" w14:textId="77777777" w:rsidR="001F324C" w:rsidRDefault="001F324C" w:rsidP="001F324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рамках исполнения мероприятия </w:t>
      </w:r>
      <w:r w:rsidRPr="00605814">
        <w:rPr>
          <w:rFonts w:ascii="Times New Roman" w:hAnsi="Times New Roman" w:cs="Times New Roman"/>
          <w:b/>
          <w:sz w:val="24"/>
          <w:szCs w:val="24"/>
        </w:rPr>
        <w:t>«</w:t>
      </w:r>
      <w:r w:rsidRPr="00733AD3">
        <w:rPr>
          <w:rFonts w:ascii="Times New Roman" w:hAnsi="Times New Roman" w:cs="Times New Roman"/>
          <w:b/>
          <w:i/>
          <w:sz w:val="24"/>
          <w:szCs w:val="24"/>
        </w:rPr>
        <w:t>Ремонт и капитальный ремонт автомобильных дорог и искусственных сооружений на них</w:t>
      </w:r>
      <w:r>
        <w:rPr>
          <w:rFonts w:ascii="Times New Roman" w:hAnsi="Times New Roman" w:cs="Times New Roman"/>
          <w:b/>
          <w:i/>
          <w:sz w:val="24"/>
          <w:szCs w:val="24"/>
        </w:rPr>
        <w:t>»</w:t>
      </w:r>
      <w:r w:rsidRPr="00733AD3">
        <w:rPr>
          <w:rFonts w:ascii="Times New Roman" w:hAnsi="Times New Roman" w:cs="Times New Roman"/>
          <w:b/>
          <w:i/>
          <w:sz w:val="24"/>
          <w:szCs w:val="24"/>
        </w:rPr>
        <w:t xml:space="preserve"> </w:t>
      </w:r>
      <w:r w:rsidRPr="00733AD3">
        <w:rPr>
          <w:rFonts w:ascii="Times New Roman" w:hAnsi="Times New Roman" w:cs="Times New Roman"/>
          <w:sz w:val="24"/>
          <w:szCs w:val="24"/>
        </w:rPr>
        <w:t xml:space="preserve">Учреждением заключены </w:t>
      </w:r>
      <w:r>
        <w:rPr>
          <w:rFonts w:ascii="Times New Roman" w:hAnsi="Times New Roman" w:cs="Times New Roman"/>
          <w:sz w:val="24"/>
          <w:szCs w:val="24"/>
        </w:rPr>
        <w:t xml:space="preserve">два </w:t>
      </w:r>
      <w:r w:rsidRPr="00733AD3">
        <w:rPr>
          <w:rFonts w:ascii="Times New Roman" w:hAnsi="Times New Roman" w:cs="Times New Roman"/>
          <w:sz w:val="24"/>
          <w:szCs w:val="24"/>
        </w:rPr>
        <w:t>муниципальны</w:t>
      </w:r>
      <w:r>
        <w:rPr>
          <w:rFonts w:ascii="Times New Roman" w:hAnsi="Times New Roman" w:cs="Times New Roman"/>
          <w:sz w:val="24"/>
          <w:szCs w:val="24"/>
        </w:rPr>
        <w:t>х</w:t>
      </w:r>
      <w:r w:rsidRPr="00733AD3">
        <w:rPr>
          <w:rFonts w:ascii="Times New Roman" w:hAnsi="Times New Roman" w:cs="Times New Roman"/>
          <w:sz w:val="24"/>
          <w:szCs w:val="24"/>
        </w:rPr>
        <w:t xml:space="preserve"> контракт</w:t>
      </w:r>
      <w:r>
        <w:rPr>
          <w:rFonts w:ascii="Times New Roman" w:hAnsi="Times New Roman" w:cs="Times New Roman"/>
          <w:sz w:val="24"/>
          <w:szCs w:val="24"/>
        </w:rPr>
        <w:t>а</w:t>
      </w:r>
      <w:r w:rsidRPr="00733AD3">
        <w:rPr>
          <w:rFonts w:ascii="Times New Roman" w:hAnsi="Times New Roman" w:cs="Times New Roman"/>
          <w:sz w:val="24"/>
          <w:szCs w:val="24"/>
        </w:rPr>
        <w:t xml:space="preserve"> </w:t>
      </w:r>
      <w:r>
        <w:rPr>
          <w:rFonts w:ascii="Times New Roman" w:hAnsi="Times New Roman" w:cs="Times New Roman"/>
          <w:sz w:val="24"/>
          <w:szCs w:val="24"/>
        </w:rPr>
        <w:t xml:space="preserve">на выполнение работ по ремонту асфальтобетонного покрытия в муниципальном образовании сельское поселение Алакуртти Кандалакшского района от 30.06.2017 № 0349600000217000001-0827943-01 и </w:t>
      </w:r>
      <w:r w:rsidRPr="00733AD3">
        <w:rPr>
          <w:rFonts w:ascii="Times New Roman" w:hAnsi="Times New Roman" w:cs="Times New Roman"/>
          <w:sz w:val="24"/>
          <w:szCs w:val="24"/>
        </w:rPr>
        <w:t>034960000021700000</w:t>
      </w:r>
      <w:r>
        <w:rPr>
          <w:rFonts w:ascii="Times New Roman" w:hAnsi="Times New Roman" w:cs="Times New Roman"/>
          <w:sz w:val="24"/>
          <w:szCs w:val="24"/>
        </w:rPr>
        <w:t>2</w:t>
      </w:r>
      <w:r w:rsidRPr="00733AD3">
        <w:rPr>
          <w:rFonts w:ascii="Times New Roman" w:hAnsi="Times New Roman" w:cs="Times New Roman"/>
          <w:sz w:val="24"/>
          <w:szCs w:val="24"/>
        </w:rPr>
        <w:t>-0827943-01</w:t>
      </w:r>
      <w:r>
        <w:rPr>
          <w:rFonts w:ascii="Times New Roman" w:hAnsi="Times New Roman" w:cs="Times New Roman"/>
          <w:sz w:val="24"/>
          <w:szCs w:val="24"/>
        </w:rPr>
        <w:t xml:space="preserve"> (с учетом дополнительных соглашений от 17.07.2018 № 1 в связи с изменениями объемов работ) на общую сумму 5 454 057,33 рублей.</w:t>
      </w:r>
      <w:proofErr w:type="gramEnd"/>
    </w:p>
    <w:p w14:paraId="196C4FCF" w14:textId="77777777" w:rsidR="001F324C" w:rsidRDefault="001F324C" w:rsidP="001F32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Оплата ремонта дорог произведена на основании счетов, счетов-фактур, справок о стоимости выполненных работ и затрат (ф.0322001), актов о приемке выполненных работ (ф.322005) на общую сумму 5 454 057,33 рублей.</w:t>
      </w:r>
    </w:p>
    <w:p w14:paraId="57F73804" w14:textId="77777777" w:rsidR="001F324C" w:rsidRPr="00605814" w:rsidRDefault="001F324C" w:rsidP="001F324C">
      <w:pPr>
        <w:spacing w:after="0" w:line="240" w:lineRule="auto"/>
        <w:ind w:firstLine="567"/>
        <w:jc w:val="both"/>
        <w:rPr>
          <w:rFonts w:ascii="Times New Roman" w:hAnsi="Times New Roman" w:cs="Times New Roman"/>
          <w:sz w:val="24"/>
          <w:szCs w:val="24"/>
        </w:rPr>
      </w:pPr>
      <w:r w:rsidRPr="00605814">
        <w:rPr>
          <w:rFonts w:ascii="Times New Roman" w:hAnsi="Times New Roman" w:cs="Times New Roman"/>
          <w:sz w:val="24"/>
          <w:szCs w:val="24"/>
        </w:rPr>
        <w:t xml:space="preserve">В рамках исполнения </w:t>
      </w:r>
      <w:r>
        <w:rPr>
          <w:rFonts w:ascii="Times New Roman" w:hAnsi="Times New Roman" w:cs="Times New Roman"/>
          <w:sz w:val="24"/>
          <w:szCs w:val="24"/>
        </w:rPr>
        <w:t>мероприятия</w:t>
      </w:r>
      <w:r w:rsidRPr="00605814">
        <w:rPr>
          <w:rFonts w:ascii="Times New Roman" w:hAnsi="Times New Roman" w:cs="Times New Roman"/>
          <w:b/>
          <w:sz w:val="24"/>
          <w:szCs w:val="24"/>
        </w:rPr>
        <w:t xml:space="preserve"> </w:t>
      </w:r>
      <w:r>
        <w:rPr>
          <w:rFonts w:ascii="Times New Roman" w:hAnsi="Times New Roman" w:cs="Times New Roman"/>
          <w:b/>
          <w:sz w:val="24"/>
          <w:szCs w:val="24"/>
        </w:rPr>
        <w:t>«</w:t>
      </w:r>
      <w:r w:rsidRPr="00605814">
        <w:rPr>
          <w:rFonts w:ascii="Times New Roman" w:hAnsi="Times New Roman" w:cs="Times New Roman"/>
          <w:b/>
          <w:i/>
          <w:sz w:val="24"/>
          <w:szCs w:val="24"/>
        </w:rPr>
        <w:t>Разработка технических паспортов для оформления в собственность автомобильных дорог местного значения в границах населенного пункта»</w:t>
      </w:r>
      <w:r>
        <w:rPr>
          <w:rFonts w:ascii="Times New Roman" w:hAnsi="Times New Roman" w:cs="Times New Roman"/>
          <w:sz w:val="24"/>
          <w:szCs w:val="24"/>
        </w:rPr>
        <w:t xml:space="preserve"> Учреждением заключен договор на выполнение работ по изготовлению технической документации и постановки объектов на государственный кадастровый учет от 26.09.2018 № 21/</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на сумму 99 000,00 рублей. Оплата выполненных работ в сумме 99 000,00 рублей произведена на основании счета, акта выполненных работ. </w:t>
      </w:r>
    </w:p>
    <w:p w14:paraId="1C8A0F7C" w14:textId="3C41D106" w:rsidR="00A71452" w:rsidRDefault="006F6AC2" w:rsidP="00A714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выполнения </w:t>
      </w:r>
      <w:bookmarkStart w:id="8" w:name="_Hlk530065565"/>
      <w:r w:rsidR="000C692D" w:rsidRPr="000C692D">
        <w:rPr>
          <w:rFonts w:ascii="Times New Roman" w:hAnsi="Times New Roman" w:cs="Times New Roman"/>
          <w:sz w:val="24"/>
          <w:szCs w:val="24"/>
        </w:rPr>
        <w:t>мероприятия</w:t>
      </w:r>
      <w:r w:rsidRPr="00733AD3">
        <w:rPr>
          <w:rFonts w:ascii="Times New Roman" w:hAnsi="Times New Roman" w:cs="Times New Roman"/>
          <w:b/>
          <w:i/>
          <w:sz w:val="24"/>
          <w:szCs w:val="24"/>
        </w:rPr>
        <w:t xml:space="preserve"> </w:t>
      </w:r>
      <w:r w:rsidR="00537813" w:rsidRPr="00733AD3">
        <w:rPr>
          <w:rFonts w:ascii="Times New Roman" w:hAnsi="Times New Roman" w:cs="Times New Roman"/>
          <w:b/>
          <w:i/>
          <w:sz w:val="24"/>
          <w:szCs w:val="24"/>
        </w:rPr>
        <w:t>«</w:t>
      </w:r>
      <w:r w:rsidRPr="00733AD3">
        <w:rPr>
          <w:rFonts w:ascii="Times New Roman" w:hAnsi="Times New Roman" w:cs="Times New Roman"/>
          <w:b/>
          <w:i/>
          <w:sz w:val="24"/>
          <w:szCs w:val="24"/>
        </w:rPr>
        <w:t>Подсыпка, грейдирование, профилирование грунтовых дорог сельского поселения, зимнее содержание дорог и тротуаров</w:t>
      </w:r>
      <w:r w:rsidR="00537813" w:rsidRPr="00733AD3">
        <w:rPr>
          <w:rFonts w:ascii="Times New Roman" w:hAnsi="Times New Roman" w:cs="Times New Roman"/>
          <w:b/>
          <w:i/>
          <w:sz w:val="24"/>
          <w:szCs w:val="24"/>
        </w:rPr>
        <w:t>»</w:t>
      </w:r>
      <w:r w:rsidR="00537813">
        <w:rPr>
          <w:rFonts w:ascii="Times New Roman" w:hAnsi="Times New Roman" w:cs="Times New Roman"/>
          <w:sz w:val="24"/>
          <w:szCs w:val="24"/>
        </w:rPr>
        <w:t xml:space="preserve"> </w:t>
      </w:r>
      <w:bookmarkEnd w:id="8"/>
      <w:r w:rsidR="00736A42">
        <w:rPr>
          <w:rFonts w:ascii="Times New Roman" w:hAnsi="Times New Roman" w:cs="Times New Roman"/>
          <w:sz w:val="24"/>
          <w:szCs w:val="24"/>
        </w:rPr>
        <w:t>У</w:t>
      </w:r>
      <w:r w:rsidR="00A71452">
        <w:rPr>
          <w:rFonts w:ascii="Times New Roman" w:hAnsi="Times New Roman" w:cs="Times New Roman"/>
          <w:sz w:val="24"/>
          <w:szCs w:val="24"/>
        </w:rPr>
        <w:t xml:space="preserve">чреждением </w:t>
      </w:r>
      <w:r w:rsidR="00E86432">
        <w:rPr>
          <w:rFonts w:ascii="Times New Roman" w:hAnsi="Times New Roman" w:cs="Times New Roman"/>
          <w:sz w:val="24"/>
          <w:szCs w:val="24"/>
        </w:rPr>
        <w:t xml:space="preserve">(заказчик) </w:t>
      </w:r>
      <w:r w:rsidR="00A71452">
        <w:rPr>
          <w:rFonts w:ascii="Times New Roman" w:hAnsi="Times New Roman" w:cs="Times New Roman"/>
          <w:sz w:val="24"/>
          <w:szCs w:val="24"/>
        </w:rPr>
        <w:t xml:space="preserve">заключены договоры </w:t>
      </w:r>
      <w:r w:rsidR="00E86432">
        <w:rPr>
          <w:rFonts w:ascii="Times New Roman" w:hAnsi="Times New Roman" w:cs="Times New Roman"/>
          <w:sz w:val="24"/>
          <w:szCs w:val="24"/>
        </w:rPr>
        <w:t>с ООО «Дорожно-строительное управление» (далее – ООО «ДСУ»</w:t>
      </w:r>
      <w:r w:rsidR="00733AD3">
        <w:rPr>
          <w:rFonts w:ascii="Times New Roman" w:hAnsi="Times New Roman" w:cs="Times New Roman"/>
          <w:sz w:val="24"/>
          <w:szCs w:val="24"/>
        </w:rPr>
        <w:t>, исполнитель</w:t>
      </w:r>
      <w:r w:rsidR="00E86432">
        <w:rPr>
          <w:rFonts w:ascii="Times New Roman" w:hAnsi="Times New Roman" w:cs="Times New Roman"/>
          <w:sz w:val="24"/>
          <w:szCs w:val="24"/>
        </w:rPr>
        <w:t xml:space="preserve">) </w:t>
      </w:r>
      <w:r w:rsidR="00A71452">
        <w:rPr>
          <w:rFonts w:ascii="Times New Roman" w:hAnsi="Times New Roman" w:cs="Times New Roman"/>
          <w:sz w:val="24"/>
          <w:szCs w:val="24"/>
        </w:rPr>
        <w:t>на оказание услуг</w:t>
      </w:r>
      <w:r w:rsidR="00E86432">
        <w:rPr>
          <w:rFonts w:ascii="Times New Roman" w:hAnsi="Times New Roman" w:cs="Times New Roman"/>
          <w:sz w:val="24"/>
          <w:szCs w:val="24"/>
        </w:rPr>
        <w:t xml:space="preserve"> с использованием собственной специализированной техники на объектах заказчика</w:t>
      </w:r>
      <w:r w:rsidR="00A71452">
        <w:rPr>
          <w:rFonts w:ascii="Times New Roman" w:hAnsi="Times New Roman" w:cs="Times New Roman"/>
          <w:sz w:val="24"/>
          <w:szCs w:val="24"/>
        </w:rPr>
        <w:t>:</w:t>
      </w:r>
    </w:p>
    <w:p w14:paraId="7C83B57A" w14:textId="6467AA6D" w:rsidR="00AC41B1" w:rsidRDefault="00A71452" w:rsidP="00A714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6432" w:rsidRPr="00E86432">
        <w:rPr>
          <w:rFonts w:ascii="Times New Roman" w:hAnsi="Times New Roman" w:cs="Times New Roman"/>
          <w:sz w:val="24"/>
          <w:szCs w:val="24"/>
        </w:rPr>
        <w:t xml:space="preserve">по </w:t>
      </w:r>
      <w:r w:rsidR="00E86432" w:rsidRPr="00100D59">
        <w:rPr>
          <w:rFonts w:ascii="Times New Roman" w:hAnsi="Times New Roman" w:cs="Times New Roman"/>
          <w:i/>
          <w:sz w:val="24"/>
          <w:szCs w:val="24"/>
        </w:rPr>
        <w:t>снегоочистке</w:t>
      </w:r>
      <w:r w:rsidR="00E86432" w:rsidRPr="00E86432">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3D5190">
        <w:rPr>
          <w:rFonts w:ascii="Times New Roman" w:hAnsi="Times New Roman" w:cs="Times New Roman"/>
          <w:b/>
          <w:sz w:val="24"/>
          <w:szCs w:val="24"/>
        </w:rPr>
        <w:t>12.04.2017</w:t>
      </w:r>
      <w:r>
        <w:rPr>
          <w:rFonts w:ascii="Times New Roman" w:hAnsi="Times New Roman" w:cs="Times New Roman"/>
          <w:sz w:val="24"/>
          <w:szCs w:val="24"/>
        </w:rPr>
        <w:t xml:space="preserve"> № 1 на сумму 9</w:t>
      </w:r>
      <w:r w:rsidR="00E86432">
        <w:rPr>
          <w:rFonts w:ascii="Times New Roman" w:hAnsi="Times New Roman" w:cs="Times New Roman"/>
          <w:sz w:val="24"/>
          <w:szCs w:val="24"/>
        </w:rPr>
        <w:t>0 383,99</w:t>
      </w:r>
      <w:r>
        <w:rPr>
          <w:rFonts w:ascii="Times New Roman" w:hAnsi="Times New Roman" w:cs="Times New Roman"/>
          <w:sz w:val="24"/>
          <w:szCs w:val="24"/>
        </w:rPr>
        <w:t xml:space="preserve"> рублей</w:t>
      </w:r>
      <w:r w:rsidR="00AC41B1">
        <w:rPr>
          <w:rFonts w:ascii="Times New Roman" w:hAnsi="Times New Roman" w:cs="Times New Roman"/>
          <w:sz w:val="24"/>
          <w:szCs w:val="24"/>
        </w:rPr>
        <w:t xml:space="preserve">, </w:t>
      </w:r>
      <w:r w:rsidR="00AC41B1" w:rsidRPr="00253450">
        <w:rPr>
          <w:rFonts w:ascii="Times New Roman" w:hAnsi="Times New Roman" w:cs="Times New Roman"/>
          <w:b/>
          <w:sz w:val="24"/>
          <w:szCs w:val="24"/>
        </w:rPr>
        <w:t>срок действия договора с</w:t>
      </w:r>
      <w:r w:rsidR="00AC41B1">
        <w:rPr>
          <w:rFonts w:ascii="Times New Roman" w:hAnsi="Times New Roman" w:cs="Times New Roman"/>
          <w:sz w:val="24"/>
          <w:szCs w:val="24"/>
        </w:rPr>
        <w:t xml:space="preserve"> </w:t>
      </w:r>
      <w:r w:rsidR="00AC41B1" w:rsidRPr="003D5190">
        <w:rPr>
          <w:rFonts w:ascii="Times New Roman" w:hAnsi="Times New Roman" w:cs="Times New Roman"/>
          <w:b/>
          <w:sz w:val="24"/>
          <w:szCs w:val="24"/>
        </w:rPr>
        <w:t>27.01.2017</w:t>
      </w:r>
      <w:r w:rsidR="00AC41B1">
        <w:rPr>
          <w:rFonts w:ascii="Times New Roman" w:hAnsi="Times New Roman" w:cs="Times New Roman"/>
          <w:sz w:val="24"/>
          <w:szCs w:val="24"/>
        </w:rPr>
        <w:t xml:space="preserve"> по 31.12.2017;</w:t>
      </w:r>
    </w:p>
    <w:p w14:paraId="51622B01" w14:textId="04A84450" w:rsidR="00A71452" w:rsidRDefault="00AC41B1" w:rsidP="00A714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6432" w:rsidRPr="00100D59">
        <w:rPr>
          <w:rFonts w:ascii="Times New Roman" w:hAnsi="Times New Roman" w:cs="Times New Roman"/>
          <w:sz w:val="24"/>
          <w:szCs w:val="24"/>
        </w:rPr>
        <w:t>по</w:t>
      </w:r>
      <w:r w:rsidR="00E86432" w:rsidRPr="00100D59">
        <w:rPr>
          <w:rFonts w:ascii="Times New Roman" w:hAnsi="Times New Roman" w:cs="Times New Roman"/>
          <w:i/>
          <w:sz w:val="24"/>
          <w:szCs w:val="24"/>
        </w:rPr>
        <w:t xml:space="preserve"> снегоочистке</w:t>
      </w:r>
      <w:r w:rsidR="00E86432" w:rsidRPr="00E86432">
        <w:rPr>
          <w:rFonts w:ascii="Times New Roman" w:hAnsi="Times New Roman" w:cs="Times New Roman"/>
          <w:sz w:val="24"/>
          <w:szCs w:val="24"/>
        </w:rPr>
        <w:t xml:space="preserve"> </w:t>
      </w:r>
      <w:r>
        <w:rPr>
          <w:rFonts w:ascii="Times New Roman" w:hAnsi="Times New Roman" w:cs="Times New Roman"/>
          <w:sz w:val="24"/>
          <w:szCs w:val="24"/>
        </w:rPr>
        <w:t xml:space="preserve">от </w:t>
      </w:r>
      <w:r w:rsidRPr="000C692D">
        <w:rPr>
          <w:rFonts w:ascii="Times New Roman" w:hAnsi="Times New Roman" w:cs="Times New Roman"/>
          <w:b/>
          <w:sz w:val="24"/>
          <w:szCs w:val="24"/>
        </w:rPr>
        <w:t>12.04.</w:t>
      </w:r>
      <w:r w:rsidR="00C713F9" w:rsidRPr="000C692D">
        <w:rPr>
          <w:rFonts w:ascii="Times New Roman" w:hAnsi="Times New Roman" w:cs="Times New Roman"/>
          <w:b/>
          <w:sz w:val="24"/>
          <w:szCs w:val="24"/>
        </w:rPr>
        <w:t>2017</w:t>
      </w:r>
      <w:r w:rsidR="00C579B7" w:rsidRPr="000C692D">
        <w:rPr>
          <w:rFonts w:ascii="Times New Roman" w:hAnsi="Times New Roman" w:cs="Times New Roman"/>
          <w:b/>
          <w:sz w:val="24"/>
          <w:szCs w:val="24"/>
        </w:rPr>
        <w:t xml:space="preserve"> </w:t>
      </w:r>
      <w:r w:rsidR="00E86432" w:rsidRPr="000C692D">
        <w:rPr>
          <w:rFonts w:ascii="Times New Roman" w:hAnsi="Times New Roman" w:cs="Times New Roman"/>
          <w:b/>
          <w:sz w:val="24"/>
          <w:szCs w:val="24"/>
        </w:rPr>
        <w:t>№ 2</w:t>
      </w:r>
      <w:r w:rsidR="00E86432">
        <w:rPr>
          <w:rFonts w:ascii="Times New Roman" w:hAnsi="Times New Roman" w:cs="Times New Roman"/>
          <w:sz w:val="24"/>
          <w:szCs w:val="24"/>
        </w:rPr>
        <w:t xml:space="preserve"> на сумму 96 642,00 рублей </w:t>
      </w:r>
      <w:r w:rsidR="00E86432" w:rsidRPr="00E86432">
        <w:rPr>
          <w:rFonts w:ascii="Times New Roman" w:hAnsi="Times New Roman" w:cs="Times New Roman"/>
          <w:sz w:val="24"/>
          <w:szCs w:val="24"/>
        </w:rPr>
        <w:t>(с учетом дополнительного соглашения от 15.10.2017 №</w:t>
      </w:r>
      <w:r w:rsidR="00E86432">
        <w:rPr>
          <w:rFonts w:ascii="Times New Roman" w:hAnsi="Times New Roman" w:cs="Times New Roman"/>
          <w:sz w:val="24"/>
          <w:szCs w:val="24"/>
        </w:rPr>
        <w:t xml:space="preserve"> 1</w:t>
      </w:r>
      <w:r w:rsidR="00E86432" w:rsidRPr="00E86432">
        <w:rPr>
          <w:rFonts w:ascii="Times New Roman" w:hAnsi="Times New Roman" w:cs="Times New Roman"/>
          <w:sz w:val="24"/>
          <w:szCs w:val="24"/>
        </w:rPr>
        <w:t xml:space="preserve">), </w:t>
      </w:r>
      <w:r w:rsidR="00E86432" w:rsidRPr="00253450">
        <w:rPr>
          <w:rFonts w:ascii="Times New Roman" w:hAnsi="Times New Roman" w:cs="Times New Roman"/>
          <w:b/>
          <w:sz w:val="24"/>
          <w:szCs w:val="24"/>
        </w:rPr>
        <w:t>срок действия договора с</w:t>
      </w:r>
      <w:r w:rsidR="00E86432" w:rsidRPr="00E86432">
        <w:rPr>
          <w:rFonts w:ascii="Times New Roman" w:hAnsi="Times New Roman" w:cs="Times New Roman"/>
          <w:sz w:val="24"/>
          <w:szCs w:val="24"/>
        </w:rPr>
        <w:t xml:space="preserve"> </w:t>
      </w:r>
      <w:r w:rsidR="00E86432" w:rsidRPr="000C692D">
        <w:rPr>
          <w:rFonts w:ascii="Times New Roman" w:hAnsi="Times New Roman" w:cs="Times New Roman"/>
          <w:b/>
          <w:sz w:val="24"/>
          <w:szCs w:val="24"/>
        </w:rPr>
        <w:t>27.01.2017</w:t>
      </w:r>
      <w:r w:rsidR="00E86432" w:rsidRPr="00E86432">
        <w:rPr>
          <w:rFonts w:ascii="Times New Roman" w:hAnsi="Times New Roman" w:cs="Times New Roman"/>
          <w:sz w:val="24"/>
          <w:szCs w:val="24"/>
        </w:rPr>
        <w:t xml:space="preserve"> по 31.12.2017;</w:t>
      </w:r>
    </w:p>
    <w:p w14:paraId="55B29C16" w14:textId="0A64A5C3" w:rsidR="00E86432" w:rsidRDefault="00E86432" w:rsidP="00A714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00D59">
        <w:rPr>
          <w:rFonts w:ascii="Times New Roman" w:hAnsi="Times New Roman" w:cs="Times New Roman"/>
          <w:sz w:val="24"/>
          <w:szCs w:val="24"/>
        </w:rPr>
        <w:t>по</w:t>
      </w:r>
      <w:r w:rsidRPr="00100D59">
        <w:rPr>
          <w:rFonts w:ascii="Times New Roman" w:hAnsi="Times New Roman" w:cs="Times New Roman"/>
          <w:i/>
          <w:sz w:val="24"/>
          <w:szCs w:val="24"/>
        </w:rPr>
        <w:t xml:space="preserve"> грейдированию</w:t>
      </w:r>
      <w:r>
        <w:rPr>
          <w:rFonts w:ascii="Times New Roman" w:hAnsi="Times New Roman" w:cs="Times New Roman"/>
          <w:sz w:val="24"/>
          <w:szCs w:val="24"/>
        </w:rPr>
        <w:t xml:space="preserve"> от 01.09.2017 № 3 на сумму 92 181,60 рублей, </w:t>
      </w:r>
      <w:r w:rsidRPr="00E86432">
        <w:rPr>
          <w:rFonts w:ascii="Times New Roman" w:hAnsi="Times New Roman" w:cs="Times New Roman"/>
          <w:sz w:val="24"/>
          <w:szCs w:val="24"/>
        </w:rPr>
        <w:t xml:space="preserve">срок действия договора с </w:t>
      </w:r>
      <w:r>
        <w:rPr>
          <w:rFonts w:ascii="Times New Roman" w:hAnsi="Times New Roman" w:cs="Times New Roman"/>
          <w:sz w:val="24"/>
          <w:szCs w:val="24"/>
        </w:rPr>
        <w:t>01.09</w:t>
      </w:r>
      <w:r w:rsidRPr="00E86432">
        <w:rPr>
          <w:rFonts w:ascii="Times New Roman" w:hAnsi="Times New Roman" w:cs="Times New Roman"/>
          <w:sz w:val="24"/>
          <w:szCs w:val="24"/>
        </w:rPr>
        <w:t>.2017 по 31.12.2017;</w:t>
      </w:r>
    </w:p>
    <w:p w14:paraId="5237D838" w14:textId="66A368E2" w:rsidR="00E86432" w:rsidRDefault="00E86432" w:rsidP="00A714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6432">
        <w:rPr>
          <w:rFonts w:ascii="Times New Roman" w:hAnsi="Times New Roman" w:cs="Times New Roman"/>
          <w:sz w:val="24"/>
          <w:szCs w:val="24"/>
        </w:rPr>
        <w:t xml:space="preserve">по </w:t>
      </w:r>
      <w:r w:rsidRPr="00100D59">
        <w:rPr>
          <w:rFonts w:ascii="Times New Roman" w:hAnsi="Times New Roman" w:cs="Times New Roman"/>
          <w:i/>
          <w:sz w:val="24"/>
          <w:szCs w:val="24"/>
        </w:rPr>
        <w:t>грейдированию</w:t>
      </w:r>
      <w:r w:rsidRPr="00E86432">
        <w:rPr>
          <w:rFonts w:ascii="Times New Roman" w:hAnsi="Times New Roman" w:cs="Times New Roman"/>
          <w:sz w:val="24"/>
          <w:szCs w:val="24"/>
        </w:rPr>
        <w:t xml:space="preserve"> от 01.</w:t>
      </w:r>
      <w:r>
        <w:rPr>
          <w:rFonts w:ascii="Times New Roman" w:hAnsi="Times New Roman" w:cs="Times New Roman"/>
          <w:sz w:val="24"/>
          <w:szCs w:val="24"/>
        </w:rPr>
        <w:t>11</w:t>
      </w:r>
      <w:r w:rsidRPr="00E86432">
        <w:rPr>
          <w:rFonts w:ascii="Times New Roman" w:hAnsi="Times New Roman" w:cs="Times New Roman"/>
          <w:sz w:val="24"/>
          <w:szCs w:val="24"/>
        </w:rPr>
        <w:t xml:space="preserve">.2017 № </w:t>
      </w:r>
      <w:r>
        <w:rPr>
          <w:rFonts w:ascii="Times New Roman" w:hAnsi="Times New Roman" w:cs="Times New Roman"/>
          <w:sz w:val="24"/>
          <w:szCs w:val="24"/>
        </w:rPr>
        <w:t>4</w:t>
      </w:r>
      <w:r w:rsidRPr="00E86432">
        <w:rPr>
          <w:rFonts w:ascii="Times New Roman" w:hAnsi="Times New Roman" w:cs="Times New Roman"/>
          <w:sz w:val="24"/>
          <w:szCs w:val="24"/>
        </w:rPr>
        <w:t xml:space="preserve"> на сумму </w:t>
      </w:r>
      <w:r>
        <w:rPr>
          <w:rFonts w:ascii="Times New Roman" w:hAnsi="Times New Roman" w:cs="Times New Roman"/>
          <w:sz w:val="24"/>
          <w:szCs w:val="24"/>
        </w:rPr>
        <w:t>70 623,00</w:t>
      </w:r>
      <w:r w:rsidRPr="00E86432">
        <w:rPr>
          <w:rFonts w:ascii="Times New Roman" w:hAnsi="Times New Roman" w:cs="Times New Roman"/>
          <w:sz w:val="24"/>
          <w:szCs w:val="24"/>
        </w:rPr>
        <w:t xml:space="preserve"> рублей, срок действия договора с 01.</w:t>
      </w:r>
      <w:r>
        <w:rPr>
          <w:rFonts w:ascii="Times New Roman" w:hAnsi="Times New Roman" w:cs="Times New Roman"/>
          <w:sz w:val="24"/>
          <w:szCs w:val="24"/>
        </w:rPr>
        <w:t>11</w:t>
      </w:r>
      <w:r w:rsidRPr="00E86432">
        <w:rPr>
          <w:rFonts w:ascii="Times New Roman" w:hAnsi="Times New Roman" w:cs="Times New Roman"/>
          <w:sz w:val="24"/>
          <w:szCs w:val="24"/>
        </w:rPr>
        <w:t>.2017 по 31.12.2017</w:t>
      </w:r>
      <w:r>
        <w:rPr>
          <w:rFonts w:ascii="Times New Roman" w:hAnsi="Times New Roman" w:cs="Times New Roman"/>
          <w:sz w:val="24"/>
          <w:szCs w:val="24"/>
        </w:rPr>
        <w:t>.</w:t>
      </w:r>
    </w:p>
    <w:p w14:paraId="75A6C254" w14:textId="77777777" w:rsidR="000C4B0B" w:rsidRDefault="000C4B0B" w:rsidP="00864441">
      <w:pPr>
        <w:spacing w:after="0" w:line="240" w:lineRule="auto"/>
        <w:jc w:val="center"/>
        <w:rPr>
          <w:rFonts w:ascii="Times New Roman" w:hAnsi="Times New Roman" w:cs="Times New Roman"/>
          <w:b/>
          <w:sz w:val="24"/>
          <w:szCs w:val="24"/>
        </w:rPr>
      </w:pPr>
      <w:bookmarkStart w:id="9" w:name="_Hlk530141377"/>
      <w:bookmarkEnd w:id="7"/>
    </w:p>
    <w:p w14:paraId="544F4FEF" w14:textId="77777777" w:rsidR="00864441" w:rsidRDefault="00864441" w:rsidP="00864441">
      <w:pPr>
        <w:spacing w:after="0" w:line="240" w:lineRule="auto"/>
        <w:jc w:val="center"/>
        <w:rPr>
          <w:rFonts w:ascii="Times New Roman" w:hAnsi="Times New Roman" w:cs="Times New Roman"/>
          <w:b/>
          <w:sz w:val="24"/>
          <w:szCs w:val="24"/>
        </w:rPr>
      </w:pPr>
      <w:r w:rsidRPr="00864441">
        <w:rPr>
          <w:rFonts w:ascii="Times New Roman" w:hAnsi="Times New Roman" w:cs="Times New Roman"/>
          <w:b/>
          <w:sz w:val="24"/>
          <w:szCs w:val="24"/>
        </w:rPr>
        <w:lastRenderedPageBreak/>
        <w:t>Утверждение генеральных планов поселения, правил землепользования</w:t>
      </w:r>
    </w:p>
    <w:p w14:paraId="197A12D2" w14:textId="77777777" w:rsidR="000C4B0B" w:rsidRPr="00864441" w:rsidRDefault="000C4B0B" w:rsidP="00864441">
      <w:pPr>
        <w:spacing w:after="0" w:line="240" w:lineRule="auto"/>
        <w:jc w:val="center"/>
        <w:rPr>
          <w:rFonts w:ascii="Times New Roman" w:hAnsi="Times New Roman" w:cs="Times New Roman"/>
          <w:b/>
          <w:sz w:val="24"/>
          <w:szCs w:val="24"/>
        </w:rPr>
      </w:pPr>
    </w:p>
    <w:p w14:paraId="514C9AF1" w14:textId="101229FF" w:rsidR="00FB7BD9" w:rsidRDefault="00383627" w:rsidP="00FB7BD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 данным проверки в целях обеспечения указанного полномочия Учреждением заключены договоры с АО «Научно-исследовательский и проектный институт по разработке генеральных планов и проектов застройки городов</w:t>
      </w:r>
      <w:r w:rsidR="00E9612F">
        <w:rPr>
          <w:rFonts w:ascii="Times New Roman" w:hAnsi="Times New Roman" w:cs="Times New Roman"/>
          <w:sz w:val="24"/>
          <w:szCs w:val="24"/>
        </w:rPr>
        <w:t>»</w:t>
      </w:r>
      <w:r>
        <w:rPr>
          <w:rFonts w:ascii="Times New Roman" w:hAnsi="Times New Roman" w:cs="Times New Roman"/>
          <w:sz w:val="24"/>
          <w:szCs w:val="24"/>
        </w:rPr>
        <w:t xml:space="preserve"> (АО «НИИП</w:t>
      </w:r>
      <w:r w:rsidRPr="00B45479">
        <w:rPr>
          <w:rFonts w:ascii="Times New Roman" w:hAnsi="Times New Roman" w:cs="Times New Roman"/>
          <w:sz w:val="24"/>
          <w:szCs w:val="24"/>
        </w:rPr>
        <w:t>Градостроительства</w:t>
      </w:r>
      <w:r>
        <w:rPr>
          <w:rFonts w:ascii="Times New Roman" w:hAnsi="Times New Roman" w:cs="Times New Roman"/>
          <w:sz w:val="24"/>
          <w:szCs w:val="24"/>
        </w:rPr>
        <w:t>) по выполнению работ на подготовку проекта изменений в Правила землепользования и застройки сельского поселения Алакуртти на сумму 89 000,00 рублей и с ООО «ГЕО» на выполнение работ в отношении земельных участков для изготовления</w:t>
      </w:r>
      <w:proofErr w:type="gramEnd"/>
      <w:r>
        <w:rPr>
          <w:rFonts w:ascii="Times New Roman" w:hAnsi="Times New Roman" w:cs="Times New Roman"/>
          <w:sz w:val="24"/>
          <w:szCs w:val="24"/>
        </w:rPr>
        <w:t xml:space="preserve"> схем границ под многоквартирными </w:t>
      </w:r>
      <w:r w:rsidR="00FF77B7">
        <w:rPr>
          <w:rFonts w:ascii="Times New Roman" w:hAnsi="Times New Roman" w:cs="Times New Roman"/>
          <w:sz w:val="24"/>
          <w:szCs w:val="24"/>
        </w:rPr>
        <w:t xml:space="preserve">жилыми </w:t>
      </w:r>
      <w:r>
        <w:rPr>
          <w:rFonts w:ascii="Times New Roman" w:hAnsi="Times New Roman" w:cs="Times New Roman"/>
          <w:sz w:val="24"/>
          <w:szCs w:val="24"/>
        </w:rPr>
        <w:t>домами</w:t>
      </w:r>
      <w:r w:rsidR="00FF77B7">
        <w:rPr>
          <w:rFonts w:ascii="Times New Roman" w:hAnsi="Times New Roman" w:cs="Times New Roman"/>
          <w:sz w:val="24"/>
          <w:szCs w:val="24"/>
        </w:rPr>
        <w:t>, под автодорогами и другими объектами на общую сумму 594 000,00 рублей</w:t>
      </w:r>
      <w:r w:rsidR="00FB7BD9">
        <w:rPr>
          <w:rFonts w:ascii="Times New Roman" w:hAnsi="Times New Roman" w:cs="Times New Roman"/>
          <w:sz w:val="24"/>
          <w:szCs w:val="24"/>
        </w:rPr>
        <w:t>.</w:t>
      </w:r>
    </w:p>
    <w:p w14:paraId="3598788C" w14:textId="0AB96743" w:rsidR="00FB7BD9" w:rsidRDefault="00FB7BD9" w:rsidP="00FB7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Данные о заключенных договорах и их оплате приведены в таблице:                         </w:t>
      </w:r>
    </w:p>
    <w:p w14:paraId="72372804" w14:textId="160AB524" w:rsidR="00FB7BD9" w:rsidRPr="00246494" w:rsidRDefault="00FB7BD9" w:rsidP="00FB7BD9">
      <w:pPr>
        <w:spacing w:after="0" w:line="240" w:lineRule="auto"/>
        <w:ind w:firstLine="567"/>
        <w:jc w:val="right"/>
        <w:rPr>
          <w:rFonts w:ascii="Times New Roman" w:hAnsi="Times New Roman" w:cs="Times New Roman"/>
          <w:sz w:val="20"/>
          <w:szCs w:val="20"/>
        </w:rPr>
      </w:pPr>
      <w:r w:rsidRPr="00246494">
        <w:rPr>
          <w:rFonts w:ascii="Times New Roman" w:hAnsi="Times New Roman" w:cs="Times New Roman"/>
          <w:sz w:val="20"/>
          <w:szCs w:val="20"/>
        </w:rPr>
        <w:t>(</w:t>
      </w:r>
      <w:r w:rsidR="00246494" w:rsidRPr="00246494">
        <w:rPr>
          <w:rFonts w:ascii="Times New Roman" w:hAnsi="Times New Roman" w:cs="Times New Roman"/>
          <w:sz w:val="20"/>
          <w:szCs w:val="20"/>
        </w:rPr>
        <w:t xml:space="preserve">в </w:t>
      </w:r>
      <w:r w:rsidRPr="00246494">
        <w:rPr>
          <w:rFonts w:ascii="Times New Roman" w:hAnsi="Times New Roman" w:cs="Times New Roman"/>
          <w:sz w:val="20"/>
          <w:szCs w:val="20"/>
        </w:rPr>
        <w:t>руб</w:t>
      </w:r>
      <w:r w:rsidR="00246494" w:rsidRPr="00246494">
        <w:rPr>
          <w:rFonts w:ascii="Times New Roman" w:hAnsi="Times New Roman" w:cs="Times New Roman"/>
          <w:sz w:val="20"/>
          <w:szCs w:val="20"/>
        </w:rPr>
        <w:t>лях</w:t>
      </w:r>
      <w:r w:rsidRPr="00246494">
        <w:rPr>
          <w:rFonts w:ascii="Times New Roman" w:hAnsi="Times New Roman" w:cs="Times New Roman"/>
          <w:sz w:val="20"/>
          <w:szCs w:val="20"/>
        </w:rPr>
        <w:t>)</w:t>
      </w:r>
    </w:p>
    <w:tbl>
      <w:tblPr>
        <w:tblStyle w:val="ac"/>
        <w:tblW w:w="10168" w:type="dxa"/>
        <w:tblInd w:w="-459" w:type="dxa"/>
        <w:tblLayout w:type="fixed"/>
        <w:tblLook w:val="04A0" w:firstRow="1" w:lastRow="0" w:firstColumn="1" w:lastColumn="0" w:noHBand="0" w:noVBand="1"/>
      </w:tblPr>
      <w:tblGrid>
        <w:gridCol w:w="1396"/>
        <w:gridCol w:w="731"/>
        <w:gridCol w:w="1061"/>
        <w:gridCol w:w="1295"/>
        <w:gridCol w:w="570"/>
        <w:gridCol w:w="1106"/>
        <w:gridCol w:w="1134"/>
        <w:gridCol w:w="592"/>
        <w:gridCol w:w="1141"/>
        <w:gridCol w:w="1142"/>
      </w:tblGrid>
      <w:tr w:rsidR="00BF28CA" w14:paraId="7A457BB5" w14:textId="77777777" w:rsidTr="000C4B0B">
        <w:trPr>
          <w:trHeight w:val="448"/>
        </w:trPr>
        <w:tc>
          <w:tcPr>
            <w:tcW w:w="1396" w:type="dxa"/>
            <w:vMerge w:val="restart"/>
          </w:tcPr>
          <w:p w14:paraId="38FA2947" w14:textId="77777777" w:rsidR="00BF28CA" w:rsidRPr="005D3B1A" w:rsidRDefault="00BF28CA" w:rsidP="00C04267">
            <w:pPr>
              <w:jc w:val="center"/>
              <w:rPr>
                <w:rFonts w:ascii="Times New Roman" w:hAnsi="Times New Roman" w:cs="Times New Roman"/>
                <w:sz w:val="18"/>
                <w:szCs w:val="18"/>
              </w:rPr>
            </w:pPr>
          </w:p>
          <w:p w14:paraId="71E7FE29" w14:textId="77777777" w:rsidR="00BF28CA" w:rsidRPr="005D3B1A" w:rsidRDefault="00BF28CA" w:rsidP="00C04267">
            <w:pPr>
              <w:jc w:val="center"/>
              <w:rPr>
                <w:rFonts w:ascii="Times New Roman" w:hAnsi="Times New Roman" w:cs="Times New Roman"/>
                <w:sz w:val="18"/>
                <w:szCs w:val="18"/>
              </w:rPr>
            </w:pPr>
          </w:p>
          <w:p w14:paraId="7875608F" w14:textId="700E5BE3" w:rsidR="00BF28CA" w:rsidRPr="005D3B1A" w:rsidRDefault="00BF28CA" w:rsidP="00C04267">
            <w:pPr>
              <w:jc w:val="center"/>
              <w:rPr>
                <w:rFonts w:ascii="Times New Roman" w:hAnsi="Times New Roman" w:cs="Times New Roman"/>
                <w:sz w:val="18"/>
                <w:szCs w:val="18"/>
              </w:rPr>
            </w:pPr>
            <w:r w:rsidRPr="005D3B1A">
              <w:rPr>
                <w:rFonts w:ascii="Times New Roman" w:hAnsi="Times New Roman" w:cs="Times New Roman"/>
                <w:sz w:val="18"/>
                <w:szCs w:val="18"/>
              </w:rPr>
              <w:t>Исполнитель</w:t>
            </w:r>
          </w:p>
        </w:tc>
        <w:tc>
          <w:tcPr>
            <w:tcW w:w="3087" w:type="dxa"/>
            <w:gridSpan w:val="3"/>
            <w:vAlign w:val="center"/>
          </w:tcPr>
          <w:p w14:paraId="7066AF1A" w14:textId="7EAE5208" w:rsidR="00BF28CA" w:rsidRPr="005D3B1A" w:rsidRDefault="00BF28CA" w:rsidP="00BF28CA">
            <w:pPr>
              <w:ind w:right="-108"/>
              <w:jc w:val="center"/>
              <w:rPr>
                <w:rFonts w:ascii="Times New Roman" w:hAnsi="Times New Roman" w:cs="Times New Roman"/>
                <w:sz w:val="16"/>
                <w:szCs w:val="16"/>
              </w:rPr>
            </w:pPr>
            <w:r w:rsidRPr="005D3B1A">
              <w:rPr>
                <w:rFonts w:ascii="Times New Roman" w:hAnsi="Times New Roman" w:cs="Times New Roman"/>
                <w:sz w:val="18"/>
                <w:szCs w:val="18"/>
              </w:rPr>
              <w:t>Договор</w:t>
            </w:r>
          </w:p>
        </w:tc>
        <w:tc>
          <w:tcPr>
            <w:tcW w:w="5685" w:type="dxa"/>
            <w:gridSpan w:val="6"/>
          </w:tcPr>
          <w:p w14:paraId="26AC93E0" w14:textId="77777777" w:rsidR="00BF28CA" w:rsidRPr="005D3B1A" w:rsidRDefault="00BF28CA" w:rsidP="00C04267">
            <w:pPr>
              <w:jc w:val="center"/>
              <w:rPr>
                <w:rFonts w:ascii="Times New Roman" w:hAnsi="Times New Roman" w:cs="Times New Roman"/>
                <w:sz w:val="18"/>
                <w:szCs w:val="18"/>
              </w:rPr>
            </w:pPr>
            <w:r w:rsidRPr="005D3B1A">
              <w:rPr>
                <w:rFonts w:ascii="Times New Roman" w:hAnsi="Times New Roman" w:cs="Times New Roman"/>
                <w:sz w:val="18"/>
                <w:szCs w:val="18"/>
              </w:rPr>
              <w:t xml:space="preserve">Оплата за выполненные работы </w:t>
            </w:r>
          </w:p>
          <w:p w14:paraId="0E875E9E" w14:textId="3B50D29D" w:rsidR="00BF28CA" w:rsidRPr="005D3B1A" w:rsidRDefault="00BF28CA" w:rsidP="00C04267">
            <w:pPr>
              <w:jc w:val="center"/>
              <w:rPr>
                <w:rFonts w:ascii="Times New Roman" w:hAnsi="Times New Roman" w:cs="Times New Roman"/>
                <w:sz w:val="18"/>
                <w:szCs w:val="18"/>
              </w:rPr>
            </w:pPr>
            <w:r w:rsidRPr="005D3B1A">
              <w:rPr>
                <w:rFonts w:ascii="Times New Roman" w:hAnsi="Times New Roman" w:cs="Times New Roman"/>
                <w:sz w:val="18"/>
                <w:szCs w:val="18"/>
              </w:rPr>
              <w:t>(принятые денежные обязательства)</w:t>
            </w:r>
          </w:p>
        </w:tc>
      </w:tr>
      <w:tr w:rsidR="00BF28CA" w14:paraId="1020347B" w14:textId="77777777" w:rsidTr="000C4B0B">
        <w:trPr>
          <w:trHeight w:val="167"/>
        </w:trPr>
        <w:tc>
          <w:tcPr>
            <w:tcW w:w="1396" w:type="dxa"/>
            <w:vMerge/>
          </w:tcPr>
          <w:p w14:paraId="56A7C451" w14:textId="77777777" w:rsidR="00BF28CA" w:rsidRPr="005D3B1A" w:rsidRDefault="00BF28CA" w:rsidP="00C04267">
            <w:pPr>
              <w:jc w:val="center"/>
              <w:rPr>
                <w:rFonts w:ascii="Times New Roman" w:hAnsi="Times New Roman" w:cs="Times New Roman"/>
                <w:sz w:val="18"/>
                <w:szCs w:val="18"/>
              </w:rPr>
            </w:pPr>
          </w:p>
        </w:tc>
        <w:tc>
          <w:tcPr>
            <w:tcW w:w="731" w:type="dxa"/>
            <w:vMerge w:val="restart"/>
          </w:tcPr>
          <w:p w14:paraId="1970B362" w14:textId="77777777" w:rsidR="00BF28CA" w:rsidRPr="005D3B1A" w:rsidRDefault="00BF28CA" w:rsidP="00C04267">
            <w:pPr>
              <w:jc w:val="center"/>
              <w:rPr>
                <w:rFonts w:ascii="Times New Roman" w:hAnsi="Times New Roman" w:cs="Times New Roman"/>
                <w:sz w:val="18"/>
                <w:szCs w:val="18"/>
              </w:rPr>
            </w:pPr>
          </w:p>
          <w:p w14:paraId="34EBDF77" w14:textId="31AEC963" w:rsidR="00BF28CA" w:rsidRPr="005D3B1A" w:rsidRDefault="00BF28CA" w:rsidP="00C04267">
            <w:pPr>
              <w:jc w:val="center"/>
              <w:rPr>
                <w:rFonts w:ascii="Times New Roman" w:hAnsi="Times New Roman" w:cs="Times New Roman"/>
                <w:sz w:val="18"/>
                <w:szCs w:val="18"/>
              </w:rPr>
            </w:pPr>
            <w:r w:rsidRPr="005D3B1A">
              <w:rPr>
                <w:rFonts w:ascii="Times New Roman" w:hAnsi="Times New Roman" w:cs="Times New Roman"/>
                <w:sz w:val="18"/>
                <w:szCs w:val="18"/>
              </w:rPr>
              <w:t>№</w:t>
            </w:r>
          </w:p>
        </w:tc>
        <w:tc>
          <w:tcPr>
            <w:tcW w:w="1061" w:type="dxa"/>
            <w:vMerge w:val="restart"/>
          </w:tcPr>
          <w:p w14:paraId="4146BCB2" w14:textId="77777777" w:rsidR="00BF28CA" w:rsidRPr="005D3B1A" w:rsidRDefault="00BF28CA" w:rsidP="00C04267">
            <w:pPr>
              <w:jc w:val="center"/>
              <w:rPr>
                <w:rFonts w:ascii="Times New Roman" w:hAnsi="Times New Roman" w:cs="Times New Roman"/>
                <w:sz w:val="18"/>
                <w:szCs w:val="18"/>
              </w:rPr>
            </w:pPr>
          </w:p>
          <w:p w14:paraId="7D23311D" w14:textId="139E76F8" w:rsidR="00BF28CA" w:rsidRPr="005D3B1A" w:rsidRDefault="00BF28CA" w:rsidP="00C04267">
            <w:pPr>
              <w:jc w:val="center"/>
              <w:rPr>
                <w:rFonts w:ascii="Times New Roman" w:hAnsi="Times New Roman" w:cs="Times New Roman"/>
                <w:sz w:val="18"/>
                <w:szCs w:val="18"/>
              </w:rPr>
            </w:pPr>
            <w:r w:rsidRPr="005D3B1A">
              <w:rPr>
                <w:rFonts w:ascii="Times New Roman" w:hAnsi="Times New Roman" w:cs="Times New Roman"/>
                <w:sz w:val="18"/>
                <w:szCs w:val="18"/>
              </w:rPr>
              <w:t>дата</w:t>
            </w:r>
          </w:p>
        </w:tc>
        <w:tc>
          <w:tcPr>
            <w:tcW w:w="1295" w:type="dxa"/>
            <w:vMerge w:val="restart"/>
          </w:tcPr>
          <w:p w14:paraId="4A200FA2" w14:textId="55B1BD13" w:rsidR="00BF28CA" w:rsidRPr="005D3B1A" w:rsidRDefault="00BF28CA" w:rsidP="00BF28CA">
            <w:pPr>
              <w:ind w:right="-162"/>
              <w:jc w:val="center"/>
              <w:rPr>
                <w:rFonts w:ascii="Times New Roman" w:hAnsi="Times New Roman" w:cs="Times New Roman"/>
                <w:sz w:val="18"/>
                <w:szCs w:val="18"/>
              </w:rPr>
            </w:pPr>
            <w:r w:rsidRPr="005D3B1A">
              <w:rPr>
                <w:rFonts w:ascii="Times New Roman" w:hAnsi="Times New Roman" w:cs="Times New Roman"/>
                <w:sz w:val="16"/>
                <w:szCs w:val="16"/>
              </w:rPr>
              <w:t>Сумма (принятые бюджетные обязательства)</w:t>
            </w:r>
          </w:p>
        </w:tc>
        <w:tc>
          <w:tcPr>
            <w:tcW w:w="2810" w:type="dxa"/>
            <w:gridSpan w:val="3"/>
          </w:tcPr>
          <w:p w14:paraId="1EDF86F9" w14:textId="07BCED8D" w:rsidR="00BF28CA" w:rsidRPr="005D3B1A" w:rsidRDefault="00BF28CA" w:rsidP="009A6E72">
            <w:pPr>
              <w:jc w:val="center"/>
              <w:rPr>
                <w:rFonts w:ascii="Times New Roman" w:hAnsi="Times New Roman" w:cs="Times New Roman"/>
                <w:sz w:val="18"/>
                <w:szCs w:val="18"/>
              </w:rPr>
            </w:pPr>
            <w:r w:rsidRPr="005D3B1A">
              <w:rPr>
                <w:rFonts w:ascii="Times New Roman" w:hAnsi="Times New Roman" w:cs="Times New Roman"/>
                <w:sz w:val="18"/>
                <w:szCs w:val="18"/>
              </w:rPr>
              <w:t>счет-фактура</w:t>
            </w:r>
          </w:p>
        </w:tc>
        <w:tc>
          <w:tcPr>
            <w:tcW w:w="1733" w:type="dxa"/>
            <w:gridSpan w:val="2"/>
          </w:tcPr>
          <w:p w14:paraId="264C066E" w14:textId="30309B1A" w:rsidR="00BF28CA" w:rsidRPr="005D3B1A" w:rsidRDefault="00BF28CA" w:rsidP="00C04267">
            <w:pPr>
              <w:jc w:val="center"/>
              <w:rPr>
                <w:rFonts w:ascii="Times New Roman" w:hAnsi="Times New Roman" w:cs="Times New Roman"/>
                <w:sz w:val="18"/>
                <w:szCs w:val="18"/>
              </w:rPr>
            </w:pPr>
            <w:r w:rsidRPr="005D3B1A">
              <w:rPr>
                <w:rFonts w:ascii="Times New Roman" w:hAnsi="Times New Roman" w:cs="Times New Roman"/>
                <w:sz w:val="18"/>
                <w:szCs w:val="18"/>
              </w:rPr>
              <w:t>кассовое выбытие</w:t>
            </w:r>
          </w:p>
        </w:tc>
        <w:tc>
          <w:tcPr>
            <w:tcW w:w="1142" w:type="dxa"/>
            <w:vMerge w:val="restart"/>
          </w:tcPr>
          <w:p w14:paraId="2F37CD6E" w14:textId="77777777" w:rsidR="00BF28CA" w:rsidRPr="005D3B1A" w:rsidRDefault="00BF28CA" w:rsidP="00C04267">
            <w:pPr>
              <w:jc w:val="center"/>
              <w:rPr>
                <w:rFonts w:ascii="Times New Roman" w:hAnsi="Times New Roman" w:cs="Times New Roman"/>
                <w:sz w:val="18"/>
                <w:szCs w:val="18"/>
              </w:rPr>
            </w:pPr>
          </w:p>
          <w:p w14:paraId="0ACDB187" w14:textId="01E7A87F" w:rsidR="00BF28CA" w:rsidRPr="005D3B1A" w:rsidRDefault="00BF28CA" w:rsidP="00C04267">
            <w:pPr>
              <w:jc w:val="center"/>
              <w:rPr>
                <w:rFonts w:ascii="Times New Roman" w:hAnsi="Times New Roman" w:cs="Times New Roman"/>
                <w:sz w:val="18"/>
                <w:szCs w:val="18"/>
              </w:rPr>
            </w:pPr>
            <w:r w:rsidRPr="005D3B1A">
              <w:rPr>
                <w:rFonts w:ascii="Times New Roman" w:hAnsi="Times New Roman" w:cs="Times New Roman"/>
                <w:sz w:val="18"/>
                <w:szCs w:val="18"/>
              </w:rPr>
              <w:t>сумма</w:t>
            </w:r>
          </w:p>
        </w:tc>
      </w:tr>
      <w:tr w:rsidR="00BF28CA" w14:paraId="61003CE1" w14:textId="77777777" w:rsidTr="000C4B0B">
        <w:trPr>
          <w:trHeight w:val="166"/>
        </w:trPr>
        <w:tc>
          <w:tcPr>
            <w:tcW w:w="1396" w:type="dxa"/>
            <w:vMerge/>
          </w:tcPr>
          <w:p w14:paraId="6049005F" w14:textId="77777777" w:rsidR="00BF28CA" w:rsidRPr="00C04267" w:rsidRDefault="00BF28CA" w:rsidP="00C04267">
            <w:pPr>
              <w:jc w:val="center"/>
              <w:rPr>
                <w:rFonts w:ascii="Times New Roman" w:hAnsi="Times New Roman" w:cs="Times New Roman"/>
                <w:sz w:val="18"/>
                <w:szCs w:val="18"/>
              </w:rPr>
            </w:pPr>
          </w:p>
        </w:tc>
        <w:tc>
          <w:tcPr>
            <w:tcW w:w="731" w:type="dxa"/>
            <w:vMerge/>
          </w:tcPr>
          <w:p w14:paraId="6BA01958" w14:textId="77777777" w:rsidR="00BF28CA" w:rsidRPr="00C04267" w:rsidRDefault="00BF28CA" w:rsidP="00C04267">
            <w:pPr>
              <w:jc w:val="center"/>
              <w:rPr>
                <w:rFonts w:ascii="Times New Roman" w:hAnsi="Times New Roman" w:cs="Times New Roman"/>
                <w:sz w:val="18"/>
                <w:szCs w:val="18"/>
              </w:rPr>
            </w:pPr>
          </w:p>
        </w:tc>
        <w:tc>
          <w:tcPr>
            <w:tcW w:w="1061" w:type="dxa"/>
            <w:vMerge/>
          </w:tcPr>
          <w:p w14:paraId="77F94731" w14:textId="77777777" w:rsidR="00BF28CA" w:rsidRPr="00C04267" w:rsidRDefault="00BF28CA" w:rsidP="00C04267">
            <w:pPr>
              <w:jc w:val="center"/>
              <w:rPr>
                <w:rFonts w:ascii="Times New Roman" w:hAnsi="Times New Roman" w:cs="Times New Roman"/>
                <w:sz w:val="18"/>
                <w:szCs w:val="18"/>
              </w:rPr>
            </w:pPr>
          </w:p>
        </w:tc>
        <w:tc>
          <w:tcPr>
            <w:tcW w:w="1295" w:type="dxa"/>
            <w:vMerge/>
          </w:tcPr>
          <w:p w14:paraId="312D1751" w14:textId="77777777" w:rsidR="00BF28CA" w:rsidRPr="00C04267" w:rsidRDefault="00BF28CA" w:rsidP="00C04267">
            <w:pPr>
              <w:jc w:val="center"/>
              <w:rPr>
                <w:rFonts w:ascii="Times New Roman" w:hAnsi="Times New Roman" w:cs="Times New Roman"/>
                <w:sz w:val="18"/>
                <w:szCs w:val="18"/>
              </w:rPr>
            </w:pPr>
          </w:p>
        </w:tc>
        <w:tc>
          <w:tcPr>
            <w:tcW w:w="570" w:type="dxa"/>
            <w:vAlign w:val="center"/>
          </w:tcPr>
          <w:p w14:paraId="71E44405" w14:textId="7A8E13DA" w:rsidR="00BF28CA" w:rsidRPr="005D3B1A" w:rsidRDefault="00BF28CA" w:rsidP="00B45479">
            <w:pPr>
              <w:jc w:val="center"/>
              <w:rPr>
                <w:rFonts w:ascii="Times New Roman" w:hAnsi="Times New Roman" w:cs="Times New Roman"/>
                <w:sz w:val="18"/>
                <w:szCs w:val="18"/>
              </w:rPr>
            </w:pPr>
            <w:r w:rsidRPr="005D3B1A">
              <w:rPr>
                <w:rFonts w:ascii="Times New Roman" w:hAnsi="Times New Roman" w:cs="Times New Roman"/>
                <w:sz w:val="18"/>
                <w:szCs w:val="18"/>
              </w:rPr>
              <w:t>№</w:t>
            </w:r>
          </w:p>
        </w:tc>
        <w:tc>
          <w:tcPr>
            <w:tcW w:w="1106" w:type="dxa"/>
            <w:vAlign w:val="center"/>
          </w:tcPr>
          <w:p w14:paraId="306B85EC" w14:textId="77777777" w:rsidR="00BF28CA" w:rsidRPr="005D3B1A" w:rsidRDefault="00BF28CA" w:rsidP="00B45479">
            <w:pPr>
              <w:jc w:val="center"/>
              <w:rPr>
                <w:rFonts w:ascii="Times New Roman" w:hAnsi="Times New Roman" w:cs="Times New Roman"/>
                <w:sz w:val="18"/>
                <w:szCs w:val="18"/>
              </w:rPr>
            </w:pPr>
            <w:r w:rsidRPr="005D3B1A">
              <w:rPr>
                <w:rFonts w:ascii="Times New Roman" w:hAnsi="Times New Roman" w:cs="Times New Roman"/>
                <w:sz w:val="18"/>
                <w:szCs w:val="18"/>
              </w:rPr>
              <w:t>дата</w:t>
            </w:r>
          </w:p>
        </w:tc>
        <w:tc>
          <w:tcPr>
            <w:tcW w:w="1134" w:type="dxa"/>
            <w:vAlign w:val="center"/>
          </w:tcPr>
          <w:p w14:paraId="5D125872" w14:textId="68C3BE21" w:rsidR="00BF28CA" w:rsidRPr="005D3B1A" w:rsidRDefault="00BF28CA" w:rsidP="00B45479">
            <w:pPr>
              <w:jc w:val="center"/>
              <w:rPr>
                <w:rFonts w:ascii="Times New Roman" w:hAnsi="Times New Roman" w:cs="Times New Roman"/>
                <w:sz w:val="18"/>
                <w:szCs w:val="18"/>
              </w:rPr>
            </w:pPr>
            <w:r w:rsidRPr="005D3B1A">
              <w:rPr>
                <w:rFonts w:ascii="Times New Roman" w:hAnsi="Times New Roman" w:cs="Times New Roman"/>
                <w:sz w:val="18"/>
                <w:szCs w:val="18"/>
              </w:rPr>
              <w:t>сумма</w:t>
            </w:r>
          </w:p>
        </w:tc>
        <w:tc>
          <w:tcPr>
            <w:tcW w:w="592" w:type="dxa"/>
            <w:vAlign w:val="center"/>
          </w:tcPr>
          <w:p w14:paraId="23D7E528" w14:textId="1EA56A3E" w:rsidR="00BF28CA" w:rsidRPr="005D3B1A" w:rsidRDefault="00BF28CA" w:rsidP="00B45479">
            <w:pPr>
              <w:jc w:val="center"/>
              <w:rPr>
                <w:rFonts w:ascii="Times New Roman" w:hAnsi="Times New Roman" w:cs="Times New Roman"/>
                <w:sz w:val="18"/>
                <w:szCs w:val="18"/>
              </w:rPr>
            </w:pPr>
            <w:r w:rsidRPr="005D3B1A">
              <w:rPr>
                <w:rFonts w:ascii="Times New Roman" w:hAnsi="Times New Roman" w:cs="Times New Roman"/>
                <w:sz w:val="18"/>
                <w:szCs w:val="18"/>
              </w:rPr>
              <w:t>№</w:t>
            </w:r>
          </w:p>
        </w:tc>
        <w:tc>
          <w:tcPr>
            <w:tcW w:w="1141" w:type="dxa"/>
            <w:vAlign w:val="center"/>
          </w:tcPr>
          <w:p w14:paraId="29E44349" w14:textId="04417EF1" w:rsidR="00BF28CA" w:rsidRPr="005D3B1A" w:rsidRDefault="00BF28CA" w:rsidP="00B45479">
            <w:pPr>
              <w:jc w:val="center"/>
              <w:rPr>
                <w:rFonts w:ascii="Times New Roman" w:hAnsi="Times New Roman" w:cs="Times New Roman"/>
                <w:sz w:val="18"/>
                <w:szCs w:val="18"/>
              </w:rPr>
            </w:pPr>
            <w:r w:rsidRPr="005D3B1A">
              <w:rPr>
                <w:rFonts w:ascii="Times New Roman" w:hAnsi="Times New Roman" w:cs="Times New Roman"/>
                <w:sz w:val="18"/>
                <w:szCs w:val="18"/>
              </w:rPr>
              <w:t>дата</w:t>
            </w:r>
          </w:p>
        </w:tc>
        <w:tc>
          <w:tcPr>
            <w:tcW w:w="1142" w:type="dxa"/>
            <w:vMerge/>
          </w:tcPr>
          <w:p w14:paraId="34F61E96" w14:textId="77777777" w:rsidR="00BF28CA" w:rsidRPr="00C04267" w:rsidRDefault="00BF28CA" w:rsidP="00C04267">
            <w:pPr>
              <w:jc w:val="center"/>
              <w:rPr>
                <w:rFonts w:ascii="Times New Roman" w:hAnsi="Times New Roman" w:cs="Times New Roman"/>
                <w:sz w:val="18"/>
                <w:szCs w:val="18"/>
              </w:rPr>
            </w:pPr>
          </w:p>
        </w:tc>
      </w:tr>
      <w:tr w:rsidR="009F3AB4" w:rsidRPr="005C1BEE" w14:paraId="25CF59B8" w14:textId="77777777" w:rsidTr="000C4B0B">
        <w:trPr>
          <w:trHeight w:val="415"/>
        </w:trPr>
        <w:tc>
          <w:tcPr>
            <w:tcW w:w="1396" w:type="dxa"/>
            <w:vMerge w:val="restart"/>
          </w:tcPr>
          <w:p w14:paraId="06944DB4" w14:textId="77777777" w:rsidR="009F3AB4" w:rsidRDefault="009F3AB4" w:rsidP="00864441">
            <w:pPr>
              <w:jc w:val="both"/>
              <w:rPr>
                <w:rFonts w:ascii="Times New Roman" w:hAnsi="Times New Roman" w:cs="Times New Roman"/>
                <w:b/>
                <w:sz w:val="18"/>
                <w:szCs w:val="18"/>
              </w:rPr>
            </w:pPr>
          </w:p>
          <w:p w14:paraId="3E89FB25" w14:textId="0CC1EC56" w:rsidR="009F3AB4" w:rsidRPr="00B522B9" w:rsidRDefault="009F3AB4" w:rsidP="00864441">
            <w:pPr>
              <w:jc w:val="both"/>
              <w:rPr>
                <w:rFonts w:ascii="Times New Roman" w:hAnsi="Times New Roman" w:cs="Times New Roman"/>
                <w:b/>
                <w:sz w:val="18"/>
                <w:szCs w:val="18"/>
              </w:rPr>
            </w:pPr>
            <w:r w:rsidRPr="00B522B9">
              <w:rPr>
                <w:rFonts w:ascii="Times New Roman" w:hAnsi="Times New Roman" w:cs="Times New Roman"/>
                <w:b/>
                <w:sz w:val="18"/>
                <w:szCs w:val="18"/>
              </w:rPr>
              <w:t>АО «НИИПГ»</w:t>
            </w:r>
          </w:p>
        </w:tc>
        <w:tc>
          <w:tcPr>
            <w:tcW w:w="731" w:type="dxa"/>
            <w:vAlign w:val="center"/>
          </w:tcPr>
          <w:p w14:paraId="679B8DB1" w14:textId="76A8E57B" w:rsidR="009F3AB4" w:rsidRPr="005C1BEE" w:rsidRDefault="009F3AB4" w:rsidP="009A6E72">
            <w:pPr>
              <w:jc w:val="center"/>
              <w:rPr>
                <w:rFonts w:ascii="Times New Roman" w:hAnsi="Times New Roman" w:cs="Times New Roman"/>
                <w:sz w:val="18"/>
                <w:szCs w:val="18"/>
              </w:rPr>
            </w:pPr>
            <w:r w:rsidRPr="005C1BEE">
              <w:rPr>
                <w:rFonts w:ascii="Times New Roman" w:hAnsi="Times New Roman" w:cs="Times New Roman"/>
                <w:sz w:val="18"/>
                <w:szCs w:val="18"/>
              </w:rPr>
              <w:t>291/2017</w:t>
            </w:r>
          </w:p>
        </w:tc>
        <w:tc>
          <w:tcPr>
            <w:tcW w:w="1061" w:type="dxa"/>
            <w:vAlign w:val="center"/>
          </w:tcPr>
          <w:p w14:paraId="4E749794" w14:textId="4E9A70A1" w:rsidR="009F3AB4" w:rsidRPr="005C1BEE" w:rsidRDefault="009F3AB4" w:rsidP="009A6E72">
            <w:pPr>
              <w:jc w:val="center"/>
              <w:rPr>
                <w:rFonts w:ascii="Times New Roman" w:hAnsi="Times New Roman" w:cs="Times New Roman"/>
                <w:sz w:val="18"/>
                <w:szCs w:val="18"/>
              </w:rPr>
            </w:pPr>
            <w:r w:rsidRPr="005C1BEE">
              <w:rPr>
                <w:rFonts w:ascii="Times New Roman" w:hAnsi="Times New Roman" w:cs="Times New Roman"/>
                <w:sz w:val="18"/>
                <w:szCs w:val="18"/>
              </w:rPr>
              <w:t>01.11.2017</w:t>
            </w:r>
          </w:p>
        </w:tc>
        <w:tc>
          <w:tcPr>
            <w:tcW w:w="1295" w:type="dxa"/>
            <w:vAlign w:val="center"/>
          </w:tcPr>
          <w:p w14:paraId="69E7DA23" w14:textId="0AA612A8" w:rsidR="009F3AB4" w:rsidRPr="005C1BEE" w:rsidRDefault="009F3AB4" w:rsidP="009A6E72">
            <w:pPr>
              <w:jc w:val="center"/>
              <w:rPr>
                <w:rFonts w:ascii="Times New Roman" w:hAnsi="Times New Roman" w:cs="Times New Roman"/>
                <w:sz w:val="18"/>
                <w:szCs w:val="18"/>
              </w:rPr>
            </w:pPr>
            <w:r w:rsidRPr="005C1BEE">
              <w:rPr>
                <w:rFonts w:ascii="Times New Roman" w:hAnsi="Times New Roman" w:cs="Times New Roman"/>
                <w:sz w:val="18"/>
                <w:szCs w:val="18"/>
              </w:rPr>
              <w:t>89 000,00</w:t>
            </w:r>
          </w:p>
        </w:tc>
        <w:tc>
          <w:tcPr>
            <w:tcW w:w="570" w:type="dxa"/>
            <w:vAlign w:val="center"/>
          </w:tcPr>
          <w:p w14:paraId="44E00800" w14:textId="068B4E11"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36</w:t>
            </w:r>
          </w:p>
        </w:tc>
        <w:tc>
          <w:tcPr>
            <w:tcW w:w="1106" w:type="dxa"/>
            <w:vAlign w:val="center"/>
          </w:tcPr>
          <w:p w14:paraId="2C7EE16A" w14:textId="7777777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01.11.2017</w:t>
            </w:r>
          </w:p>
        </w:tc>
        <w:tc>
          <w:tcPr>
            <w:tcW w:w="1134" w:type="dxa"/>
            <w:vAlign w:val="center"/>
          </w:tcPr>
          <w:p w14:paraId="619FD159" w14:textId="407132C8"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26 700,00</w:t>
            </w:r>
          </w:p>
        </w:tc>
        <w:tc>
          <w:tcPr>
            <w:tcW w:w="592" w:type="dxa"/>
            <w:vAlign w:val="center"/>
          </w:tcPr>
          <w:p w14:paraId="4B2F2C02" w14:textId="5FB9B804"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375</w:t>
            </w:r>
          </w:p>
        </w:tc>
        <w:tc>
          <w:tcPr>
            <w:tcW w:w="1141" w:type="dxa"/>
            <w:vAlign w:val="center"/>
          </w:tcPr>
          <w:p w14:paraId="7B56A3BA" w14:textId="6D253F81" w:rsidR="009F3AB4" w:rsidRPr="005C1BEE" w:rsidRDefault="009F3AB4" w:rsidP="009A6E72">
            <w:pPr>
              <w:jc w:val="center"/>
              <w:rPr>
                <w:rFonts w:ascii="Times New Roman" w:hAnsi="Times New Roman" w:cs="Times New Roman"/>
                <w:sz w:val="18"/>
                <w:szCs w:val="18"/>
              </w:rPr>
            </w:pPr>
            <w:r w:rsidRPr="005C1BEE">
              <w:rPr>
                <w:rFonts w:ascii="Times New Roman" w:hAnsi="Times New Roman" w:cs="Times New Roman"/>
                <w:sz w:val="18"/>
                <w:szCs w:val="18"/>
              </w:rPr>
              <w:t>2</w:t>
            </w:r>
            <w:r>
              <w:rPr>
                <w:rFonts w:ascii="Times New Roman" w:hAnsi="Times New Roman" w:cs="Times New Roman"/>
                <w:sz w:val="18"/>
                <w:szCs w:val="18"/>
              </w:rPr>
              <w:t>2</w:t>
            </w:r>
            <w:r w:rsidRPr="005C1BEE">
              <w:rPr>
                <w:rFonts w:ascii="Times New Roman" w:hAnsi="Times New Roman" w:cs="Times New Roman"/>
                <w:sz w:val="18"/>
                <w:szCs w:val="18"/>
              </w:rPr>
              <w:t>.1</w:t>
            </w:r>
            <w:r>
              <w:rPr>
                <w:rFonts w:ascii="Times New Roman" w:hAnsi="Times New Roman" w:cs="Times New Roman"/>
                <w:sz w:val="18"/>
                <w:szCs w:val="18"/>
              </w:rPr>
              <w:t>1</w:t>
            </w:r>
            <w:r w:rsidRPr="005C1BEE">
              <w:rPr>
                <w:rFonts w:ascii="Times New Roman" w:hAnsi="Times New Roman" w:cs="Times New Roman"/>
                <w:sz w:val="18"/>
                <w:szCs w:val="18"/>
              </w:rPr>
              <w:t>.2017</w:t>
            </w:r>
          </w:p>
        </w:tc>
        <w:tc>
          <w:tcPr>
            <w:tcW w:w="1142" w:type="dxa"/>
            <w:vAlign w:val="center"/>
          </w:tcPr>
          <w:p w14:paraId="1AC229EE" w14:textId="244CA73E"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 xml:space="preserve">26 700,00 </w:t>
            </w:r>
            <w:r w:rsidRPr="007F3C48">
              <w:rPr>
                <w:rFonts w:ascii="Times New Roman" w:hAnsi="Times New Roman" w:cs="Times New Roman"/>
                <w:sz w:val="16"/>
                <w:szCs w:val="16"/>
              </w:rPr>
              <w:t>(30 % аванс)</w:t>
            </w:r>
          </w:p>
        </w:tc>
      </w:tr>
      <w:tr w:rsidR="009F3AB4" w:rsidRPr="005C1BEE" w14:paraId="63BA9B86" w14:textId="77777777" w:rsidTr="000C4B0B">
        <w:trPr>
          <w:trHeight w:val="159"/>
        </w:trPr>
        <w:tc>
          <w:tcPr>
            <w:tcW w:w="1396" w:type="dxa"/>
            <w:vMerge/>
          </w:tcPr>
          <w:p w14:paraId="582A4D13" w14:textId="77777777" w:rsidR="009F3AB4" w:rsidRPr="005C1BEE" w:rsidRDefault="009F3AB4" w:rsidP="00864441">
            <w:pPr>
              <w:jc w:val="both"/>
              <w:rPr>
                <w:rFonts w:ascii="Times New Roman" w:hAnsi="Times New Roman" w:cs="Times New Roman"/>
                <w:sz w:val="18"/>
                <w:szCs w:val="18"/>
              </w:rPr>
            </w:pPr>
          </w:p>
        </w:tc>
        <w:tc>
          <w:tcPr>
            <w:tcW w:w="731" w:type="dxa"/>
            <w:vAlign w:val="center"/>
          </w:tcPr>
          <w:p w14:paraId="69DBAB97" w14:textId="77777777" w:rsidR="009F3AB4" w:rsidRPr="005C1BEE" w:rsidRDefault="009F3AB4" w:rsidP="009A6E72">
            <w:pPr>
              <w:jc w:val="center"/>
              <w:rPr>
                <w:rFonts w:ascii="Times New Roman" w:hAnsi="Times New Roman" w:cs="Times New Roman"/>
                <w:sz w:val="18"/>
                <w:szCs w:val="18"/>
              </w:rPr>
            </w:pPr>
          </w:p>
        </w:tc>
        <w:tc>
          <w:tcPr>
            <w:tcW w:w="1061" w:type="dxa"/>
            <w:vAlign w:val="center"/>
          </w:tcPr>
          <w:p w14:paraId="2B52A9F5" w14:textId="77777777" w:rsidR="009F3AB4" w:rsidRPr="005C1BEE" w:rsidRDefault="009F3AB4" w:rsidP="009A6E72">
            <w:pPr>
              <w:jc w:val="center"/>
              <w:rPr>
                <w:rFonts w:ascii="Times New Roman" w:hAnsi="Times New Roman" w:cs="Times New Roman"/>
                <w:sz w:val="18"/>
                <w:szCs w:val="18"/>
              </w:rPr>
            </w:pPr>
          </w:p>
        </w:tc>
        <w:tc>
          <w:tcPr>
            <w:tcW w:w="1295" w:type="dxa"/>
            <w:vAlign w:val="center"/>
          </w:tcPr>
          <w:p w14:paraId="1D4ED746" w14:textId="77777777" w:rsidR="009F3AB4" w:rsidRPr="005C1BEE" w:rsidRDefault="009F3AB4" w:rsidP="009A6E72">
            <w:pPr>
              <w:jc w:val="center"/>
              <w:rPr>
                <w:rFonts w:ascii="Times New Roman" w:hAnsi="Times New Roman" w:cs="Times New Roman"/>
                <w:sz w:val="18"/>
                <w:szCs w:val="18"/>
              </w:rPr>
            </w:pPr>
          </w:p>
        </w:tc>
        <w:tc>
          <w:tcPr>
            <w:tcW w:w="570" w:type="dxa"/>
            <w:vAlign w:val="center"/>
          </w:tcPr>
          <w:p w14:paraId="74A565E7" w14:textId="31D3D738" w:rsidR="009F3AB4" w:rsidRDefault="009F3AB4" w:rsidP="009A6E72">
            <w:pPr>
              <w:jc w:val="center"/>
              <w:rPr>
                <w:rFonts w:ascii="Times New Roman" w:hAnsi="Times New Roman" w:cs="Times New Roman"/>
                <w:sz w:val="18"/>
                <w:szCs w:val="18"/>
              </w:rPr>
            </w:pPr>
            <w:r>
              <w:rPr>
                <w:rFonts w:ascii="Times New Roman" w:hAnsi="Times New Roman" w:cs="Times New Roman"/>
                <w:sz w:val="18"/>
                <w:szCs w:val="18"/>
              </w:rPr>
              <w:t>52</w:t>
            </w:r>
          </w:p>
        </w:tc>
        <w:tc>
          <w:tcPr>
            <w:tcW w:w="1106" w:type="dxa"/>
            <w:vAlign w:val="center"/>
          </w:tcPr>
          <w:p w14:paraId="67C4CB46" w14:textId="77777777" w:rsidR="009F3AB4" w:rsidRDefault="009F3AB4" w:rsidP="009A6E72">
            <w:pPr>
              <w:jc w:val="center"/>
              <w:rPr>
                <w:rFonts w:ascii="Times New Roman" w:hAnsi="Times New Roman" w:cs="Times New Roman"/>
                <w:sz w:val="18"/>
                <w:szCs w:val="18"/>
              </w:rPr>
            </w:pPr>
            <w:r>
              <w:rPr>
                <w:rFonts w:ascii="Times New Roman" w:hAnsi="Times New Roman" w:cs="Times New Roman"/>
                <w:sz w:val="18"/>
                <w:szCs w:val="18"/>
              </w:rPr>
              <w:t>25.12.2017</w:t>
            </w:r>
          </w:p>
        </w:tc>
        <w:tc>
          <w:tcPr>
            <w:tcW w:w="1134" w:type="dxa"/>
            <w:vAlign w:val="center"/>
          </w:tcPr>
          <w:p w14:paraId="08434815" w14:textId="679CF715" w:rsidR="009F3AB4" w:rsidRDefault="009F3AB4" w:rsidP="009A6E72">
            <w:pPr>
              <w:jc w:val="center"/>
              <w:rPr>
                <w:rFonts w:ascii="Times New Roman" w:hAnsi="Times New Roman" w:cs="Times New Roman"/>
                <w:sz w:val="18"/>
                <w:szCs w:val="18"/>
              </w:rPr>
            </w:pPr>
            <w:r>
              <w:rPr>
                <w:rFonts w:ascii="Times New Roman" w:hAnsi="Times New Roman" w:cs="Times New Roman"/>
                <w:sz w:val="18"/>
                <w:szCs w:val="18"/>
              </w:rPr>
              <w:t>62 300,00</w:t>
            </w:r>
          </w:p>
        </w:tc>
        <w:tc>
          <w:tcPr>
            <w:tcW w:w="592" w:type="dxa"/>
            <w:vAlign w:val="center"/>
          </w:tcPr>
          <w:p w14:paraId="1830F62B" w14:textId="2CE49F6E"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562</w:t>
            </w:r>
          </w:p>
        </w:tc>
        <w:tc>
          <w:tcPr>
            <w:tcW w:w="1141" w:type="dxa"/>
            <w:vAlign w:val="center"/>
          </w:tcPr>
          <w:p w14:paraId="29608D5D" w14:textId="19A6B292"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29.12.2017</w:t>
            </w:r>
          </w:p>
        </w:tc>
        <w:tc>
          <w:tcPr>
            <w:tcW w:w="1142" w:type="dxa"/>
            <w:vAlign w:val="center"/>
          </w:tcPr>
          <w:p w14:paraId="781BF608" w14:textId="7134A695" w:rsidR="009F3AB4" w:rsidRDefault="009F3AB4" w:rsidP="009A6E72">
            <w:pPr>
              <w:jc w:val="center"/>
              <w:rPr>
                <w:rFonts w:ascii="Times New Roman" w:hAnsi="Times New Roman" w:cs="Times New Roman"/>
                <w:sz w:val="18"/>
                <w:szCs w:val="18"/>
              </w:rPr>
            </w:pPr>
            <w:r>
              <w:rPr>
                <w:rFonts w:ascii="Times New Roman" w:hAnsi="Times New Roman" w:cs="Times New Roman"/>
                <w:sz w:val="18"/>
                <w:szCs w:val="18"/>
              </w:rPr>
              <w:t>62 300,00</w:t>
            </w:r>
          </w:p>
        </w:tc>
      </w:tr>
      <w:tr w:rsidR="009F3AB4" w:rsidRPr="005C1BEE" w14:paraId="72C7C0A3" w14:textId="77777777" w:rsidTr="000C4B0B">
        <w:trPr>
          <w:trHeight w:val="216"/>
        </w:trPr>
        <w:tc>
          <w:tcPr>
            <w:tcW w:w="1396" w:type="dxa"/>
          </w:tcPr>
          <w:p w14:paraId="1EB19B8C" w14:textId="349219FF" w:rsidR="009F3AB4" w:rsidRPr="005C1BEE" w:rsidRDefault="009F3AB4" w:rsidP="005C1BEE">
            <w:pPr>
              <w:jc w:val="right"/>
              <w:rPr>
                <w:rFonts w:ascii="Times New Roman" w:hAnsi="Times New Roman" w:cs="Times New Roman"/>
                <w:b/>
                <w:sz w:val="18"/>
                <w:szCs w:val="18"/>
              </w:rPr>
            </w:pPr>
            <w:r w:rsidRPr="005C1BEE">
              <w:rPr>
                <w:rFonts w:ascii="Times New Roman" w:hAnsi="Times New Roman" w:cs="Times New Roman"/>
                <w:b/>
                <w:sz w:val="18"/>
                <w:szCs w:val="18"/>
              </w:rPr>
              <w:t>Итого</w:t>
            </w:r>
          </w:p>
        </w:tc>
        <w:tc>
          <w:tcPr>
            <w:tcW w:w="731" w:type="dxa"/>
            <w:vAlign w:val="center"/>
          </w:tcPr>
          <w:p w14:paraId="39423440" w14:textId="63FC1FB4"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х</w:t>
            </w:r>
          </w:p>
        </w:tc>
        <w:tc>
          <w:tcPr>
            <w:tcW w:w="1061" w:type="dxa"/>
            <w:vAlign w:val="center"/>
          </w:tcPr>
          <w:p w14:paraId="1EA90A13" w14:textId="5A5934F3"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х</w:t>
            </w:r>
          </w:p>
        </w:tc>
        <w:tc>
          <w:tcPr>
            <w:tcW w:w="1295" w:type="dxa"/>
            <w:vAlign w:val="center"/>
          </w:tcPr>
          <w:p w14:paraId="55F447ED" w14:textId="521F4E54"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89 000,00</w:t>
            </w:r>
          </w:p>
        </w:tc>
        <w:tc>
          <w:tcPr>
            <w:tcW w:w="570" w:type="dxa"/>
            <w:vAlign w:val="center"/>
          </w:tcPr>
          <w:p w14:paraId="520D5EE6" w14:textId="160CBBCB"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х</w:t>
            </w:r>
          </w:p>
        </w:tc>
        <w:tc>
          <w:tcPr>
            <w:tcW w:w="1106" w:type="dxa"/>
            <w:vAlign w:val="center"/>
          </w:tcPr>
          <w:p w14:paraId="577F3805" w14:textId="77777777"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х</w:t>
            </w:r>
          </w:p>
        </w:tc>
        <w:tc>
          <w:tcPr>
            <w:tcW w:w="1134" w:type="dxa"/>
            <w:vAlign w:val="center"/>
          </w:tcPr>
          <w:p w14:paraId="65FE8301" w14:textId="0BBFC93B"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89 000,00</w:t>
            </w:r>
          </w:p>
        </w:tc>
        <w:tc>
          <w:tcPr>
            <w:tcW w:w="592" w:type="dxa"/>
            <w:vAlign w:val="center"/>
          </w:tcPr>
          <w:p w14:paraId="6FF4BB51" w14:textId="1C6A26BE"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х</w:t>
            </w:r>
          </w:p>
        </w:tc>
        <w:tc>
          <w:tcPr>
            <w:tcW w:w="1141" w:type="dxa"/>
            <w:vAlign w:val="center"/>
          </w:tcPr>
          <w:p w14:paraId="7543B29F" w14:textId="2F5D06CA"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х</w:t>
            </w:r>
          </w:p>
        </w:tc>
        <w:tc>
          <w:tcPr>
            <w:tcW w:w="1142" w:type="dxa"/>
            <w:vAlign w:val="center"/>
          </w:tcPr>
          <w:p w14:paraId="7BF4A0BF" w14:textId="358DA7DD" w:rsidR="009F3AB4" w:rsidRPr="005C1BEE" w:rsidRDefault="009F3AB4" w:rsidP="009A6E72">
            <w:pPr>
              <w:jc w:val="center"/>
              <w:rPr>
                <w:rFonts w:ascii="Times New Roman" w:hAnsi="Times New Roman" w:cs="Times New Roman"/>
                <w:b/>
                <w:sz w:val="18"/>
                <w:szCs w:val="18"/>
              </w:rPr>
            </w:pPr>
            <w:r w:rsidRPr="005C1BEE">
              <w:rPr>
                <w:rFonts w:ascii="Times New Roman" w:hAnsi="Times New Roman" w:cs="Times New Roman"/>
                <w:b/>
                <w:sz w:val="18"/>
                <w:szCs w:val="18"/>
              </w:rPr>
              <w:t>89 000,00</w:t>
            </w:r>
          </w:p>
        </w:tc>
      </w:tr>
      <w:tr w:rsidR="009F3AB4" w:rsidRPr="005C1BEE" w14:paraId="17E85AA3" w14:textId="77777777" w:rsidTr="000C4B0B">
        <w:trPr>
          <w:trHeight w:val="232"/>
        </w:trPr>
        <w:tc>
          <w:tcPr>
            <w:tcW w:w="1396" w:type="dxa"/>
            <w:vMerge w:val="restart"/>
          </w:tcPr>
          <w:p w14:paraId="6700A56B" w14:textId="77777777" w:rsidR="009F3AB4" w:rsidRDefault="009F3AB4" w:rsidP="00864441">
            <w:pPr>
              <w:jc w:val="both"/>
              <w:rPr>
                <w:rFonts w:ascii="Times New Roman" w:hAnsi="Times New Roman" w:cs="Times New Roman"/>
                <w:sz w:val="18"/>
                <w:szCs w:val="18"/>
              </w:rPr>
            </w:pPr>
          </w:p>
          <w:p w14:paraId="35F73716" w14:textId="77777777" w:rsidR="009F3AB4" w:rsidRDefault="009F3AB4" w:rsidP="00864441">
            <w:pPr>
              <w:jc w:val="both"/>
              <w:rPr>
                <w:rFonts w:ascii="Times New Roman" w:hAnsi="Times New Roman" w:cs="Times New Roman"/>
                <w:sz w:val="18"/>
                <w:szCs w:val="18"/>
              </w:rPr>
            </w:pPr>
          </w:p>
          <w:p w14:paraId="743613CA" w14:textId="1ED6EAB7" w:rsidR="009F3AB4" w:rsidRPr="005C1BEE" w:rsidRDefault="009F3AB4" w:rsidP="00864441">
            <w:pPr>
              <w:jc w:val="both"/>
              <w:rPr>
                <w:rFonts w:ascii="Times New Roman" w:hAnsi="Times New Roman" w:cs="Times New Roman"/>
                <w:sz w:val="18"/>
                <w:szCs w:val="18"/>
              </w:rPr>
            </w:pPr>
            <w:r w:rsidRPr="00B522B9">
              <w:rPr>
                <w:rFonts w:ascii="Times New Roman" w:hAnsi="Times New Roman" w:cs="Times New Roman"/>
                <w:b/>
                <w:sz w:val="18"/>
                <w:szCs w:val="18"/>
              </w:rPr>
              <w:t>ООО «ГЕО</w:t>
            </w:r>
            <w:r>
              <w:rPr>
                <w:rFonts w:ascii="Times New Roman" w:hAnsi="Times New Roman" w:cs="Times New Roman"/>
                <w:sz w:val="18"/>
                <w:szCs w:val="18"/>
              </w:rPr>
              <w:t xml:space="preserve">» </w:t>
            </w:r>
          </w:p>
        </w:tc>
        <w:tc>
          <w:tcPr>
            <w:tcW w:w="731" w:type="dxa"/>
            <w:vAlign w:val="center"/>
          </w:tcPr>
          <w:p w14:paraId="73EF4C15" w14:textId="00DDE23F"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w:t>
            </w:r>
          </w:p>
        </w:tc>
        <w:tc>
          <w:tcPr>
            <w:tcW w:w="1061" w:type="dxa"/>
            <w:vAlign w:val="center"/>
          </w:tcPr>
          <w:p w14:paraId="59A21FD9" w14:textId="1E184918"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16.11.2017</w:t>
            </w:r>
          </w:p>
        </w:tc>
        <w:tc>
          <w:tcPr>
            <w:tcW w:w="1295" w:type="dxa"/>
            <w:vAlign w:val="center"/>
          </w:tcPr>
          <w:p w14:paraId="3BAC9E3A" w14:textId="463AA4A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70" w:type="dxa"/>
            <w:vAlign w:val="center"/>
          </w:tcPr>
          <w:p w14:paraId="10D170AE" w14:textId="7B696C10"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63/к</w:t>
            </w:r>
          </w:p>
        </w:tc>
        <w:tc>
          <w:tcPr>
            <w:tcW w:w="1106" w:type="dxa"/>
            <w:vAlign w:val="center"/>
          </w:tcPr>
          <w:p w14:paraId="152F8154" w14:textId="7777777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24.11.2017</w:t>
            </w:r>
          </w:p>
        </w:tc>
        <w:tc>
          <w:tcPr>
            <w:tcW w:w="1134" w:type="dxa"/>
            <w:vAlign w:val="center"/>
          </w:tcPr>
          <w:p w14:paraId="4DDC8333" w14:textId="0A1686F0"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92" w:type="dxa"/>
            <w:vAlign w:val="center"/>
          </w:tcPr>
          <w:p w14:paraId="1FA21A04" w14:textId="624857C6"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431</w:t>
            </w:r>
          </w:p>
        </w:tc>
        <w:tc>
          <w:tcPr>
            <w:tcW w:w="1141" w:type="dxa"/>
            <w:vAlign w:val="center"/>
          </w:tcPr>
          <w:p w14:paraId="4772B58D" w14:textId="37BC2774"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20.12.2017</w:t>
            </w:r>
          </w:p>
        </w:tc>
        <w:tc>
          <w:tcPr>
            <w:tcW w:w="1142" w:type="dxa"/>
            <w:vAlign w:val="center"/>
          </w:tcPr>
          <w:p w14:paraId="4E6871F3" w14:textId="2FEC8363"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r>
      <w:tr w:rsidR="009F3AB4" w:rsidRPr="005C1BEE" w14:paraId="4D9311AE" w14:textId="77777777" w:rsidTr="000C4B0B">
        <w:trPr>
          <w:trHeight w:val="159"/>
        </w:trPr>
        <w:tc>
          <w:tcPr>
            <w:tcW w:w="1396" w:type="dxa"/>
            <w:vMerge/>
          </w:tcPr>
          <w:p w14:paraId="47E9CD25" w14:textId="77777777" w:rsidR="009F3AB4" w:rsidRPr="005C1BEE" w:rsidRDefault="009F3AB4" w:rsidP="00864441">
            <w:pPr>
              <w:jc w:val="both"/>
              <w:rPr>
                <w:rFonts w:ascii="Times New Roman" w:hAnsi="Times New Roman" w:cs="Times New Roman"/>
                <w:sz w:val="18"/>
                <w:szCs w:val="18"/>
              </w:rPr>
            </w:pPr>
          </w:p>
        </w:tc>
        <w:tc>
          <w:tcPr>
            <w:tcW w:w="731" w:type="dxa"/>
            <w:vAlign w:val="center"/>
          </w:tcPr>
          <w:p w14:paraId="4E1F2FD1" w14:textId="52CB710F"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w:t>
            </w:r>
          </w:p>
        </w:tc>
        <w:tc>
          <w:tcPr>
            <w:tcW w:w="1061" w:type="dxa"/>
            <w:vAlign w:val="center"/>
          </w:tcPr>
          <w:p w14:paraId="6F6FEB8A" w14:textId="6CBA3761"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16.11.2017</w:t>
            </w:r>
          </w:p>
        </w:tc>
        <w:tc>
          <w:tcPr>
            <w:tcW w:w="1295" w:type="dxa"/>
            <w:vAlign w:val="center"/>
          </w:tcPr>
          <w:p w14:paraId="33AC0AF0" w14:textId="2E238AE4"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70" w:type="dxa"/>
            <w:vAlign w:val="center"/>
          </w:tcPr>
          <w:p w14:paraId="3053E2AC" w14:textId="07EAED59"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62/к</w:t>
            </w:r>
          </w:p>
        </w:tc>
        <w:tc>
          <w:tcPr>
            <w:tcW w:w="1106" w:type="dxa"/>
            <w:vAlign w:val="center"/>
          </w:tcPr>
          <w:p w14:paraId="43995529" w14:textId="7777777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24.11.2017</w:t>
            </w:r>
          </w:p>
        </w:tc>
        <w:tc>
          <w:tcPr>
            <w:tcW w:w="1134" w:type="dxa"/>
            <w:vAlign w:val="center"/>
          </w:tcPr>
          <w:p w14:paraId="1D2BA62C" w14:textId="1D435046"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92" w:type="dxa"/>
            <w:vAlign w:val="center"/>
          </w:tcPr>
          <w:p w14:paraId="2E92969D" w14:textId="62002628"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432</w:t>
            </w:r>
          </w:p>
        </w:tc>
        <w:tc>
          <w:tcPr>
            <w:tcW w:w="1141" w:type="dxa"/>
            <w:vAlign w:val="center"/>
          </w:tcPr>
          <w:p w14:paraId="56999521" w14:textId="6B02EF53"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20.12.2017</w:t>
            </w:r>
          </w:p>
        </w:tc>
        <w:tc>
          <w:tcPr>
            <w:tcW w:w="1142" w:type="dxa"/>
            <w:vAlign w:val="center"/>
          </w:tcPr>
          <w:p w14:paraId="462326C4" w14:textId="19482D4F"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r>
      <w:tr w:rsidR="009F3AB4" w:rsidRPr="005C1BEE" w14:paraId="43AE1209" w14:textId="77777777" w:rsidTr="000C4B0B">
        <w:trPr>
          <w:trHeight w:val="159"/>
        </w:trPr>
        <w:tc>
          <w:tcPr>
            <w:tcW w:w="1396" w:type="dxa"/>
            <w:vMerge/>
          </w:tcPr>
          <w:p w14:paraId="1E1A304E" w14:textId="77777777" w:rsidR="009F3AB4" w:rsidRPr="005C1BEE" w:rsidRDefault="009F3AB4" w:rsidP="00864441">
            <w:pPr>
              <w:jc w:val="both"/>
              <w:rPr>
                <w:rFonts w:ascii="Times New Roman" w:hAnsi="Times New Roman" w:cs="Times New Roman"/>
                <w:sz w:val="18"/>
                <w:szCs w:val="18"/>
              </w:rPr>
            </w:pPr>
          </w:p>
        </w:tc>
        <w:tc>
          <w:tcPr>
            <w:tcW w:w="731" w:type="dxa"/>
            <w:vAlign w:val="center"/>
          </w:tcPr>
          <w:p w14:paraId="317736C1" w14:textId="24942851"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3</w:t>
            </w:r>
          </w:p>
        </w:tc>
        <w:tc>
          <w:tcPr>
            <w:tcW w:w="1061" w:type="dxa"/>
            <w:vAlign w:val="center"/>
          </w:tcPr>
          <w:p w14:paraId="6DBBEFFB" w14:textId="57736104"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16.11.2017</w:t>
            </w:r>
          </w:p>
        </w:tc>
        <w:tc>
          <w:tcPr>
            <w:tcW w:w="1295" w:type="dxa"/>
            <w:vAlign w:val="center"/>
          </w:tcPr>
          <w:p w14:paraId="5DF2739B" w14:textId="456E3214"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70" w:type="dxa"/>
            <w:vAlign w:val="center"/>
          </w:tcPr>
          <w:p w14:paraId="087D9058" w14:textId="5EA5469B"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64/к</w:t>
            </w:r>
          </w:p>
        </w:tc>
        <w:tc>
          <w:tcPr>
            <w:tcW w:w="1106" w:type="dxa"/>
            <w:vAlign w:val="center"/>
          </w:tcPr>
          <w:p w14:paraId="022F269D" w14:textId="7777777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24.11.2017</w:t>
            </w:r>
          </w:p>
        </w:tc>
        <w:tc>
          <w:tcPr>
            <w:tcW w:w="1134" w:type="dxa"/>
            <w:vAlign w:val="center"/>
          </w:tcPr>
          <w:p w14:paraId="541729C7" w14:textId="3A6B51EA"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92" w:type="dxa"/>
            <w:vAlign w:val="center"/>
          </w:tcPr>
          <w:p w14:paraId="17AA9EC6" w14:textId="1B2B0D7A"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430</w:t>
            </w:r>
          </w:p>
        </w:tc>
        <w:tc>
          <w:tcPr>
            <w:tcW w:w="1141" w:type="dxa"/>
            <w:vAlign w:val="center"/>
          </w:tcPr>
          <w:p w14:paraId="21BB2E6C" w14:textId="28F8C6D1"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20.12.2017</w:t>
            </w:r>
          </w:p>
        </w:tc>
        <w:tc>
          <w:tcPr>
            <w:tcW w:w="1142" w:type="dxa"/>
            <w:vAlign w:val="center"/>
          </w:tcPr>
          <w:p w14:paraId="64DE6AA4" w14:textId="70FFB0A2"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r>
      <w:tr w:rsidR="009F3AB4" w:rsidRPr="005C1BEE" w14:paraId="6060210D" w14:textId="77777777" w:rsidTr="000C4B0B">
        <w:trPr>
          <w:trHeight w:val="159"/>
        </w:trPr>
        <w:tc>
          <w:tcPr>
            <w:tcW w:w="1396" w:type="dxa"/>
            <w:vMerge/>
          </w:tcPr>
          <w:p w14:paraId="07F6B1CC" w14:textId="77777777" w:rsidR="009F3AB4" w:rsidRPr="005C1BEE" w:rsidRDefault="009F3AB4" w:rsidP="00864441">
            <w:pPr>
              <w:jc w:val="both"/>
              <w:rPr>
                <w:rFonts w:ascii="Times New Roman" w:hAnsi="Times New Roman" w:cs="Times New Roman"/>
                <w:sz w:val="18"/>
                <w:szCs w:val="18"/>
              </w:rPr>
            </w:pPr>
          </w:p>
        </w:tc>
        <w:tc>
          <w:tcPr>
            <w:tcW w:w="731" w:type="dxa"/>
            <w:vAlign w:val="center"/>
          </w:tcPr>
          <w:p w14:paraId="1CF43793" w14:textId="1E761CFA"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26к</w:t>
            </w:r>
          </w:p>
        </w:tc>
        <w:tc>
          <w:tcPr>
            <w:tcW w:w="1061" w:type="dxa"/>
            <w:vAlign w:val="center"/>
          </w:tcPr>
          <w:p w14:paraId="1E0FA060" w14:textId="237FFD0E"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14.11.2017</w:t>
            </w:r>
          </w:p>
        </w:tc>
        <w:tc>
          <w:tcPr>
            <w:tcW w:w="1295" w:type="dxa"/>
            <w:vAlign w:val="center"/>
          </w:tcPr>
          <w:p w14:paraId="58883E5E" w14:textId="11FF0EB6"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70" w:type="dxa"/>
            <w:vAlign w:val="center"/>
          </w:tcPr>
          <w:p w14:paraId="7F88E055" w14:textId="43D6F742"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65/к</w:t>
            </w:r>
          </w:p>
        </w:tc>
        <w:tc>
          <w:tcPr>
            <w:tcW w:w="1106" w:type="dxa"/>
            <w:vAlign w:val="center"/>
          </w:tcPr>
          <w:p w14:paraId="139CDDE9" w14:textId="7777777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15.12.2017</w:t>
            </w:r>
          </w:p>
        </w:tc>
        <w:tc>
          <w:tcPr>
            <w:tcW w:w="1134" w:type="dxa"/>
            <w:vAlign w:val="center"/>
          </w:tcPr>
          <w:p w14:paraId="41132386" w14:textId="42325899"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92" w:type="dxa"/>
            <w:vAlign w:val="center"/>
          </w:tcPr>
          <w:p w14:paraId="1646B542" w14:textId="5ADC946A"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х</w:t>
            </w:r>
          </w:p>
        </w:tc>
        <w:tc>
          <w:tcPr>
            <w:tcW w:w="1141" w:type="dxa"/>
            <w:vAlign w:val="center"/>
          </w:tcPr>
          <w:p w14:paraId="3FABD26F" w14:textId="08E8EE8C"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х</w:t>
            </w:r>
          </w:p>
        </w:tc>
        <w:tc>
          <w:tcPr>
            <w:tcW w:w="1142" w:type="dxa"/>
            <w:vAlign w:val="center"/>
          </w:tcPr>
          <w:p w14:paraId="4F7BEDD7" w14:textId="672A8420"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0,00</w:t>
            </w:r>
          </w:p>
        </w:tc>
      </w:tr>
      <w:tr w:rsidR="009F3AB4" w:rsidRPr="005C1BEE" w14:paraId="4846EAD6" w14:textId="77777777" w:rsidTr="000C4B0B">
        <w:trPr>
          <w:trHeight w:val="159"/>
        </w:trPr>
        <w:tc>
          <w:tcPr>
            <w:tcW w:w="1396" w:type="dxa"/>
            <w:vMerge/>
          </w:tcPr>
          <w:p w14:paraId="45B614DC" w14:textId="77777777" w:rsidR="009F3AB4" w:rsidRPr="005C1BEE" w:rsidRDefault="009F3AB4" w:rsidP="00864441">
            <w:pPr>
              <w:jc w:val="both"/>
              <w:rPr>
                <w:rFonts w:ascii="Times New Roman" w:hAnsi="Times New Roman" w:cs="Times New Roman"/>
                <w:sz w:val="18"/>
                <w:szCs w:val="18"/>
              </w:rPr>
            </w:pPr>
          </w:p>
        </w:tc>
        <w:tc>
          <w:tcPr>
            <w:tcW w:w="731" w:type="dxa"/>
            <w:vAlign w:val="center"/>
          </w:tcPr>
          <w:p w14:paraId="754B0A72" w14:textId="7467C0CF"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27к</w:t>
            </w:r>
          </w:p>
        </w:tc>
        <w:tc>
          <w:tcPr>
            <w:tcW w:w="1061" w:type="dxa"/>
            <w:vAlign w:val="center"/>
          </w:tcPr>
          <w:p w14:paraId="5ADC9F0A" w14:textId="12E42B42"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14.11.2017</w:t>
            </w:r>
          </w:p>
        </w:tc>
        <w:tc>
          <w:tcPr>
            <w:tcW w:w="1295" w:type="dxa"/>
            <w:vAlign w:val="center"/>
          </w:tcPr>
          <w:p w14:paraId="5CCE2490" w14:textId="33701F95"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70" w:type="dxa"/>
            <w:vAlign w:val="center"/>
          </w:tcPr>
          <w:p w14:paraId="6B5D91A9" w14:textId="7C9BF744"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66/к</w:t>
            </w:r>
          </w:p>
        </w:tc>
        <w:tc>
          <w:tcPr>
            <w:tcW w:w="1106" w:type="dxa"/>
            <w:vAlign w:val="center"/>
          </w:tcPr>
          <w:p w14:paraId="27789939" w14:textId="7777777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15.12.2017</w:t>
            </w:r>
          </w:p>
        </w:tc>
        <w:tc>
          <w:tcPr>
            <w:tcW w:w="1134" w:type="dxa"/>
            <w:vAlign w:val="center"/>
          </w:tcPr>
          <w:p w14:paraId="7FA9E911" w14:textId="207DB036"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92" w:type="dxa"/>
            <w:vAlign w:val="center"/>
          </w:tcPr>
          <w:p w14:paraId="345F27F0" w14:textId="72D5656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б/н</w:t>
            </w:r>
          </w:p>
        </w:tc>
        <w:tc>
          <w:tcPr>
            <w:tcW w:w="1141" w:type="dxa"/>
            <w:vAlign w:val="center"/>
          </w:tcPr>
          <w:p w14:paraId="418BF848" w14:textId="0A60258E"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15.12.2017</w:t>
            </w:r>
          </w:p>
        </w:tc>
        <w:tc>
          <w:tcPr>
            <w:tcW w:w="1142" w:type="dxa"/>
            <w:vAlign w:val="center"/>
          </w:tcPr>
          <w:p w14:paraId="31C0B0AF" w14:textId="2042EB4D"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r>
      <w:tr w:rsidR="009F3AB4" w:rsidRPr="005C1BEE" w14:paraId="7123236D" w14:textId="77777777" w:rsidTr="000C4B0B">
        <w:trPr>
          <w:trHeight w:val="159"/>
        </w:trPr>
        <w:tc>
          <w:tcPr>
            <w:tcW w:w="1396" w:type="dxa"/>
            <w:vMerge/>
          </w:tcPr>
          <w:p w14:paraId="7D27454C" w14:textId="77777777" w:rsidR="009F3AB4" w:rsidRPr="005C1BEE" w:rsidRDefault="009F3AB4" w:rsidP="00864441">
            <w:pPr>
              <w:jc w:val="both"/>
              <w:rPr>
                <w:rFonts w:ascii="Times New Roman" w:hAnsi="Times New Roman" w:cs="Times New Roman"/>
                <w:sz w:val="18"/>
                <w:szCs w:val="18"/>
              </w:rPr>
            </w:pPr>
          </w:p>
        </w:tc>
        <w:tc>
          <w:tcPr>
            <w:tcW w:w="731" w:type="dxa"/>
            <w:vAlign w:val="center"/>
          </w:tcPr>
          <w:p w14:paraId="669A5F9B" w14:textId="07B7F60D"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28к</w:t>
            </w:r>
          </w:p>
        </w:tc>
        <w:tc>
          <w:tcPr>
            <w:tcW w:w="1061" w:type="dxa"/>
            <w:vAlign w:val="center"/>
          </w:tcPr>
          <w:p w14:paraId="4B52B438" w14:textId="20436AB3"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14.11.2017</w:t>
            </w:r>
          </w:p>
        </w:tc>
        <w:tc>
          <w:tcPr>
            <w:tcW w:w="1295" w:type="dxa"/>
            <w:vAlign w:val="center"/>
          </w:tcPr>
          <w:p w14:paraId="3ED8AC4C" w14:textId="2DB2CBB5"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70" w:type="dxa"/>
            <w:vAlign w:val="center"/>
          </w:tcPr>
          <w:p w14:paraId="1956C54A" w14:textId="0E099393"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67/к</w:t>
            </w:r>
          </w:p>
        </w:tc>
        <w:tc>
          <w:tcPr>
            <w:tcW w:w="1106" w:type="dxa"/>
            <w:vAlign w:val="center"/>
          </w:tcPr>
          <w:p w14:paraId="131A0CAE" w14:textId="77777777"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15.12.2017</w:t>
            </w:r>
          </w:p>
        </w:tc>
        <w:tc>
          <w:tcPr>
            <w:tcW w:w="1134" w:type="dxa"/>
            <w:vAlign w:val="center"/>
          </w:tcPr>
          <w:p w14:paraId="30DB6E04" w14:textId="10DDDE2A"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c>
          <w:tcPr>
            <w:tcW w:w="592" w:type="dxa"/>
            <w:vAlign w:val="center"/>
          </w:tcPr>
          <w:p w14:paraId="6D1869E4" w14:textId="4C233925"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б/н</w:t>
            </w:r>
          </w:p>
        </w:tc>
        <w:tc>
          <w:tcPr>
            <w:tcW w:w="1141" w:type="dxa"/>
            <w:vAlign w:val="center"/>
          </w:tcPr>
          <w:p w14:paraId="5CA332E2" w14:textId="52E1D87E"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15.12.2017</w:t>
            </w:r>
          </w:p>
        </w:tc>
        <w:tc>
          <w:tcPr>
            <w:tcW w:w="1142" w:type="dxa"/>
            <w:vAlign w:val="center"/>
          </w:tcPr>
          <w:p w14:paraId="7BE3E708" w14:textId="1C0CD060" w:rsidR="009F3AB4" w:rsidRPr="005C1BEE" w:rsidRDefault="009F3AB4" w:rsidP="009A6E72">
            <w:pPr>
              <w:jc w:val="center"/>
              <w:rPr>
                <w:rFonts w:ascii="Times New Roman" w:hAnsi="Times New Roman" w:cs="Times New Roman"/>
                <w:sz w:val="18"/>
                <w:szCs w:val="18"/>
              </w:rPr>
            </w:pPr>
            <w:r>
              <w:rPr>
                <w:rFonts w:ascii="Times New Roman" w:hAnsi="Times New Roman" w:cs="Times New Roman"/>
                <w:sz w:val="18"/>
                <w:szCs w:val="18"/>
              </w:rPr>
              <w:t>99 000,00</w:t>
            </w:r>
          </w:p>
        </w:tc>
      </w:tr>
      <w:tr w:rsidR="009F3AB4" w:rsidRPr="005C1BEE" w14:paraId="7C80A48B" w14:textId="77777777" w:rsidTr="000C4B0B">
        <w:trPr>
          <w:trHeight w:val="216"/>
        </w:trPr>
        <w:tc>
          <w:tcPr>
            <w:tcW w:w="1396" w:type="dxa"/>
          </w:tcPr>
          <w:p w14:paraId="76E77D51" w14:textId="264B1820" w:rsidR="009F3AB4" w:rsidRPr="005C1BEE" w:rsidRDefault="009F3AB4" w:rsidP="005C1BEE">
            <w:pPr>
              <w:jc w:val="right"/>
              <w:rPr>
                <w:rFonts w:ascii="Times New Roman" w:hAnsi="Times New Roman" w:cs="Times New Roman"/>
                <w:b/>
                <w:sz w:val="18"/>
                <w:szCs w:val="18"/>
              </w:rPr>
            </w:pPr>
            <w:r>
              <w:rPr>
                <w:rFonts w:ascii="Times New Roman" w:hAnsi="Times New Roman" w:cs="Times New Roman"/>
                <w:b/>
                <w:sz w:val="18"/>
                <w:szCs w:val="18"/>
              </w:rPr>
              <w:t>Итого</w:t>
            </w:r>
          </w:p>
        </w:tc>
        <w:tc>
          <w:tcPr>
            <w:tcW w:w="731" w:type="dxa"/>
            <w:vAlign w:val="center"/>
          </w:tcPr>
          <w:p w14:paraId="29BF836A" w14:textId="32A2A7A0"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061" w:type="dxa"/>
            <w:vAlign w:val="center"/>
          </w:tcPr>
          <w:p w14:paraId="33213E11" w14:textId="250585AC"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295" w:type="dxa"/>
            <w:vAlign w:val="center"/>
          </w:tcPr>
          <w:p w14:paraId="1D56F3BC" w14:textId="736E5698"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594 000,00</w:t>
            </w:r>
          </w:p>
        </w:tc>
        <w:tc>
          <w:tcPr>
            <w:tcW w:w="570" w:type="dxa"/>
            <w:vAlign w:val="center"/>
          </w:tcPr>
          <w:p w14:paraId="2BD139CE" w14:textId="7B3CB89B"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06" w:type="dxa"/>
            <w:vAlign w:val="center"/>
          </w:tcPr>
          <w:p w14:paraId="6E39DA5E" w14:textId="77777777"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34" w:type="dxa"/>
            <w:vAlign w:val="center"/>
          </w:tcPr>
          <w:p w14:paraId="14A36AC1" w14:textId="68AA6DFB"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594 000,00</w:t>
            </w:r>
          </w:p>
        </w:tc>
        <w:tc>
          <w:tcPr>
            <w:tcW w:w="592" w:type="dxa"/>
            <w:vAlign w:val="center"/>
          </w:tcPr>
          <w:p w14:paraId="5C433C90" w14:textId="0FA39ADD"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41" w:type="dxa"/>
            <w:vAlign w:val="center"/>
          </w:tcPr>
          <w:p w14:paraId="1A7740F9" w14:textId="3F902F47"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42" w:type="dxa"/>
            <w:vAlign w:val="center"/>
          </w:tcPr>
          <w:p w14:paraId="6C045012" w14:textId="3E2E8338"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495 000,00</w:t>
            </w:r>
          </w:p>
        </w:tc>
      </w:tr>
      <w:tr w:rsidR="009F3AB4" w:rsidRPr="005C1BEE" w14:paraId="28737C64" w14:textId="77777777" w:rsidTr="000C4B0B">
        <w:trPr>
          <w:trHeight w:val="216"/>
        </w:trPr>
        <w:tc>
          <w:tcPr>
            <w:tcW w:w="1396" w:type="dxa"/>
          </w:tcPr>
          <w:p w14:paraId="46B4FA16" w14:textId="6929E12C" w:rsidR="009F3AB4" w:rsidRPr="005C1BEE" w:rsidRDefault="009F3AB4" w:rsidP="009A6E72">
            <w:pPr>
              <w:jc w:val="right"/>
              <w:rPr>
                <w:rFonts w:ascii="Times New Roman" w:hAnsi="Times New Roman" w:cs="Times New Roman"/>
                <w:b/>
                <w:sz w:val="18"/>
                <w:szCs w:val="18"/>
              </w:rPr>
            </w:pPr>
            <w:r>
              <w:rPr>
                <w:rFonts w:ascii="Times New Roman" w:hAnsi="Times New Roman" w:cs="Times New Roman"/>
                <w:b/>
                <w:sz w:val="18"/>
                <w:szCs w:val="18"/>
              </w:rPr>
              <w:t>ВСЕГО</w:t>
            </w:r>
          </w:p>
        </w:tc>
        <w:tc>
          <w:tcPr>
            <w:tcW w:w="731" w:type="dxa"/>
            <w:vAlign w:val="center"/>
          </w:tcPr>
          <w:p w14:paraId="27EB022C" w14:textId="5FE5DFD3"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061" w:type="dxa"/>
            <w:vAlign w:val="center"/>
          </w:tcPr>
          <w:p w14:paraId="7DBF2633" w14:textId="10C89D06"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295" w:type="dxa"/>
            <w:vAlign w:val="center"/>
          </w:tcPr>
          <w:p w14:paraId="29297906" w14:textId="30A42FBF"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683 000,00</w:t>
            </w:r>
          </w:p>
        </w:tc>
        <w:tc>
          <w:tcPr>
            <w:tcW w:w="570" w:type="dxa"/>
            <w:vAlign w:val="center"/>
          </w:tcPr>
          <w:p w14:paraId="3714B6D1" w14:textId="54425429"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06" w:type="dxa"/>
            <w:vAlign w:val="center"/>
          </w:tcPr>
          <w:p w14:paraId="75B525E9" w14:textId="77777777"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34" w:type="dxa"/>
            <w:vAlign w:val="center"/>
          </w:tcPr>
          <w:p w14:paraId="30B64F63" w14:textId="2C07C8F3"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683 000,00</w:t>
            </w:r>
          </w:p>
        </w:tc>
        <w:tc>
          <w:tcPr>
            <w:tcW w:w="592" w:type="dxa"/>
            <w:vAlign w:val="center"/>
          </w:tcPr>
          <w:p w14:paraId="5D104C2D" w14:textId="1278CE54"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41" w:type="dxa"/>
            <w:vAlign w:val="center"/>
          </w:tcPr>
          <w:p w14:paraId="55473190" w14:textId="19728A91"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х</w:t>
            </w:r>
          </w:p>
        </w:tc>
        <w:tc>
          <w:tcPr>
            <w:tcW w:w="1142" w:type="dxa"/>
            <w:vAlign w:val="center"/>
          </w:tcPr>
          <w:p w14:paraId="27454BA3" w14:textId="2385B5C0" w:rsidR="009F3AB4" w:rsidRPr="005C1BEE" w:rsidRDefault="009F3AB4" w:rsidP="009A6E72">
            <w:pPr>
              <w:jc w:val="center"/>
              <w:rPr>
                <w:rFonts w:ascii="Times New Roman" w:hAnsi="Times New Roman" w:cs="Times New Roman"/>
                <w:b/>
                <w:sz w:val="18"/>
                <w:szCs w:val="18"/>
              </w:rPr>
            </w:pPr>
            <w:r>
              <w:rPr>
                <w:rFonts w:ascii="Times New Roman" w:hAnsi="Times New Roman" w:cs="Times New Roman"/>
                <w:b/>
                <w:sz w:val="18"/>
                <w:szCs w:val="18"/>
              </w:rPr>
              <w:t>584 000,00</w:t>
            </w:r>
          </w:p>
        </w:tc>
      </w:tr>
    </w:tbl>
    <w:p w14:paraId="7B5DD40A" w14:textId="77777777" w:rsidR="00035A22" w:rsidRPr="005C1BEE" w:rsidRDefault="00035A22" w:rsidP="00864441">
      <w:pPr>
        <w:spacing w:after="0" w:line="240" w:lineRule="auto"/>
        <w:ind w:firstLine="567"/>
        <w:jc w:val="both"/>
        <w:rPr>
          <w:rFonts w:ascii="Times New Roman" w:hAnsi="Times New Roman" w:cs="Times New Roman"/>
          <w:sz w:val="18"/>
          <w:szCs w:val="18"/>
        </w:rPr>
      </w:pPr>
    </w:p>
    <w:p w14:paraId="6158EB74" w14:textId="27D47BC8" w:rsidR="00F0211D" w:rsidRDefault="007960A7" w:rsidP="00B134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Лимиты бюджетных обязательств на </w:t>
      </w:r>
      <w:r w:rsidR="00E362E4">
        <w:rPr>
          <w:rFonts w:ascii="Times New Roman" w:hAnsi="Times New Roman" w:cs="Times New Roman"/>
          <w:sz w:val="24"/>
          <w:szCs w:val="24"/>
        </w:rPr>
        <w:t>проведение кадастровых работ в отношении земельных участков</w:t>
      </w:r>
      <w:r>
        <w:rPr>
          <w:rFonts w:ascii="Times New Roman" w:hAnsi="Times New Roman" w:cs="Times New Roman"/>
          <w:sz w:val="24"/>
          <w:szCs w:val="24"/>
        </w:rPr>
        <w:t xml:space="preserve"> доведены до Учреждения в размере 783 500,00 рублей. </w:t>
      </w:r>
      <w:r w:rsidR="00E9612F">
        <w:rPr>
          <w:rFonts w:ascii="Times New Roman" w:hAnsi="Times New Roman" w:cs="Times New Roman"/>
          <w:sz w:val="24"/>
          <w:szCs w:val="24"/>
        </w:rPr>
        <w:t xml:space="preserve">Финансирование </w:t>
      </w:r>
      <w:r w:rsidR="004C240D">
        <w:rPr>
          <w:rFonts w:ascii="Times New Roman" w:hAnsi="Times New Roman" w:cs="Times New Roman"/>
          <w:sz w:val="24"/>
          <w:szCs w:val="24"/>
        </w:rPr>
        <w:t xml:space="preserve">указанных мероприятий осуществлено в размере 620 700,00 рублей. </w:t>
      </w:r>
      <w:r w:rsidR="006C06FF">
        <w:rPr>
          <w:rFonts w:ascii="Times New Roman" w:hAnsi="Times New Roman" w:cs="Times New Roman"/>
          <w:sz w:val="24"/>
          <w:szCs w:val="24"/>
        </w:rPr>
        <w:t>Оплачено за выполненные работы 584 000,00 рублей.</w:t>
      </w:r>
    </w:p>
    <w:p w14:paraId="54260A1C" w14:textId="4E89A8DF" w:rsidR="00E9612F" w:rsidRDefault="006F490E" w:rsidP="00B1346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Остаток неиспользованных средств 36 700,00 рублей (620 700,00 руб. минус 584 000,00 руб.)</w:t>
      </w:r>
      <w:r w:rsidR="00C07FF7">
        <w:rPr>
          <w:rFonts w:ascii="Times New Roman" w:hAnsi="Times New Roman" w:cs="Times New Roman"/>
          <w:sz w:val="24"/>
          <w:szCs w:val="24"/>
        </w:rPr>
        <w:t xml:space="preserve"> </w:t>
      </w:r>
      <w:r w:rsidR="00225389">
        <w:rPr>
          <w:rFonts w:ascii="Times New Roman" w:hAnsi="Times New Roman" w:cs="Times New Roman"/>
          <w:sz w:val="24"/>
          <w:szCs w:val="24"/>
        </w:rPr>
        <w:t xml:space="preserve">возвращен </w:t>
      </w:r>
      <w:r w:rsidR="00225389" w:rsidRPr="00225389">
        <w:rPr>
          <w:rFonts w:ascii="Times New Roman" w:hAnsi="Times New Roman" w:cs="Times New Roman"/>
          <w:sz w:val="24"/>
          <w:szCs w:val="24"/>
        </w:rPr>
        <w:t>в бюджет Кандалакшского района</w:t>
      </w:r>
      <w:r w:rsidR="00AE029E">
        <w:rPr>
          <w:rFonts w:ascii="Times New Roman" w:hAnsi="Times New Roman" w:cs="Times New Roman"/>
          <w:sz w:val="24"/>
          <w:szCs w:val="24"/>
        </w:rPr>
        <w:t xml:space="preserve"> по заявке от 17.01.2017 № 4</w:t>
      </w:r>
      <w:r w:rsidR="00225389">
        <w:rPr>
          <w:rFonts w:ascii="Times New Roman" w:hAnsi="Times New Roman" w:cs="Times New Roman"/>
          <w:sz w:val="24"/>
          <w:szCs w:val="24"/>
        </w:rPr>
        <w:t>.</w:t>
      </w:r>
      <w:r w:rsidR="00D47261">
        <w:rPr>
          <w:rFonts w:ascii="Times New Roman" w:hAnsi="Times New Roman" w:cs="Times New Roman"/>
          <w:sz w:val="24"/>
          <w:szCs w:val="24"/>
        </w:rPr>
        <w:t xml:space="preserve"> </w:t>
      </w:r>
    </w:p>
    <w:bookmarkEnd w:id="9"/>
    <w:p w14:paraId="1602B573" w14:textId="77499AAE" w:rsidR="0034163A" w:rsidRPr="00B45479" w:rsidRDefault="00D02188" w:rsidP="00B45479">
      <w:pPr>
        <w:spacing w:after="0" w:line="240" w:lineRule="auto"/>
        <w:ind w:firstLine="567"/>
        <w:jc w:val="both"/>
        <w:rPr>
          <w:rFonts w:ascii="Times New Roman" w:hAnsi="Times New Roman" w:cs="Times New Roman"/>
          <w:sz w:val="24"/>
          <w:szCs w:val="24"/>
        </w:rPr>
      </w:pPr>
      <w:r w:rsidRPr="00B45479">
        <w:rPr>
          <w:rFonts w:ascii="Times New Roman" w:hAnsi="Times New Roman" w:cs="Times New Roman"/>
          <w:sz w:val="24"/>
          <w:szCs w:val="24"/>
        </w:rPr>
        <w:t xml:space="preserve"> </w:t>
      </w:r>
      <w:r w:rsidR="00182CD7" w:rsidRPr="00B45479">
        <w:rPr>
          <w:rFonts w:ascii="Times New Roman" w:hAnsi="Times New Roman" w:cs="Times New Roman"/>
          <w:sz w:val="24"/>
          <w:szCs w:val="24"/>
        </w:rPr>
        <w:t xml:space="preserve"> </w:t>
      </w:r>
      <w:r w:rsidR="006C06FF" w:rsidRPr="00B45479">
        <w:rPr>
          <w:rFonts w:ascii="Times New Roman" w:hAnsi="Times New Roman" w:cs="Times New Roman"/>
          <w:sz w:val="24"/>
          <w:szCs w:val="24"/>
          <w:highlight w:val="yellow"/>
        </w:rPr>
        <w:t xml:space="preserve"> </w:t>
      </w:r>
    </w:p>
    <w:p w14:paraId="39E69723" w14:textId="213B4DB0" w:rsidR="0034163A" w:rsidRDefault="00E147CD" w:rsidP="003B04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Обеспечение проживающих в поселении и нуждающихся в жилых помещениях </w:t>
      </w:r>
      <w:bookmarkStart w:id="10" w:name="_Hlk530141500"/>
      <w:r>
        <w:rPr>
          <w:rFonts w:ascii="Times New Roman" w:hAnsi="Times New Roman" w:cs="Times New Roman"/>
          <w:b/>
          <w:sz w:val="24"/>
          <w:szCs w:val="24"/>
        </w:rPr>
        <w:t>малоимущих граждан жилыми помещениями</w:t>
      </w:r>
    </w:p>
    <w:p w14:paraId="19F86FC6" w14:textId="77777777" w:rsidR="000C4B0B" w:rsidRDefault="000C4B0B" w:rsidP="003B0456">
      <w:pPr>
        <w:spacing w:after="0" w:line="240" w:lineRule="auto"/>
        <w:jc w:val="center"/>
        <w:rPr>
          <w:rFonts w:ascii="Times New Roman" w:hAnsi="Times New Roman" w:cs="Times New Roman"/>
          <w:b/>
          <w:sz w:val="24"/>
          <w:szCs w:val="24"/>
        </w:rPr>
      </w:pPr>
    </w:p>
    <w:p w14:paraId="4038E637" w14:textId="6D61C14B" w:rsidR="00A11DC2" w:rsidRPr="008A04DE" w:rsidRDefault="00D70BF1" w:rsidP="0071697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По п</w:t>
      </w:r>
      <w:r w:rsidR="00864441" w:rsidRPr="003B0456">
        <w:rPr>
          <w:rFonts w:ascii="Times New Roman" w:hAnsi="Times New Roman" w:cs="Times New Roman"/>
          <w:b/>
          <w:sz w:val="24"/>
          <w:szCs w:val="24"/>
        </w:rPr>
        <w:t>одраздел</w:t>
      </w:r>
      <w:r w:rsidR="00252FA2">
        <w:rPr>
          <w:rFonts w:ascii="Times New Roman" w:hAnsi="Times New Roman" w:cs="Times New Roman"/>
          <w:b/>
          <w:sz w:val="24"/>
          <w:szCs w:val="24"/>
        </w:rPr>
        <w:t>у</w:t>
      </w:r>
      <w:r w:rsidR="00864441" w:rsidRPr="003B0456">
        <w:rPr>
          <w:rFonts w:ascii="Times New Roman" w:hAnsi="Times New Roman" w:cs="Times New Roman"/>
          <w:b/>
          <w:sz w:val="24"/>
          <w:szCs w:val="24"/>
        </w:rPr>
        <w:t xml:space="preserve"> 0501 «Жилищное хозяйство»</w:t>
      </w:r>
      <w:r w:rsidR="00252FA2">
        <w:rPr>
          <w:rFonts w:ascii="Times New Roman" w:hAnsi="Times New Roman" w:cs="Times New Roman"/>
          <w:b/>
          <w:sz w:val="24"/>
          <w:szCs w:val="24"/>
        </w:rPr>
        <w:t xml:space="preserve"> </w:t>
      </w:r>
      <w:r w:rsidR="00864441" w:rsidRPr="00864441">
        <w:rPr>
          <w:rFonts w:ascii="Times New Roman" w:hAnsi="Times New Roman" w:cs="Times New Roman"/>
          <w:sz w:val="24"/>
          <w:szCs w:val="24"/>
        </w:rPr>
        <w:t xml:space="preserve">расходы исполнены в сумме </w:t>
      </w:r>
      <w:r w:rsidR="00252FA2">
        <w:rPr>
          <w:rFonts w:ascii="Times New Roman" w:hAnsi="Times New Roman" w:cs="Times New Roman"/>
          <w:sz w:val="24"/>
          <w:szCs w:val="24"/>
        </w:rPr>
        <w:t>1 232,6</w:t>
      </w:r>
      <w:r w:rsidR="00864441" w:rsidRPr="00864441">
        <w:rPr>
          <w:rFonts w:ascii="Times New Roman" w:hAnsi="Times New Roman" w:cs="Times New Roman"/>
          <w:sz w:val="24"/>
          <w:szCs w:val="24"/>
        </w:rPr>
        <w:t xml:space="preserve"> тыс. рублей</w:t>
      </w:r>
      <w:r w:rsidR="004339DA">
        <w:rPr>
          <w:rFonts w:ascii="Times New Roman" w:hAnsi="Times New Roman" w:cs="Times New Roman"/>
          <w:sz w:val="24"/>
          <w:szCs w:val="24"/>
        </w:rPr>
        <w:t xml:space="preserve"> </w:t>
      </w:r>
      <w:r w:rsidR="00252FA2" w:rsidRPr="007A167C">
        <w:rPr>
          <w:rFonts w:ascii="Times New Roman" w:hAnsi="Times New Roman" w:cs="Times New Roman"/>
          <w:sz w:val="24"/>
          <w:szCs w:val="24"/>
        </w:rPr>
        <w:t xml:space="preserve">(99,9% </w:t>
      </w:r>
      <w:r w:rsidR="00252FA2" w:rsidRPr="008A04DE">
        <w:rPr>
          <w:rFonts w:ascii="Times New Roman" w:hAnsi="Times New Roman" w:cs="Times New Roman"/>
          <w:sz w:val="24"/>
          <w:szCs w:val="24"/>
        </w:rPr>
        <w:t xml:space="preserve">от </w:t>
      </w:r>
      <w:r w:rsidR="00252FA2" w:rsidRPr="007A167C">
        <w:rPr>
          <w:rFonts w:ascii="Times New Roman" w:hAnsi="Times New Roman" w:cs="Times New Roman"/>
          <w:sz w:val="24"/>
          <w:szCs w:val="24"/>
        </w:rPr>
        <w:t>плановых назначений</w:t>
      </w:r>
      <w:r w:rsidR="00252FA2" w:rsidRPr="008A04DE">
        <w:rPr>
          <w:rFonts w:ascii="Times New Roman" w:hAnsi="Times New Roman" w:cs="Times New Roman"/>
          <w:sz w:val="24"/>
          <w:szCs w:val="24"/>
        </w:rPr>
        <w:t>)</w:t>
      </w:r>
      <w:r w:rsidR="00864441" w:rsidRPr="00864441">
        <w:rPr>
          <w:rFonts w:ascii="Times New Roman" w:hAnsi="Times New Roman" w:cs="Times New Roman"/>
          <w:sz w:val="24"/>
          <w:szCs w:val="24"/>
        </w:rPr>
        <w:t xml:space="preserve"> и направлены на </w:t>
      </w:r>
      <w:r w:rsidR="00864441" w:rsidRPr="008A04DE">
        <w:rPr>
          <w:rFonts w:ascii="Times New Roman" w:hAnsi="Times New Roman" w:cs="Times New Roman"/>
          <w:sz w:val="24"/>
          <w:szCs w:val="24"/>
        </w:rPr>
        <w:t xml:space="preserve"> уплат</w:t>
      </w:r>
      <w:r w:rsidR="000C4B0B">
        <w:rPr>
          <w:rFonts w:ascii="Times New Roman" w:hAnsi="Times New Roman" w:cs="Times New Roman"/>
          <w:sz w:val="24"/>
          <w:szCs w:val="24"/>
        </w:rPr>
        <w:t>у</w:t>
      </w:r>
      <w:r w:rsidR="00864441" w:rsidRPr="008A04DE">
        <w:rPr>
          <w:rFonts w:ascii="Times New Roman" w:hAnsi="Times New Roman" w:cs="Times New Roman"/>
          <w:sz w:val="24"/>
          <w:szCs w:val="24"/>
        </w:rPr>
        <w:t xml:space="preserve"> взносов на проведение капитального ремонта в соответствии с жилищным законодательством за жилые помещения, предоставленные в </w:t>
      </w:r>
      <w:proofErr w:type="gramStart"/>
      <w:r w:rsidR="00864441" w:rsidRPr="008A04DE">
        <w:rPr>
          <w:rFonts w:ascii="Times New Roman" w:hAnsi="Times New Roman" w:cs="Times New Roman"/>
          <w:sz w:val="24"/>
          <w:szCs w:val="24"/>
        </w:rPr>
        <w:t>социальный</w:t>
      </w:r>
      <w:proofErr w:type="gramEnd"/>
      <w:r w:rsidR="00864441" w:rsidRPr="008A04DE">
        <w:rPr>
          <w:rFonts w:ascii="Times New Roman" w:hAnsi="Times New Roman" w:cs="Times New Roman"/>
          <w:sz w:val="24"/>
          <w:szCs w:val="24"/>
        </w:rPr>
        <w:t xml:space="preserve"> </w:t>
      </w:r>
      <w:proofErr w:type="spellStart"/>
      <w:r w:rsidR="00864441" w:rsidRPr="008A04DE">
        <w:rPr>
          <w:rFonts w:ascii="Times New Roman" w:hAnsi="Times New Roman" w:cs="Times New Roman"/>
          <w:sz w:val="24"/>
          <w:szCs w:val="24"/>
        </w:rPr>
        <w:t>найм</w:t>
      </w:r>
      <w:proofErr w:type="spellEnd"/>
      <w:r w:rsidR="00F16709" w:rsidRPr="008A04DE">
        <w:rPr>
          <w:rFonts w:ascii="Times New Roman" w:hAnsi="Times New Roman" w:cs="Times New Roman"/>
          <w:sz w:val="24"/>
          <w:szCs w:val="24"/>
        </w:rPr>
        <w:t>. Остаток неиспользованных средств составил 0,</w:t>
      </w:r>
      <w:r w:rsidR="003129DF">
        <w:rPr>
          <w:rFonts w:ascii="Times New Roman" w:hAnsi="Times New Roman" w:cs="Times New Roman"/>
          <w:sz w:val="24"/>
          <w:szCs w:val="24"/>
        </w:rPr>
        <w:t>8</w:t>
      </w:r>
      <w:r w:rsidR="00F16709" w:rsidRPr="008A04DE">
        <w:rPr>
          <w:rFonts w:ascii="Times New Roman" w:hAnsi="Times New Roman" w:cs="Times New Roman"/>
          <w:sz w:val="24"/>
          <w:szCs w:val="24"/>
        </w:rPr>
        <w:t xml:space="preserve"> тыс.</w:t>
      </w:r>
      <w:r w:rsidR="00A11DC2" w:rsidRPr="008A04DE">
        <w:rPr>
          <w:rFonts w:ascii="Times New Roman" w:hAnsi="Times New Roman" w:cs="Times New Roman"/>
          <w:sz w:val="24"/>
          <w:szCs w:val="24"/>
        </w:rPr>
        <w:t xml:space="preserve"> </w:t>
      </w:r>
      <w:r w:rsidR="00F16709" w:rsidRPr="008A04DE">
        <w:rPr>
          <w:rFonts w:ascii="Times New Roman" w:hAnsi="Times New Roman" w:cs="Times New Roman"/>
          <w:sz w:val="24"/>
          <w:szCs w:val="24"/>
        </w:rPr>
        <w:t>руб</w:t>
      </w:r>
      <w:r w:rsidR="00A11DC2" w:rsidRPr="008A04DE">
        <w:rPr>
          <w:rFonts w:ascii="Times New Roman" w:hAnsi="Times New Roman" w:cs="Times New Roman"/>
          <w:sz w:val="24"/>
          <w:szCs w:val="24"/>
        </w:rPr>
        <w:t>лей</w:t>
      </w:r>
      <w:r w:rsidR="00252FA2">
        <w:rPr>
          <w:rFonts w:ascii="Times New Roman" w:hAnsi="Times New Roman" w:cs="Times New Roman"/>
          <w:sz w:val="24"/>
          <w:szCs w:val="24"/>
        </w:rPr>
        <w:t>.</w:t>
      </w:r>
    </w:p>
    <w:p w14:paraId="2C31475B" w14:textId="4D679629" w:rsidR="000C4B0B" w:rsidRDefault="008A04DE" w:rsidP="008A04DE">
      <w:pPr>
        <w:spacing w:after="0" w:line="240" w:lineRule="auto"/>
        <w:ind w:firstLine="567"/>
        <w:jc w:val="both"/>
        <w:rPr>
          <w:rFonts w:ascii="Times New Roman" w:hAnsi="Times New Roman" w:cs="Times New Roman"/>
          <w:sz w:val="24"/>
          <w:szCs w:val="24"/>
        </w:rPr>
      </w:pPr>
      <w:r w:rsidRPr="008A04DE">
        <w:rPr>
          <w:rFonts w:ascii="Times New Roman" w:hAnsi="Times New Roman" w:cs="Times New Roman"/>
          <w:b/>
          <w:sz w:val="24"/>
          <w:szCs w:val="24"/>
        </w:rPr>
        <w:t>П</w:t>
      </w:r>
      <w:r w:rsidR="00864441" w:rsidRPr="008A04DE">
        <w:rPr>
          <w:rFonts w:ascii="Times New Roman" w:hAnsi="Times New Roman" w:cs="Times New Roman"/>
          <w:b/>
          <w:sz w:val="24"/>
          <w:szCs w:val="24"/>
        </w:rPr>
        <w:t xml:space="preserve">о </w:t>
      </w:r>
      <w:r w:rsidR="009E59C2">
        <w:rPr>
          <w:rFonts w:ascii="Times New Roman" w:hAnsi="Times New Roman" w:cs="Times New Roman"/>
          <w:b/>
          <w:sz w:val="24"/>
          <w:szCs w:val="24"/>
        </w:rPr>
        <w:t>подразделу</w:t>
      </w:r>
      <w:r w:rsidR="00864441" w:rsidRPr="008A04DE">
        <w:rPr>
          <w:rFonts w:ascii="Times New Roman" w:hAnsi="Times New Roman" w:cs="Times New Roman"/>
          <w:b/>
          <w:sz w:val="24"/>
          <w:szCs w:val="24"/>
        </w:rPr>
        <w:t xml:space="preserve"> 0505 «Другие вопросы в области ЖКХ»</w:t>
      </w:r>
      <w:r w:rsidR="00864441" w:rsidRPr="008A04DE">
        <w:rPr>
          <w:rFonts w:ascii="Times New Roman" w:hAnsi="Times New Roman" w:cs="Times New Roman"/>
          <w:sz w:val="24"/>
          <w:szCs w:val="24"/>
        </w:rPr>
        <w:t xml:space="preserve"> бюджетные средства в полном </w:t>
      </w:r>
      <w:r w:rsidR="000C4B0B">
        <w:rPr>
          <w:rFonts w:ascii="Times New Roman" w:hAnsi="Times New Roman" w:cs="Times New Roman"/>
          <w:sz w:val="24"/>
          <w:szCs w:val="24"/>
        </w:rPr>
        <w:t xml:space="preserve"> </w:t>
      </w:r>
      <w:r w:rsidR="00864441" w:rsidRPr="008A04DE">
        <w:rPr>
          <w:rFonts w:ascii="Times New Roman" w:hAnsi="Times New Roman" w:cs="Times New Roman"/>
          <w:sz w:val="24"/>
          <w:szCs w:val="24"/>
        </w:rPr>
        <w:t xml:space="preserve">объеме </w:t>
      </w:r>
      <w:r w:rsidR="000C4B0B">
        <w:rPr>
          <w:rFonts w:ascii="Times New Roman" w:hAnsi="Times New Roman" w:cs="Times New Roman"/>
          <w:sz w:val="24"/>
          <w:szCs w:val="24"/>
        </w:rPr>
        <w:t xml:space="preserve"> направлены  </w:t>
      </w:r>
      <w:r w:rsidR="000C4B0B" w:rsidRPr="00864441">
        <w:rPr>
          <w:rFonts w:ascii="Times New Roman" w:hAnsi="Times New Roman" w:cs="Times New Roman"/>
          <w:sz w:val="24"/>
          <w:szCs w:val="24"/>
        </w:rPr>
        <w:t xml:space="preserve">на </w:t>
      </w:r>
      <w:r w:rsidR="000C4B0B">
        <w:rPr>
          <w:rFonts w:ascii="Times New Roman" w:hAnsi="Times New Roman" w:cs="Times New Roman"/>
          <w:sz w:val="24"/>
          <w:szCs w:val="24"/>
        </w:rPr>
        <w:t xml:space="preserve"> </w:t>
      </w:r>
      <w:r w:rsidR="000C4B0B" w:rsidRPr="00864441">
        <w:rPr>
          <w:rFonts w:ascii="Times New Roman" w:hAnsi="Times New Roman" w:cs="Times New Roman"/>
          <w:sz w:val="24"/>
          <w:szCs w:val="24"/>
        </w:rPr>
        <w:t>обеспечение деятельности МКУ «МЦ Алакуртти»</w:t>
      </w:r>
      <w:r w:rsidR="000C4B0B">
        <w:rPr>
          <w:rFonts w:ascii="Times New Roman" w:hAnsi="Times New Roman" w:cs="Times New Roman"/>
          <w:sz w:val="24"/>
          <w:szCs w:val="24"/>
        </w:rPr>
        <w:t xml:space="preserve"> </w:t>
      </w:r>
      <w:r w:rsidR="00864441" w:rsidRPr="008A04DE">
        <w:rPr>
          <w:rFonts w:ascii="Times New Roman" w:hAnsi="Times New Roman" w:cs="Times New Roman"/>
          <w:sz w:val="24"/>
          <w:szCs w:val="24"/>
        </w:rPr>
        <w:t xml:space="preserve">в сумме </w:t>
      </w:r>
    </w:p>
    <w:p w14:paraId="61C68806" w14:textId="798B268D" w:rsidR="00864441" w:rsidRPr="008A04DE" w:rsidRDefault="00864441" w:rsidP="000C4B0B">
      <w:pPr>
        <w:spacing w:after="0" w:line="240" w:lineRule="auto"/>
        <w:jc w:val="both"/>
        <w:rPr>
          <w:rFonts w:ascii="Times New Roman" w:hAnsi="Times New Roman" w:cs="Times New Roman"/>
          <w:sz w:val="24"/>
          <w:szCs w:val="24"/>
        </w:rPr>
      </w:pPr>
      <w:r w:rsidRPr="008A04DE">
        <w:rPr>
          <w:rFonts w:ascii="Times New Roman" w:hAnsi="Times New Roman" w:cs="Times New Roman"/>
          <w:sz w:val="24"/>
          <w:szCs w:val="24"/>
        </w:rPr>
        <w:t>3 111,2 тыс.</w:t>
      </w:r>
      <w:r w:rsidR="00F16709" w:rsidRPr="008A04DE">
        <w:rPr>
          <w:rFonts w:ascii="Times New Roman" w:hAnsi="Times New Roman" w:cs="Times New Roman"/>
          <w:sz w:val="24"/>
          <w:szCs w:val="24"/>
        </w:rPr>
        <w:t xml:space="preserve"> </w:t>
      </w:r>
      <w:r w:rsidRPr="008A04DE">
        <w:rPr>
          <w:rFonts w:ascii="Times New Roman" w:hAnsi="Times New Roman" w:cs="Times New Roman"/>
          <w:sz w:val="24"/>
          <w:szCs w:val="24"/>
        </w:rPr>
        <w:t>рублей</w:t>
      </w:r>
      <w:r w:rsidR="00F16709" w:rsidRPr="008A04DE">
        <w:rPr>
          <w:rFonts w:ascii="Times New Roman" w:hAnsi="Times New Roman" w:cs="Times New Roman"/>
          <w:sz w:val="24"/>
          <w:szCs w:val="24"/>
        </w:rPr>
        <w:t xml:space="preserve"> (</w:t>
      </w:r>
      <w:r w:rsidRPr="008A04DE">
        <w:rPr>
          <w:rFonts w:ascii="Times New Roman" w:hAnsi="Times New Roman" w:cs="Times New Roman"/>
          <w:sz w:val="24"/>
          <w:szCs w:val="24"/>
        </w:rPr>
        <w:t xml:space="preserve">100,0% от </w:t>
      </w:r>
      <w:r w:rsidR="00F16709" w:rsidRPr="008A04DE">
        <w:rPr>
          <w:rFonts w:ascii="Times New Roman" w:hAnsi="Times New Roman" w:cs="Times New Roman"/>
          <w:sz w:val="24"/>
          <w:szCs w:val="24"/>
        </w:rPr>
        <w:t>финансирования</w:t>
      </w:r>
      <w:r w:rsidRPr="008A04DE">
        <w:rPr>
          <w:rFonts w:ascii="Times New Roman" w:hAnsi="Times New Roman" w:cs="Times New Roman"/>
          <w:sz w:val="24"/>
          <w:szCs w:val="24"/>
        </w:rPr>
        <w:t xml:space="preserve">). </w:t>
      </w:r>
    </w:p>
    <w:p w14:paraId="69303D58" w14:textId="77777777" w:rsidR="000C4B0B" w:rsidRDefault="000C4B0B" w:rsidP="00F16709">
      <w:pPr>
        <w:spacing w:after="0" w:line="240" w:lineRule="auto"/>
        <w:ind w:firstLine="567"/>
        <w:jc w:val="both"/>
        <w:rPr>
          <w:rFonts w:ascii="Times New Roman" w:hAnsi="Times New Roman" w:cs="Times New Roman"/>
          <w:b/>
          <w:sz w:val="24"/>
          <w:szCs w:val="24"/>
        </w:rPr>
      </w:pPr>
    </w:p>
    <w:p w14:paraId="298E9B68" w14:textId="77777777" w:rsidR="00563139" w:rsidRPr="005D3B1A" w:rsidRDefault="00E362E4" w:rsidP="00F16709">
      <w:pPr>
        <w:spacing w:after="0" w:line="240" w:lineRule="auto"/>
        <w:ind w:firstLine="567"/>
        <w:jc w:val="both"/>
        <w:rPr>
          <w:rFonts w:ascii="Times New Roman" w:hAnsi="Times New Roman" w:cs="Times New Roman"/>
          <w:b/>
          <w:sz w:val="24"/>
          <w:szCs w:val="24"/>
        </w:rPr>
      </w:pPr>
      <w:r w:rsidRPr="005D3B1A">
        <w:rPr>
          <w:rFonts w:ascii="Times New Roman" w:hAnsi="Times New Roman" w:cs="Times New Roman"/>
          <w:b/>
          <w:sz w:val="24"/>
          <w:szCs w:val="24"/>
        </w:rPr>
        <w:t xml:space="preserve">Проверкой целевого и эффективного использования МБТ </w:t>
      </w:r>
      <w:r w:rsidR="0055733B" w:rsidRPr="005D3B1A">
        <w:rPr>
          <w:rFonts w:ascii="Times New Roman" w:hAnsi="Times New Roman" w:cs="Times New Roman"/>
          <w:b/>
          <w:sz w:val="24"/>
          <w:szCs w:val="24"/>
        </w:rPr>
        <w:t>на уплату взносов в Фонд капитального ремонта</w:t>
      </w:r>
      <w:r w:rsidR="009C4801" w:rsidRPr="005D3B1A">
        <w:rPr>
          <w:rFonts w:ascii="Times New Roman" w:hAnsi="Times New Roman" w:cs="Times New Roman"/>
          <w:b/>
          <w:sz w:val="24"/>
          <w:szCs w:val="24"/>
        </w:rPr>
        <w:t xml:space="preserve"> установлено следующее.</w:t>
      </w:r>
    </w:p>
    <w:p w14:paraId="75B95F0E" w14:textId="78ADD9A9" w:rsidR="00E362E4" w:rsidRDefault="00563139" w:rsidP="00F167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Трехсторонний договор о формировании фонда капитального ремонта и об организации проведения капитального ремонта общего имущества в многоквартирном доме от 09.10.2015 № 93 заключен между </w:t>
      </w:r>
      <w:r w:rsidRPr="00563139">
        <w:rPr>
          <w:rFonts w:ascii="Times New Roman" w:hAnsi="Times New Roman" w:cs="Times New Roman"/>
          <w:i/>
          <w:sz w:val="24"/>
          <w:szCs w:val="24"/>
        </w:rPr>
        <w:t>Региональным оператором</w:t>
      </w:r>
      <w:r>
        <w:rPr>
          <w:rFonts w:ascii="Times New Roman" w:hAnsi="Times New Roman" w:cs="Times New Roman"/>
          <w:sz w:val="24"/>
          <w:szCs w:val="24"/>
        </w:rPr>
        <w:t xml:space="preserve"> НКО «Фонд капитального ремонта общего имущества в многоквартирных домах в Мурманской области»</w:t>
      </w:r>
      <w:r w:rsidR="00344C6C">
        <w:rPr>
          <w:rFonts w:ascii="Times New Roman" w:hAnsi="Times New Roman" w:cs="Times New Roman"/>
          <w:sz w:val="24"/>
          <w:szCs w:val="24"/>
        </w:rPr>
        <w:t xml:space="preserve"> (далее- НКО «ФКР МО»)</w:t>
      </w:r>
      <w:r>
        <w:rPr>
          <w:rFonts w:ascii="Times New Roman" w:hAnsi="Times New Roman" w:cs="Times New Roman"/>
          <w:sz w:val="24"/>
          <w:szCs w:val="24"/>
        </w:rPr>
        <w:t xml:space="preserve">, </w:t>
      </w:r>
      <w:r>
        <w:rPr>
          <w:rFonts w:ascii="Times New Roman" w:hAnsi="Times New Roman" w:cs="Times New Roman"/>
          <w:i/>
          <w:sz w:val="24"/>
          <w:szCs w:val="24"/>
        </w:rPr>
        <w:t>С</w:t>
      </w:r>
      <w:r w:rsidRPr="00563139">
        <w:rPr>
          <w:rFonts w:ascii="Times New Roman" w:hAnsi="Times New Roman" w:cs="Times New Roman"/>
          <w:i/>
          <w:sz w:val="24"/>
          <w:szCs w:val="24"/>
        </w:rPr>
        <w:t>обственником</w:t>
      </w:r>
      <w:r>
        <w:rPr>
          <w:rFonts w:ascii="Times New Roman" w:hAnsi="Times New Roman" w:cs="Times New Roman"/>
          <w:i/>
          <w:sz w:val="24"/>
          <w:szCs w:val="24"/>
        </w:rPr>
        <w:t xml:space="preserve"> </w:t>
      </w:r>
      <w:r>
        <w:rPr>
          <w:rFonts w:ascii="Times New Roman" w:hAnsi="Times New Roman" w:cs="Times New Roman"/>
          <w:sz w:val="24"/>
          <w:szCs w:val="24"/>
        </w:rPr>
        <w:t xml:space="preserve">Администрация сельского поселения Алакуртти </w:t>
      </w:r>
      <w:r>
        <w:rPr>
          <w:rFonts w:ascii="Times New Roman" w:hAnsi="Times New Roman" w:cs="Times New Roman"/>
          <w:sz w:val="24"/>
          <w:szCs w:val="24"/>
        </w:rPr>
        <w:lastRenderedPageBreak/>
        <w:t xml:space="preserve">Кандалакшского района, </w:t>
      </w:r>
      <w:r>
        <w:rPr>
          <w:rFonts w:ascii="Times New Roman" w:hAnsi="Times New Roman" w:cs="Times New Roman"/>
          <w:i/>
          <w:sz w:val="24"/>
          <w:szCs w:val="24"/>
        </w:rPr>
        <w:t>П</w:t>
      </w:r>
      <w:r w:rsidRPr="00563139">
        <w:rPr>
          <w:rFonts w:ascii="Times New Roman" w:hAnsi="Times New Roman" w:cs="Times New Roman"/>
          <w:i/>
          <w:sz w:val="24"/>
          <w:szCs w:val="24"/>
        </w:rPr>
        <w:t>лательщиком</w:t>
      </w:r>
      <w:r>
        <w:rPr>
          <w:rFonts w:ascii="Times New Roman" w:hAnsi="Times New Roman" w:cs="Times New Roman"/>
          <w:sz w:val="24"/>
          <w:szCs w:val="24"/>
        </w:rPr>
        <w:t xml:space="preserve"> </w:t>
      </w:r>
      <w:r w:rsidR="006C06FF">
        <w:rPr>
          <w:rFonts w:ascii="Times New Roman" w:hAnsi="Times New Roman" w:cs="Times New Roman"/>
          <w:sz w:val="24"/>
          <w:szCs w:val="24"/>
        </w:rPr>
        <w:t xml:space="preserve">МБУ «Центр жилищно-коммунального хозяйства и рекреационной деятельности», </w:t>
      </w:r>
      <w:r w:rsidR="006C06FF" w:rsidRPr="003E3BDD">
        <w:rPr>
          <w:rFonts w:ascii="Times New Roman" w:hAnsi="Times New Roman" w:cs="Times New Roman"/>
          <w:sz w:val="24"/>
          <w:szCs w:val="24"/>
        </w:rPr>
        <w:t>с 18.09.201</w:t>
      </w:r>
      <w:r w:rsidR="003E3BDD" w:rsidRPr="003E3BDD">
        <w:rPr>
          <w:rFonts w:ascii="Times New Roman" w:hAnsi="Times New Roman" w:cs="Times New Roman"/>
          <w:sz w:val="24"/>
          <w:szCs w:val="24"/>
        </w:rPr>
        <w:t>7</w:t>
      </w:r>
      <w:r w:rsidR="006C06FF" w:rsidRPr="003E3BDD">
        <w:rPr>
          <w:rFonts w:ascii="Times New Roman" w:hAnsi="Times New Roman" w:cs="Times New Roman"/>
          <w:sz w:val="24"/>
          <w:szCs w:val="24"/>
        </w:rPr>
        <w:t xml:space="preserve">  (дополнительное </w:t>
      </w:r>
      <w:r w:rsidR="006C06FF">
        <w:rPr>
          <w:rFonts w:ascii="Times New Roman" w:hAnsi="Times New Roman" w:cs="Times New Roman"/>
          <w:sz w:val="24"/>
          <w:szCs w:val="24"/>
        </w:rPr>
        <w:t xml:space="preserve">соглашение № 1) - </w:t>
      </w:r>
      <w:r>
        <w:rPr>
          <w:rFonts w:ascii="Times New Roman" w:hAnsi="Times New Roman" w:cs="Times New Roman"/>
          <w:sz w:val="24"/>
          <w:szCs w:val="24"/>
        </w:rPr>
        <w:t>МКУ «МЦ Алакуртти».</w:t>
      </w:r>
    </w:p>
    <w:p w14:paraId="472588E9" w14:textId="441B8389" w:rsidR="00C54A81" w:rsidRDefault="00563139" w:rsidP="002C0B8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Договор регламентирует отношения сторон при формировании фонда капитального ремонта: </w:t>
      </w:r>
      <w:r w:rsidRPr="002C0B84">
        <w:rPr>
          <w:rFonts w:ascii="Times New Roman" w:hAnsi="Times New Roman" w:cs="Times New Roman"/>
          <w:i/>
          <w:sz w:val="24"/>
          <w:szCs w:val="24"/>
        </w:rPr>
        <w:t xml:space="preserve">Собственник </w:t>
      </w:r>
      <w:r>
        <w:rPr>
          <w:rFonts w:ascii="Times New Roman" w:hAnsi="Times New Roman" w:cs="Times New Roman"/>
          <w:sz w:val="24"/>
          <w:szCs w:val="24"/>
        </w:rPr>
        <w:t>обязуется участвовать в формировании фонда капремонта</w:t>
      </w:r>
      <w:r w:rsidR="00C54A81">
        <w:rPr>
          <w:rFonts w:ascii="Times New Roman" w:hAnsi="Times New Roman" w:cs="Times New Roman"/>
          <w:sz w:val="24"/>
          <w:szCs w:val="24"/>
        </w:rPr>
        <w:t xml:space="preserve">; </w:t>
      </w:r>
      <w:r w:rsidRPr="002C0B84">
        <w:rPr>
          <w:rFonts w:ascii="Times New Roman" w:hAnsi="Times New Roman" w:cs="Times New Roman"/>
          <w:i/>
          <w:sz w:val="24"/>
          <w:szCs w:val="24"/>
        </w:rPr>
        <w:t xml:space="preserve">Плательщик </w:t>
      </w:r>
      <w:r>
        <w:rPr>
          <w:rFonts w:ascii="Times New Roman" w:hAnsi="Times New Roman" w:cs="Times New Roman"/>
          <w:sz w:val="24"/>
          <w:szCs w:val="24"/>
        </w:rPr>
        <w:t>обяз</w:t>
      </w:r>
      <w:r w:rsidR="0039116C">
        <w:rPr>
          <w:rFonts w:ascii="Times New Roman" w:hAnsi="Times New Roman" w:cs="Times New Roman"/>
          <w:sz w:val="24"/>
          <w:szCs w:val="24"/>
        </w:rPr>
        <w:t>ан</w:t>
      </w:r>
      <w:r>
        <w:rPr>
          <w:rFonts w:ascii="Times New Roman" w:hAnsi="Times New Roman" w:cs="Times New Roman"/>
          <w:sz w:val="24"/>
          <w:szCs w:val="24"/>
        </w:rPr>
        <w:t xml:space="preserve"> уплачивать </w:t>
      </w:r>
      <w:r w:rsidR="0039116C" w:rsidRPr="0039116C">
        <w:rPr>
          <w:rFonts w:ascii="Times New Roman" w:hAnsi="Times New Roman" w:cs="Times New Roman"/>
          <w:sz w:val="24"/>
          <w:szCs w:val="24"/>
          <w:u w:val="single"/>
        </w:rPr>
        <w:t xml:space="preserve">ежемесячно </w:t>
      </w:r>
      <w:r>
        <w:rPr>
          <w:rFonts w:ascii="Times New Roman" w:hAnsi="Times New Roman" w:cs="Times New Roman"/>
          <w:sz w:val="24"/>
          <w:szCs w:val="24"/>
        </w:rPr>
        <w:t xml:space="preserve">взносы на капремонт </w:t>
      </w:r>
      <w:r w:rsidR="0039116C">
        <w:rPr>
          <w:rFonts w:ascii="Times New Roman" w:hAnsi="Times New Roman" w:cs="Times New Roman"/>
          <w:sz w:val="24"/>
          <w:szCs w:val="24"/>
        </w:rPr>
        <w:t xml:space="preserve">за счет средств Собственника </w:t>
      </w:r>
      <w:r>
        <w:rPr>
          <w:rFonts w:ascii="Times New Roman" w:hAnsi="Times New Roman" w:cs="Times New Roman"/>
          <w:sz w:val="24"/>
          <w:szCs w:val="24"/>
        </w:rPr>
        <w:t xml:space="preserve">на основании платежных документов, </w:t>
      </w:r>
      <w:r w:rsidR="00C54A81">
        <w:rPr>
          <w:rFonts w:ascii="Times New Roman" w:hAnsi="Times New Roman" w:cs="Times New Roman"/>
          <w:sz w:val="24"/>
          <w:szCs w:val="24"/>
        </w:rPr>
        <w:t xml:space="preserve">в сроки установленные Жилищным кодексом для внесения платы за жилое помещение и коммунальные услуги в части муниципальных помещений в многоквартирных домах; </w:t>
      </w:r>
      <w:r w:rsidR="00C54A81" w:rsidRPr="002C0B84">
        <w:rPr>
          <w:rFonts w:ascii="Times New Roman" w:hAnsi="Times New Roman" w:cs="Times New Roman"/>
          <w:i/>
          <w:sz w:val="24"/>
          <w:szCs w:val="24"/>
        </w:rPr>
        <w:t>Региональный оператор</w:t>
      </w:r>
      <w:r w:rsidR="00C54A81">
        <w:rPr>
          <w:rFonts w:ascii="Times New Roman" w:hAnsi="Times New Roman" w:cs="Times New Roman"/>
          <w:sz w:val="24"/>
          <w:szCs w:val="24"/>
        </w:rPr>
        <w:t xml:space="preserve"> обязуется обеспечить проведение капремонта в сроки, определенные региональной программой капитального ремонта.</w:t>
      </w:r>
    </w:p>
    <w:p w14:paraId="63F41682" w14:textId="7126D3D4" w:rsidR="009C4801" w:rsidRDefault="00C54A81" w:rsidP="00C54A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C54A81">
        <w:rPr>
          <w:rFonts w:ascii="Times New Roman" w:hAnsi="Times New Roman" w:cs="Times New Roman"/>
          <w:sz w:val="24"/>
          <w:szCs w:val="24"/>
        </w:rPr>
        <w:t xml:space="preserve">инимальный размер взноса на капитальный ремонт общего имущества в многоквартирных домах, расположенных на территории Мурманской области, на 2016 - 2018 годы с дифференциацией по типам многоквартирных домов </w:t>
      </w:r>
      <w:r>
        <w:rPr>
          <w:rFonts w:ascii="Times New Roman" w:hAnsi="Times New Roman" w:cs="Times New Roman"/>
          <w:sz w:val="24"/>
          <w:szCs w:val="24"/>
        </w:rPr>
        <w:t>для п</w:t>
      </w:r>
      <w:r w:rsidRPr="00C54A81">
        <w:rPr>
          <w:rFonts w:ascii="Times New Roman" w:hAnsi="Times New Roman" w:cs="Times New Roman"/>
          <w:sz w:val="24"/>
          <w:szCs w:val="24"/>
        </w:rPr>
        <w:t>рочи</w:t>
      </w:r>
      <w:r>
        <w:rPr>
          <w:rFonts w:ascii="Times New Roman" w:hAnsi="Times New Roman" w:cs="Times New Roman"/>
          <w:sz w:val="24"/>
          <w:szCs w:val="24"/>
        </w:rPr>
        <w:t>х</w:t>
      </w:r>
      <w:r w:rsidRPr="00C54A81">
        <w:rPr>
          <w:rFonts w:ascii="Times New Roman" w:hAnsi="Times New Roman" w:cs="Times New Roman"/>
          <w:sz w:val="24"/>
          <w:szCs w:val="24"/>
        </w:rPr>
        <w:t xml:space="preserve"> многоквартирны</w:t>
      </w:r>
      <w:r>
        <w:rPr>
          <w:rFonts w:ascii="Times New Roman" w:hAnsi="Times New Roman" w:cs="Times New Roman"/>
          <w:sz w:val="24"/>
          <w:szCs w:val="24"/>
        </w:rPr>
        <w:t>х</w:t>
      </w:r>
      <w:r w:rsidRPr="00C54A81">
        <w:rPr>
          <w:rFonts w:ascii="Times New Roman" w:hAnsi="Times New Roman" w:cs="Times New Roman"/>
          <w:sz w:val="24"/>
          <w:szCs w:val="24"/>
        </w:rPr>
        <w:t xml:space="preserve"> дом</w:t>
      </w:r>
      <w:r>
        <w:rPr>
          <w:rFonts w:ascii="Times New Roman" w:hAnsi="Times New Roman" w:cs="Times New Roman"/>
          <w:sz w:val="24"/>
          <w:szCs w:val="24"/>
        </w:rPr>
        <w:t>ов</w:t>
      </w:r>
      <w:r w:rsidRPr="00C54A81">
        <w:rPr>
          <w:rFonts w:ascii="Times New Roman" w:hAnsi="Times New Roman" w:cs="Times New Roman"/>
          <w:sz w:val="24"/>
          <w:szCs w:val="24"/>
        </w:rPr>
        <w:t>, включенны</w:t>
      </w:r>
      <w:r>
        <w:rPr>
          <w:rFonts w:ascii="Times New Roman" w:hAnsi="Times New Roman" w:cs="Times New Roman"/>
          <w:sz w:val="24"/>
          <w:szCs w:val="24"/>
        </w:rPr>
        <w:t>х</w:t>
      </w:r>
      <w:r w:rsidRPr="00C54A81">
        <w:rPr>
          <w:rFonts w:ascii="Times New Roman" w:hAnsi="Times New Roman" w:cs="Times New Roman"/>
          <w:sz w:val="24"/>
          <w:szCs w:val="24"/>
        </w:rPr>
        <w:t xml:space="preserve"> в региональную программу капитального ремонта</w:t>
      </w:r>
      <w:r>
        <w:rPr>
          <w:rFonts w:ascii="Times New Roman" w:hAnsi="Times New Roman" w:cs="Times New Roman"/>
          <w:sz w:val="24"/>
          <w:szCs w:val="24"/>
        </w:rPr>
        <w:t xml:space="preserve">, утвержденный </w:t>
      </w:r>
      <w:r w:rsidRPr="00C54A81">
        <w:rPr>
          <w:rFonts w:ascii="Times New Roman" w:hAnsi="Times New Roman" w:cs="Times New Roman"/>
          <w:sz w:val="24"/>
          <w:szCs w:val="24"/>
        </w:rPr>
        <w:t xml:space="preserve">Постановлением Правительства Мурманской области от 30.11.2015 г. </w:t>
      </w:r>
      <w:r w:rsidR="004339DA">
        <w:rPr>
          <w:rFonts w:ascii="Times New Roman" w:hAnsi="Times New Roman" w:cs="Times New Roman"/>
          <w:sz w:val="24"/>
          <w:szCs w:val="24"/>
        </w:rPr>
        <w:t xml:space="preserve">         </w:t>
      </w:r>
      <w:r w:rsidRPr="00C54A81">
        <w:rPr>
          <w:rFonts w:ascii="Times New Roman" w:hAnsi="Times New Roman" w:cs="Times New Roman"/>
          <w:sz w:val="24"/>
          <w:szCs w:val="24"/>
        </w:rPr>
        <w:t>№ 550-ПП</w:t>
      </w:r>
      <w:r>
        <w:rPr>
          <w:rFonts w:ascii="Times New Roman" w:hAnsi="Times New Roman" w:cs="Times New Roman"/>
          <w:sz w:val="24"/>
          <w:szCs w:val="24"/>
        </w:rPr>
        <w:t>, составляет 6,00 рублей.</w:t>
      </w:r>
    </w:p>
    <w:p w14:paraId="26B44A14" w14:textId="68BF9625" w:rsidR="002C0B84" w:rsidRDefault="002C0B84" w:rsidP="00C54A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Региональным оператором </w:t>
      </w:r>
      <w:r w:rsidR="0039116C">
        <w:rPr>
          <w:rFonts w:ascii="Times New Roman" w:hAnsi="Times New Roman" w:cs="Times New Roman"/>
          <w:sz w:val="24"/>
          <w:szCs w:val="24"/>
        </w:rPr>
        <w:t xml:space="preserve">ежемесячно </w:t>
      </w:r>
      <w:r>
        <w:rPr>
          <w:rFonts w:ascii="Times New Roman" w:hAnsi="Times New Roman" w:cs="Times New Roman"/>
          <w:sz w:val="24"/>
          <w:szCs w:val="24"/>
        </w:rPr>
        <w:t>предъявл</w:t>
      </w:r>
      <w:r w:rsidR="0039116C">
        <w:rPr>
          <w:rFonts w:ascii="Times New Roman" w:hAnsi="Times New Roman" w:cs="Times New Roman"/>
          <w:sz w:val="24"/>
          <w:szCs w:val="24"/>
        </w:rPr>
        <w:t>ялись</w:t>
      </w:r>
      <w:r>
        <w:rPr>
          <w:rFonts w:ascii="Times New Roman" w:hAnsi="Times New Roman" w:cs="Times New Roman"/>
          <w:sz w:val="24"/>
          <w:szCs w:val="24"/>
        </w:rPr>
        <w:t xml:space="preserve"> счета для уплаты взносов на сумму 1 232 610,48 рублей, </w:t>
      </w:r>
      <w:r w:rsidR="0039116C">
        <w:rPr>
          <w:rFonts w:ascii="Times New Roman" w:hAnsi="Times New Roman" w:cs="Times New Roman"/>
          <w:sz w:val="24"/>
          <w:szCs w:val="24"/>
        </w:rPr>
        <w:t>все предъявленные счета оплачены в полном объеме.</w:t>
      </w:r>
    </w:p>
    <w:p w14:paraId="18EFF125" w14:textId="77777777" w:rsidR="00B25555" w:rsidRDefault="00B25555" w:rsidP="00C54A81">
      <w:pPr>
        <w:spacing w:after="0" w:line="240" w:lineRule="auto"/>
        <w:ind w:firstLine="567"/>
        <w:jc w:val="both"/>
        <w:rPr>
          <w:rFonts w:ascii="Times New Roman" w:hAnsi="Times New Roman" w:cs="Times New Roman"/>
          <w:sz w:val="24"/>
          <w:szCs w:val="24"/>
        </w:rPr>
      </w:pPr>
    </w:p>
    <w:p w14:paraId="0F33254A" w14:textId="5C1D07C1" w:rsidR="0080653E" w:rsidRPr="005D3B1A" w:rsidRDefault="0080653E" w:rsidP="001925C4">
      <w:pPr>
        <w:spacing w:after="0" w:line="240" w:lineRule="auto"/>
        <w:ind w:firstLine="567"/>
        <w:jc w:val="both"/>
        <w:rPr>
          <w:rFonts w:ascii="Times New Roman" w:hAnsi="Times New Roman" w:cs="Times New Roman"/>
          <w:b/>
          <w:sz w:val="24"/>
          <w:szCs w:val="24"/>
        </w:rPr>
      </w:pPr>
      <w:r w:rsidRPr="005D3B1A">
        <w:rPr>
          <w:rFonts w:ascii="Times New Roman" w:hAnsi="Times New Roman" w:cs="Times New Roman"/>
          <w:b/>
          <w:sz w:val="24"/>
          <w:szCs w:val="24"/>
        </w:rPr>
        <w:t xml:space="preserve">Проверкой </w:t>
      </w:r>
      <w:r w:rsidR="00AC6A02" w:rsidRPr="005D3B1A">
        <w:rPr>
          <w:rFonts w:ascii="Times New Roman" w:hAnsi="Times New Roman" w:cs="Times New Roman"/>
          <w:b/>
          <w:sz w:val="24"/>
          <w:szCs w:val="24"/>
        </w:rPr>
        <w:t xml:space="preserve">использования средств на </w:t>
      </w:r>
      <w:r w:rsidR="008178BD" w:rsidRPr="005D3B1A">
        <w:rPr>
          <w:rFonts w:ascii="Times New Roman" w:hAnsi="Times New Roman" w:cs="Times New Roman"/>
          <w:b/>
          <w:sz w:val="24"/>
          <w:szCs w:val="24"/>
        </w:rPr>
        <w:t>выполнени</w:t>
      </w:r>
      <w:r w:rsidR="00AC6A02" w:rsidRPr="005D3B1A">
        <w:rPr>
          <w:rFonts w:ascii="Times New Roman" w:hAnsi="Times New Roman" w:cs="Times New Roman"/>
          <w:b/>
          <w:sz w:val="24"/>
          <w:szCs w:val="24"/>
        </w:rPr>
        <w:t>е</w:t>
      </w:r>
      <w:r w:rsidR="008178BD" w:rsidRPr="005D3B1A">
        <w:rPr>
          <w:rFonts w:ascii="Times New Roman" w:hAnsi="Times New Roman" w:cs="Times New Roman"/>
          <w:b/>
          <w:sz w:val="24"/>
          <w:szCs w:val="24"/>
        </w:rPr>
        <w:t xml:space="preserve"> переданных полномочий в части расходов на выплаты персоналу в целях обеспечения функций казенными учреждениями</w:t>
      </w:r>
      <w:r w:rsidR="00305F66" w:rsidRPr="005D3B1A">
        <w:rPr>
          <w:rFonts w:ascii="Times New Roman" w:hAnsi="Times New Roman" w:cs="Times New Roman"/>
          <w:b/>
          <w:sz w:val="24"/>
          <w:szCs w:val="24"/>
        </w:rPr>
        <w:t xml:space="preserve"> установлено.</w:t>
      </w:r>
    </w:p>
    <w:p w14:paraId="5C343F0F" w14:textId="1BBFE4D2" w:rsidR="00434D42" w:rsidRDefault="00C66B45"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0C621C">
        <w:rPr>
          <w:rFonts w:ascii="Times New Roman" w:hAnsi="Times New Roman" w:cs="Times New Roman"/>
          <w:sz w:val="24"/>
          <w:szCs w:val="24"/>
        </w:rPr>
        <w:t>татье</w:t>
      </w:r>
      <w:r w:rsidR="003E3BDD">
        <w:rPr>
          <w:rFonts w:ascii="Times New Roman" w:hAnsi="Times New Roman" w:cs="Times New Roman"/>
          <w:sz w:val="24"/>
          <w:szCs w:val="24"/>
        </w:rPr>
        <w:t>й</w:t>
      </w:r>
      <w:r w:rsidR="000C621C">
        <w:rPr>
          <w:rFonts w:ascii="Times New Roman" w:hAnsi="Times New Roman" w:cs="Times New Roman"/>
          <w:sz w:val="24"/>
          <w:szCs w:val="24"/>
        </w:rPr>
        <w:t xml:space="preserve"> 14 Жилищного кодекса РФ (№</w:t>
      </w:r>
      <w:r w:rsidR="003E3BDD">
        <w:rPr>
          <w:rFonts w:ascii="Times New Roman" w:hAnsi="Times New Roman" w:cs="Times New Roman"/>
          <w:sz w:val="24"/>
          <w:szCs w:val="24"/>
        </w:rPr>
        <w:t xml:space="preserve"> </w:t>
      </w:r>
      <w:r w:rsidR="000C621C">
        <w:rPr>
          <w:rFonts w:ascii="Times New Roman" w:hAnsi="Times New Roman" w:cs="Times New Roman"/>
          <w:sz w:val="24"/>
          <w:szCs w:val="24"/>
        </w:rPr>
        <w:t>188-ФЗ от 29.12.2004) определены полномочия местного самоуправления в области жилищных отношений</w:t>
      </w:r>
      <w:r w:rsidR="00434D42">
        <w:rPr>
          <w:rFonts w:ascii="Times New Roman" w:hAnsi="Times New Roman" w:cs="Times New Roman"/>
          <w:sz w:val="24"/>
          <w:szCs w:val="24"/>
        </w:rPr>
        <w:t>:</w:t>
      </w:r>
    </w:p>
    <w:p w14:paraId="3E133BBC" w14:textId="6DED66BD" w:rsidR="00434D42" w:rsidRDefault="00434D42"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учет муниципального жилищного фонда,</w:t>
      </w:r>
    </w:p>
    <w:p w14:paraId="3F4B83EA" w14:textId="4D56DCFF" w:rsidR="00CA5FA9" w:rsidRDefault="00434D42"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ведение в установленном порядке учета граждан в качеств</w:t>
      </w:r>
      <w:r w:rsidR="00E561AE">
        <w:rPr>
          <w:rFonts w:ascii="Times New Roman" w:hAnsi="Times New Roman" w:cs="Times New Roman"/>
          <w:sz w:val="24"/>
          <w:szCs w:val="24"/>
        </w:rPr>
        <w:t>е</w:t>
      </w:r>
      <w:r>
        <w:rPr>
          <w:rFonts w:ascii="Times New Roman" w:hAnsi="Times New Roman" w:cs="Times New Roman"/>
          <w:sz w:val="24"/>
          <w:szCs w:val="24"/>
        </w:rPr>
        <w:t xml:space="preserve"> нуждающихся в жилых помещениях, предоставляемых по договорам социального найма,</w:t>
      </w:r>
    </w:p>
    <w:p w14:paraId="05B89016" w14:textId="44D700A9" w:rsidR="00434D42" w:rsidRDefault="00434D42"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6A8D8398" w14:textId="26474B96" w:rsidR="00434D42" w:rsidRDefault="00434D42"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осуществление муниципального жилищного контроля, </w:t>
      </w:r>
    </w:p>
    <w:p w14:paraId="182B8027" w14:textId="6F613987" w:rsidR="00434D42" w:rsidRDefault="00434D42"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согласование переустройства и перепланировки жилых помещений;</w:t>
      </w:r>
    </w:p>
    <w:p w14:paraId="7FE8D544" w14:textId="09C450A4" w:rsidR="00434D42" w:rsidRDefault="0047189C"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w:t>
      </w:r>
      <w:r w:rsidR="00E561AE">
        <w:rPr>
          <w:rFonts w:ascii="Times New Roman" w:hAnsi="Times New Roman" w:cs="Times New Roman"/>
          <w:sz w:val="24"/>
          <w:szCs w:val="24"/>
        </w:rPr>
        <w:t>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14:paraId="4B565B40" w14:textId="4B0D7307" w:rsidR="00E561AE" w:rsidRDefault="00E561AE"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иные вопросы, отнесенные к полномочиям органов местного самоуправления в области жилищных отношений Конституцией РФ, другими федеральными законами, а также законами субъекта РФ.</w:t>
      </w:r>
    </w:p>
    <w:p w14:paraId="2CB89E37" w14:textId="0CBF2081" w:rsidR="00877050" w:rsidRDefault="008B1723" w:rsidP="008B1723">
      <w:pPr>
        <w:spacing w:after="0" w:line="240" w:lineRule="auto"/>
        <w:ind w:firstLine="567"/>
        <w:jc w:val="both"/>
        <w:rPr>
          <w:rFonts w:ascii="Times New Roman" w:hAnsi="Times New Roman" w:cs="Times New Roman"/>
          <w:sz w:val="24"/>
          <w:szCs w:val="24"/>
        </w:rPr>
      </w:pPr>
      <w:r w:rsidRPr="008B1723">
        <w:rPr>
          <w:rFonts w:ascii="Times New Roman" w:hAnsi="Times New Roman" w:cs="Times New Roman"/>
          <w:sz w:val="24"/>
          <w:szCs w:val="24"/>
        </w:rPr>
        <w:t>В штатном расписании 001, утвержденном 27.01.2017 приказ</w:t>
      </w:r>
      <w:r w:rsidR="003E3BDD">
        <w:rPr>
          <w:rFonts w:ascii="Times New Roman" w:hAnsi="Times New Roman" w:cs="Times New Roman"/>
          <w:sz w:val="24"/>
          <w:szCs w:val="24"/>
        </w:rPr>
        <w:t>ом</w:t>
      </w:r>
      <w:r w:rsidRPr="008B1723">
        <w:rPr>
          <w:rFonts w:ascii="Times New Roman" w:hAnsi="Times New Roman" w:cs="Times New Roman"/>
          <w:sz w:val="24"/>
          <w:szCs w:val="24"/>
        </w:rPr>
        <w:t xml:space="preserve"> б/н (с изменениями), не поименованы должности, оплата труда которых будет производиться за счет средств МБТ по указанному полномочию. </w:t>
      </w:r>
    </w:p>
    <w:p w14:paraId="5CFF684C" w14:textId="3DA33CA8" w:rsidR="00877050" w:rsidRDefault="00877050" w:rsidP="008B17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Штатным расписанием № 8 от 01.01.2018, утвержденным приказом МКУ от 01.01.2018 б/н, </w:t>
      </w:r>
      <w:r w:rsidR="005C474B">
        <w:rPr>
          <w:rFonts w:ascii="Times New Roman" w:hAnsi="Times New Roman" w:cs="Times New Roman"/>
          <w:sz w:val="24"/>
          <w:szCs w:val="24"/>
        </w:rPr>
        <w:t>предусмотрены должности двух специалистов по жилищным вопросам и одна должность тракториста с указанием источника финансирования - полномочия.</w:t>
      </w:r>
    </w:p>
    <w:p w14:paraId="6285DCF7" w14:textId="2EDEB7AC" w:rsidR="00A315B1" w:rsidRPr="004E0D1D" w:rsidRDefault="00E12837" w:rsidP="008B1723">
      <w:pPr>
        <w:spacing w:after="0" w:line="240" w:lineRule="auto"/>
        <w:ind w:firstLine="567"/>
        <w:jc w:val="both"/>
        <w:rPr>
          <w:rFonts w:ascii="Times New Roman" w:hAnsi="Times New Roman" w:cs="Times New Roman"/>
          <w:sz w:val="24"/>
          <w:szCs w:val="24"/>
        </w:rPr>
      </w:pPr>
      <w:r w:rsidRPr="004E0D1D">
        <w:rPr>
          <w:rFonts w:ascii="Times New Roman" w:hAnsi="Times New Roman" w:cs="Times New Roman"/>
          <w:sz w:val="24"/>
          <w:szCs w:val="24"/>
        </w:rPr>
        <w:t>Факт осуществления полномочий в области жилищных отношений «специалиста по жилищным вопросам», также подтверждается д</w:t>
      </w:r>
      <w:r w:rsidR="00A315B1" w:rsidRPr="004E0D1D">
        <w:rPr>
          <w:rFonts w:ascii="Times New Roman" w:hAnsi="Times New Roman" w:cs="Times New Roman"/>
          <w:sz w:val="24"/>
          <w:szCs w:val="24"/>
        </w:rPr>
        <w:t>олжностн</w:t>
      </w:r>
      <w:r w:rsidRPr="004E0D1D">
        <w:rPr>
          <w:rFonts w:ascii="Times New Roman" w:hAnsi="Times New Roman" w:cs="Times New Roman"/>
          <w:sz w:val="24"/>
          <w:szCs w:val="24"/>
        </w:rPr>
        <w:t>ой</w:t>
      </w:r>
      <w:r w:rsidR="00A315B1" w:rsidRPr="004E0D1D">
        <w:rPr>
          <w:rFonts w:ascii="Times New Roman" w:hAnsi="Times New Roman" w:cs="Times New Roman"/>
          <w:sz w:val="24"/>
          <w:szCs w:val="24"/>
        </w:rPr>
        <w:t xml:space="preserve"> инструкци</w:t>
      </w:r>
      <w:r w:rsidRPr="004E0D1D">
        <w:rPr>
          <w:rFonts w:ascii="Times New Roman" w:hAnsi="Times New Roman" w:cs="Times New Roman"/>
          <w:sz w:val="24"/>
          <w:szCs w:val="24"/>
        </w:rPr>
        <w:t>ей.</w:t>
      </w:r>
    </w:p>
    <w:p w14:paraId="56B61EF0" w14:textId="3DECDCBC" w:rsidR="00AC6A02" w:rsidRPr="004E319C" w:rsidRDefault="00AC6A02" w:rsidP="00575EDC">
      <w:pPr>
        <w:spacing w:after="0" w:line="240" w:lineRule="auto"/>
        <w:ind w:firstLine="567"/>
        <w:jc w:val="both"/>
        <w:rPr>
          <w:rFonts w:ascii="Times New Roman" w:hAnsi="Times New Roman" w:cs="Times New Roman"/>
          <w:color w:val="FF0000"/>
          <w:sz w:val="24"/>
          <w:szCs w:val="24"/>
        </w:rPr>
      </w:pPr>
      <w:r w:rsidRPr="00AC6A02">
        <w:rPr>
          <w:rFonts w:ascii="Times New Roman" w:hAnsi="Times New Roman" w:cs="Times New Roman"/>
          <w:sz w:val="24"/>
          <w:szCs w:val="24"/>
        </w:rPr>
        <w:t xml:space="preserve">Сметой расходов на 31 декабря 2017г. (с изменениями) иные межбюджетные трансферты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AC6A02">
        <w:rPr>
          <w:rFonts w:ascii="Times New Roman" w:hAnsi="Times New Roman" w:cs="Times New Roman"/>
          <w:sz w:val="24"/>
          <w:szCs w:val="24"/>
        </w:rPr>
        <w:lastRenderedPageBreak/>
        <w:t>законодательством, предусмотрены в сумме 3 111 185,43</w:t>
      </w:r>
      <w:r w:rsidR="00C66B45" w:rsidRPr="00C66B45">
        <w:rPr>
          <w:rFonts w:ascii="Times New Roman" w:hAnsi="Times New Roman" w:cs="Times New Roman"/>
          <w:sz w:val="24"/>
          <w:szCs w:val="24"/>
        </w:rPr>
        <w:t xml:space="preserve"> </w:t>
      </w:r>
      <w:r w:rsidR="00C66B45" w:rsidRPr="00AC6A02">
        <w:rPr>
          <w:rFonts w:ascii="Times New Roman" w:hAnsi="Times New Roman" w:cs="Times New Roman"/>
          <w:sz w:val="24"/>
          <w:szCs w:val="24"/>
        </w:rPr>
        <w:t>рублей</w:t>
      </w:r>
      <w:r w:rsidRPr="00AC6A02">
        <w:rPr>
          <w:rFonts w:ascii="Times New Roman" w:hAnsi="Times New Roman" w:cs="Times New Roman"/>
          <w:sz w:val="24"/>
          <w:szCs w:val="24"/>
        </w:rPr>
        <w:t>, в том числе: фонд оплаты труда в размере 2 350 000,23 рублей, взносы по обязательному социальному страхованию на выплаты по оплате труда в размере 761 185,20 рублей.</w:t>
      </w:r>
      <w:r w:rsidR="004E319C">
        <w:rPr>
          <w:rFonts w:ascii="Times New Roman" w:hAnsi="Times New Roman" w:cs="Times New Roman"/>
          <w:sz w:val="24"/>
          <w:szCs w:val="24"/>
        </w:rPr>
        <w:t xml:space="preserve"> </w:t>
      </w:r>
    </w:p>
    <w:p w14:paraId="0ABC1AB8" w14:textId="03371ACA" w:rsidR="00AD0B16" w:rsidRDefault="00220C85" w:rsidP="00AD0B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проверки проведен</w:t>
      </w:r>
      <w:r w:rsidR="004E319C">
        <w:rPr>
          <w:rFonts w:ascii="Times New Roman" w:hAnsi="Times New Roman" w:cs="Times New Roman"/>
          <w:sz w:val="24"/>
          <w:szCs w:val="24"/>
        </w:rPr>
        <w:t>а</w:t>
      </w:r>
      <w:r>
        <w:rPr>
          <w:rFonts w:ascii="Times New Roman" w:hAnsi="Times New Roman" w:cs="Times New Roman"/>
          <w:sz w:val="24"/>
          <w:szCs w:val="24"/>
        </w:rPr>
        <w:t xml:space="preserve"> выборка фактически начисленной заработной платы</w:t>
      </w:r>
      <w:r w:rsidR="00C56B4A">
        <w:rPr>
          <w:rFonts w:ascii="Times New Roman" w:hAnsi="Times New Roman" w:cs="Times New Roman"/>
          <w:sz w:val="24"/>
          <w:szCs w:val="24"/>
        </w:rPr>
        <w:t xml:space="preserve"> работников исполняющих функции по осуществлению полномочий</w:t>
      </w:r>
      <w:r>
        <w:rPr>
          <w:rFonts w:ascii="Times New Roman" w:hAnsi="Times New Roman" w:cs="Times New Roman"/>
          <w:sz w:val="24"/>
          <w:szCs w:val="24"/>
        </w:rPr>
        <w:t>, анализ начисленной и выплаченной заработной платы, НДФЛ, расчетов по начислениям на выплаты по оплате труда</w:t>
      </w:r>
      <w:r w:rsidR="00AD0B16">
        <w:rPr>
          <w:rFonts w:ascii="Times New Roman" w:hAnsi="Times New Roman" w:cs="Times New Roman"/>
          <w:sz w:val="24"/>
          <w:szCs w:val="24"/>
        </w:rPr>
        <w:t>.</w:t>
      </w:r>
      <w:r w:rsidR="00416589">
        <w:rPr>
          <w:rFonts w:ascii="Times New Roman" w:hAnsi="Times New Roman" w:cs="Times New Roman"/>
          <w:sz w:val="24"/>
          <w:szCs w:val="24"/>
        </w:rPr>
        <w:t xml:space="preserve"> </w:t>
      </w:r>
      <w:r w:rsidR="00AD0B16">
        <w:rPr>
          <w:rFonts w:ascii="Times New Roman" w:hAnsi="Times New Roman" w:cs="Times New Roman"/>
          <w:sz w:val="24"/>
          <w:szCs w:val="24"/>
        </w:rPr>
        <w:t xml:space="preserve"> </w:t>
      </w:r>
    </w:p>
    <w:p w14:paraId="4A7B21B8" w14:textId="77777777" w:rsidR="00253450" w:rsidRPr="004E0D1D" w:rsidRDefault="00EC3046" w:rsidP="00253450">
      <w:pPr>
        <w:spacing w:after="0" w:line="240" w:lineRule="auto"/>
        <w:ind w:firstLine="567"/>
        <w:jc w:val="both"/>
        <w:rPr>
          <w:rFonts w:ascii="Times New Roman" w:hAnsi="Times New Roman" w:cs="Times New Roman"/>
          <w:sz w:val="24"/>
          <w:szCs w:val="24"/>
        </w:rPr>
      </w:pPr>
      <w:r w:rsidRPr="004E0D1D">
        <w:rPr>
          <w:rFonts w:ascii="Times New Roman" w:hAnsi="Times New Roman" w:cs="Times New Roman"/>
          <w:sz w:val="24"/>
          <w:szCs w:val="24"/>
        </w:rPr>
        <w:t>Сведения о начисленной заработной плате по отчетным данным и по данным проверки приведены в таблице:</w:t>
      </w:r>
    </w:p>
    <w:p w14:paraId="64B097C7" w14:textId="7688C502" w:rsidR="00EC3046" w:rsidRPr="004E0D1D" w:rsidRDefault="00EC3046" w:rsidP="00253450">
      <w:pPr>
        <w:spacing w:after="0" w:line="240" w:lineRule="auto"/>
        <w:ind w:firstLine="567"/>
        <w:jc w:val="both"/>
        <w:rPr>
          <w:rFonts w:ascii="Times New Roman" w:hAnsi="Times New Roman" w:cs="Times New Roman"/>
          <w:sz w:val="20"/>
          <w:szCs w:val="20"/>
        </w:rPr>
      </w:pPr>
      <w:r w:rsidRPr="004E0D1D">
        <w:rPr>
          <w:rFonts w:ascii="Times New Roman" w:hAnsi="Times New Roman" w:cs="Times New Roman"/>
          <w:sz w:val="20"/>
          <w:szCs w:val="20"/>
        </w:rPr>
        <w:t xml:space="preserve">                                                                                                   </w:t>
      </w:r>
      <w:r w:rsidR="00983788" w:rsidRPr="004E0D1D">
        <w:rPr>
          <w:rFonts w:ascii="Times New Roman" w:hAnsi="Times New Roman" w:cs="Times New Roman"/>
          <w:sz w:val="20"/>
          <w:szCs w:val="20"/>
        </w:rPr>
        <w:t xml:space="preserve">                                             </w:t>
      </w:r>
      <w:r w:rsidRPr="004E0D1D">
        <w:rPr>
          <w:rFonts w:ascii="Times New Roman" w:hAnsi="Times New Roman" w:cs="Times New Roman"/>
          <w:sz w:val="20"/>
          <w:szCs w:val="20"/>
        </w:rPr>
        <w:t xml:space="preserve">  (</w:t>
      </w:r>
      <w:r w:rsidR="00246494" w:rsidRPr="004E0D1D">
        <w:rPr>
          <w:rFonts w:ascii="Times New Roman" w:hAnsi="Times New Roman" w:cs="Times New Roman"/>
          <w:sz w:val="20"/>
          <w:szCs w:val="20"/>
        </w:rPr>
        <w:t xml:space="preserve">в </w:t>
      </w:r>
      <w:r w:rsidRPr="004E0D1D">
        <w:rPr>
          <w:rFonts w:ascii="Times New Roman" w:hAnsi="Times New Roman" w:cs="Times New Roman"/>
          <w:sz w:val="20"/>
          <w:szCs w:val="20"/>
        </w:rPr>
        <w:t>руб</w:t>
      </w:r>
      <w:r w:rsidR="00246494" w:rsidRPr="004E0D1D">
        <w:rPr>
          <w:rFonts w:ascii="Times New Roman" w:hAnsi="Times New Roman" w:cs="Times New Roman"/>
          <w:sz w:val="20"/>
          <w:szCs w:val="20"/>
        </w:rPr>
        <w:t>лях</w:t>
      </w:r>
      <w:r w:rsidRPr="004E0D1D">
        <w:rPr>
          <w:rFonts w:ascii="Times New Roman" w:hAnsi="Times New Roman" w:cs="Times New Roman"/>
          <w:sz w:val="20"/>
          <w:szCs w:val="20"/>
        </w:rPr>
        <w:t>)</w:t>
      </w:r>
    </w:p>
    <w:tbl>
      <w:tblPr>
        <w:tblStyle w:val="ac"/>
        <w:tblW w:w="9929" w:type="dxa"/>
        <w:tblInd w:w="-176" w:type="dxa"/>
        <w:tblLayout w:type="fixed"/>
        <w:tblLook w:val="04A0" w:firstRow="1" w:lastRow="0" w:firstColumn="1" w:lastColumn="0" w:noHBand="0" w:noVBand="1"/>
      </w:tblPr>
      <w:tblGrid>
        <w:gridCol w:w="2662"/>
        <w:gridCol w:w="1300"/>
        <w:gridCol w:w="1300"/>
        <w:gridCol w:w="894"/>
        <w:gridCol w:w="1144"/>
        <w:gridCol w:w="1300"/>
        <w:gridCol w:w="1329"/>
      </w:tblGrid>
      <w:tr w:rsidR="00830625" w:rsidRPr="004E0D1D" w14:paraId="399F77E8" w14:textId="77777777" w:rsidTr="000557B8">
        <w:trPr>
          <w:trHeight w:val="298"/>
        </w:trPr>
        <w:tc>
          <w:tcPr>
            <w:tcW w:w="2662" w:type="dxa"/>
            <w:vMerge w:val="restart"/>
            <w:vAlign w:val="center"/>
          </w:tcPr>
          <w:p w14:paraId="541689AF" w14:textId="77777777" w:rsidR="00830625" w:rsidRPr="004E0D1D" w:rsidRDefault="00830625" w:rsidP="004E319C">
            <w:pPr>
              <w:jc w:val="center"/>
              <w:rPr>
                <w:rFonts w:ascii="Times New Roman" w:hAnsi="Times New Roman" w:cs="Times New Roman"/>
                <w:b/>
                <w:sz w:val="16"/>
                <w:szCs w:val="16"/>
              </w:rPr>
            </w:pPr>
          </w:p>
          <w:p w14:paraId="1F855F4A" w14:textId="7294DE06" w:rsidR="00830625" w:rsidRPr="004E0D1D" w:rsidRDefault="00830625"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Наименование</w:t>
            </w:r>
          </w:p>
        </w:tc>
        <w:tc>
          <w:tcPr>
            <w:tcW w:w="2600" w:type="dxa"/>
            <w:gridSpan w:val="2"/>
            <w:vAlign w:val="center"/>
          </w:tcPr>
          <w:p w14:paraId="16BD243F" w14:textId="24826751" w:rsidR="00830625" w:rsidRPr="004E0D1D" w:rsidRDefault="004E319C"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Отчетные данные</w:t>
            </w:r>
          </w:p>
        </w:tc>
        <w:tc>
          <w:tcPr>
            <w:tcW w:w="894" w:type="dxa"/>
            <w:vMerge w:val="restart"/>
            <w:vAlign w:val="center"/>
          </w:tcPr>
          <w:p w14:paraId="6B9C9AAF" w14:textId="77777777" w:rsidR="00C10A04" w:rsidRPr="004E0D1D" w:rsidRDefault="00C10A04" w:rsidP="004E319C">
            <w:pPr>
              <w:jc w:val="center"/>
              <w:rPr>
                <w:rFonts w:ascii="Times New Roman" w:hAnsi="Times New Roman" w:cs="Times New Roman"/>
                <w:b/>
                <w:sz w:val="16"/>
                <w:szCs w:val="16"/>
              </w:rPr>
            </w:pPr>
          </w:p>
          <w:p w14:paraId="73F581BD" w14:textId="300930A9" w:rsidR="00830625" w:rsidRPr="004E0D1D" w:rsidRDefault="00830625"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Отклонения</w:t>
            </w:r>
          </w:p>
          <w:p w14:paraId="712441A7" w14:textId="31580225" w:rsidR="00830625" w:rsidRPr="004E0D1D" w:rsidRDefault="00830625"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(гр.2-гр.3)</w:t>
            </w:r>
          </w:p>
        </w:tc>
        <w:tc>
          <w:tcPr>
            <w:tcW w:w="2444" w:type="dxa"/>
            <w:gridSpan w:val="2"/>
            <w:vAlign w:val="center"/>
          </w:tcPr>
          <w:p w14:paraId="315FC17D" w14:textId="47EFDF40" w:rsidR="00830625" w:rsidRPr="004E0D1D" w:rsidRDefault="00830625"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По данным проверки</w:t>
            </w:r>
          </w:p>
        </w:tc>
        <w:tc>
          <w:tcPr>
            <w:tcW w:w="1329" w:type="dxa"/>
            <w:vMerge w:val="restart"/>
            <w:vAlign w:val="center"/>
          </w:tcPr>
          <w:p w14:paraId="5F3B7724" w14:textId="77777777" w:rsidR="00830625" w:rsidRPr="004E0D1D" w:rsidRDefault="00830625" w:rsidP="0066386F">
            <w:pPr>
              <w:jc w:val="center"/>
              <w:rPr>
                <w:rFonts w:ascii="Times New Roman" w:hAnsi="Times New Roman" w:cs="Times New Roman"/>
                <w:b/>
                <w:sz w:val="16"/>
                <w:szCs w:val="16"/>
              </w:rPr>
            </w:pPr>
            <w:r w:rsidRPr="004E0D1D">
              <w:rPr>
                <w:rFonts w:ascii="Times New Roman" w:hAnsi="Times New Roman" w:cs="Times New Roman"/>
                <w:b/>
                <w:sz w:val="16"/>
                <w:szCs w:val="16"/>
              </w:rPr>
              <w:t>Отклонения</w:t>
            </w:r>
          </w:p>
          <w:p w14:paraId="2AC8467C" w14:textId="74D398B0" w:rsidR="00830625" w:rsidRPr="004E0D1D" w:rsidRDefault="00830625" w:rsidP="0066386F">
            <w:pPr>
              <w:jc w:val="center"/>
              <w:rPr>
                <w:rFonts w:ascii="Times New Roman" w:hAnsi="Times New Roman" w:cs="Times New Roman"/>
                <w:b/>
                <w:sz w:val="16"/>
                <w:szCs w:val="16"/>
              </w:rPr>
            </w:pPr>
            <w:r w:rsidRPr="004E0D1D">
              <w:rPr>
                <w:rFonts w:ascii="Times New Roman" w:hAnsi="Times New Roman" w:cs="Times New Roman"/>
                <w:b/>
                <w:sz w:val="16"/>
                <w:szCs w:val="16"/>
              </w:rPr>
              <w:t>(гр.</w:t>
            </w:r>
            <w:r w:rsidR="0066386F" w:rsidRPr="004E0D1D">
              <w:rPr>
                <w:rFonts w:ascii="Times New Roman" w:hAnsi="Times New Roman" w:cs="Times New Roman"/>
                <w:b/>
                <w:sz w:val="16"/>
                <w:szCs w:val="16"/>
              </w:rPr>
              <w:t>2</w:t>
            </w:r>
            <w:r w:rsidRPr="004E0D1D">
              <w:rPr>
                <w:rFonts w:ascii="Times New Roman" w:hAnsi="Times New Roman" w:cs="Times New Roman"/>
                <w:b/>
                <w:sz w:val="16"/>
                <w:szCs w:val="16"/>
              </w:rPr>
              <w:t>-гр.</w:t>
            </w:r>
            <w:r w:rsidR="00010BF8" w:rsidRPr="004E0D1D">
              <w:rPr>
                <w:rFonts w:ascii="Times New Roman" w:hAnsi="Times New Roman" w:cs="Times New Roman"/>
                <w:b/>
                <w:sz w:val="16"/>
                <w:szCs w:val="16"/>
              </w:rPr>
              <w:t>5</w:t>
            </w:r>
            <w:r w:rsidRPr="004E0D1D">
              <w:rPr>
                <w:rFonts w:ascii="Times New Roman" w:hAnsi="Times New Roman" w:cs="Times New Roman"/>
                <w:b/>
                <w:sz w:val="16"/>
                <w:szCs w:val="16"/>
              </w:rPr>
              <w:t>)</w:t>
            </w:r>
          </w:p>
          <w:p w14:paraId="418E964D" w14:textId="20EEB88F" w:rsidR="00830625" w:rsidRPr="004E0D1D" w:rsidRDefault="0066386F" w:rsidP="00010BF8">
            <w:pPr>
              <w:jc w:val="center"/>
              <w:rPr>
                <w:rFonts w:ascii="Times New Roman" w:hAnsi="Times New Roman" w:cs="Times New Roman"/>
                <w:b/>
                <w:sz w:val="16"/>
                <w:szCs w:val="16"/>
              </w:rPr>
            </w:pPr>
            <w:r w:rsidRPr="004E0D1D">
              <w:rPr>
                <w:rFonts w:ascii="Times New Roman" w:hAnsi="Times New Roman" w:cs="Times New Roman"/>
                <w:b/>
                <w:sz w:val="16"/>
                <w:szCs w:val="16"/>
              </w:rPr>
              <w:t>превышение</w:t>
            </w:r>
            <w:r w:rsidR="00830625" w:rsidRPr="004E0D1D">
              <w:rPr>
                <w:rFonts w:ascii="Times New Roman" w:hAnsi="Times New Roman" w:cs="Times New Roman"/>
                <w:b/>
                <w:sz w:val="16"/>
                <w:szCs w:val="16"/>
              </w:rPr>
              <w:t xml:space="preserve"> </w:t>
            </w:r>
            <w:r w:rsidR="00010BF8" w:rsidRPr="004E0D1D">
              <w:rPr>
                <w:rFonts w:ascii="Times New Roman" w:hAnsi="Times New Roman" w:cs="Times New Roman"/>
                <w:b/>
                <w:sz w:val="16"/>
                <w:szCs w:val="16"/>
              </w:rPr>
              <w:t xml:space="preserve">по </w:t>
            </w:r>
            <w:r w:rsidR="00830625" w:rsidRPr="004E0D1D">
              <w:rPr>
                <w:rFonts w:ascii="Times New Roman" w:hAnsi="Times New Roman" w:cs="Times New Roman"/>
                <w:b/>
                <w:sz w:val="16"/>
                <w:szCs w:val="16"/>
              </w:rPr>
              <w:t>начислени</w:t>
            </w:r>
            <w:r w:rsidR="00010BF8" w:rsidRPr="004E0D1D">
              <w:rPr>
                <w:rFonts w:ascii="Times New Roman" w:hAnsi="Times New Roman" w:cs="Times New Roman"/>
                <w:b/>
                <w:sz w:val="16"/>
                <w:szCs w:val="16"/>
              </w:rPr>
              <w:t>ям</w:t>
            </w:r>
          </w:p>
        </w:tc>
      </w:tr>
      <w:tr w:rsidR="00830625" w:rsidRPr="004E0D1D" w14:paraId="46DC9B42" w14:textId="77777777" w:rsidTr="000557B8">
        <w:trPr>
          <w:trHeight w:val="621"/>
        </w:trPr>
        <w:tc>
          <w:tcPr>
            <w:tcW w:w="2662" w:type="dxa"/>
            <w:vMerge/>
            <w:vAlign w:val="center"/>
          </w:tcPr>
          <w:p w14:paraId="35C7DB38" w14:textId="77777777" w:rsidR="00830625" w:rsidRPr="004E0D1D" w:rsidRDefault="00830625" w:rsidP="004E319C">
            <w:pPr>
              <w:jc w:val="center"/>
              <w:rPr>
                <w:rFonts w:ascii="Times New Roman" w:hAnsi="Times New Roman" w:cs="Times New Roman"/>
                <w:b/>
                <w:sz w:val="20"/>
                <w:szCs w:val="20"/>
              </w:rPr>
            </w:pPr>
          </w:p>
        </w:tc>
        <w:tc>
          <w:tcPr>
            <w:tcW w:w="1300" w:type="dxa"/>
            <w:vAlign w:val="center"/>
          </w:tcPr>
          <w:p w14:paraId="4F31C850" w14:textId="58548180" w:rsidR="00830625" w:rsidRPr="004E0D1D" w:rsidRDefault="00830625"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начислено</w:t>
            </w:r>
          </w:p>
        </w:tc>
        <w:tc>
          <w:tcPr>
            <w:tcW w:w="1300" w:type="dxa"/>
            <w:vAlign w:val="center"/>
          </w:tcPr>
          <w:p w14:paraId="43DE7E27" w14:textId="7D1F5B43" w:rsidR="00830625" w:rsidRPr="004E0D1D" w:rsidRDefault="00830625"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кассовый расход</w:t>
            </w:r>
          </w:p>
        </w:tc>
        <w:tc>
          <w:tcPr>
            <w:tcW w:w="894" w:type="dxa"/>
            <w:vMerge/>
            <w:vAlign w:val="center"/>
          </w:tcPr>
          <w:p w14:paraId="499A76E2" w14:textId="77777777" w:rsidR="00830625" w:rsidRPr="004E0D1D" w:rsidRDefault="00830625" w:rsidP="004E319C">
            <w:pPr>
              <w:jc w:val="center"/>
              <w:rPr>
                <w:rFonts w:ascii="Times New Roman" w:hAnsi="Times New Roman" w:cs="Times New Roman"/>
                <w:b/>
                <w:sz w:val="16"/>
                <w:szCs w:val="16"/>
              </w:rPr>
            </w:pPr>
          </w:p>
        </w:tc>
        <w:tc>
          <w:tcPr>
            <w:tcW w:w="1144" w:type="dxa"/>
            <w:vAlign w:val="center"/>
          </w:tcPr>
          <w:p w14:paraId="45CF9857" w14:textId="3CF8F0E1" w:rsidR="00830625" w:rsidRPr="004E0D1D" w:rsidRDefault="00830625"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начислено</w:t>
            </w:r>
          </w:p>
        </w:tc>
        <w:tc>
          <w:tcPr>
            <w:tcW w:w="1300" w:type="dxa"/>
            <w:vAlign w:val="center"/>
          </w:tcPr>
          <w:p w14:paraId="48140C16" w14:textId="3D54E699" w:rsidR="00830625" w:rsidRPr="004E0D1D" w:rsidRDefault="00830625" w:rsidP="004E319C">
            <w:pPr>
              <w:jc w:val="center"/>
              <w:rPr>
                <w:rFonts w:ascii="Times New Roman" w:hAnsi="Times New Roman" w:cs="Times New Roman"/>
                <w:b/>
                <w:sz w:val="16"/>
                <w:szCs w:val="16"/>
              </w:rPr>
            </w:pPr>
            <w:r w:rsidRPr="004E0D1D">
              <w:rPr>
                <w:rFonts w:ascii="Times New Roman" w:hAnsi="Times New Roman" w:cs="Times New Roman"/>
                <w:b/>
                <w:sz w:val="16"/>
                <w:szCs w:val="16"/>
              </w:rPr>
              <w:t>кассовый расход</w:t>
            </w:r>
          </w:p>
        </w:tc>
        <w:tc>
          <w:tcPr>
            <w:tcW w:w="1329" w:type="dxa"/>
            <w:vMerge/>
          </w:tcPr>
          <w:p w14:paraId="44207099" w14:textId="77777777" w:rsidR="00830625" w:rsidRPr="004E0D1D" w:rsidRDefault="00830625" w:rsidP="00EC3046">
            <w:pPr>
              <w:jc w:val="both"/>
              <w:rPr>
                <w:rFonts w:ascii="Times New Roman" w:hAnsi="Times New Roman" w:cs="Times New Roman"/>
                <w:b/>
                <w:sz w:val="20"/>
                <w:szCs w:val="20"/>
              </w:rPr>
            </w:pPr>
          </w:p>
        </w:tc>
      </w:tr>
      <w:tr w:rsidR="00830625" w:rsidRPr="004E0D1D" w14:paraId="4A62A7EE" w14:textId="77777777" w:rsidTr="000557B8">
        <w:trPr>
          <w:trHeight w:val="186"/>
        </w:trPr>
        <w:tc>
          <w:tcPr>
            <w:tcW w:w="2662" w:type="dxa"/>
            <w:vAlign w:val="center"/>
          </w:tcPr>
          <w:p w14:paraId="168E2BAC" w14:textId="13284E04" w:rsidR="00EC3046" w:rsidRPr="004E0D1D" w:rsidRDefault="00220C8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1</w:t>
            </w:r>
          </w:p>
        </w:tc>
        <w:tc>
          <w:tcPr>
            <w:tcW w:w="1300" w:type="dxa"/>
            <w:vAlign w:val="center"/>
          </w:tcPr>
          <w:p w14:paraId="672E18A9" w14:textId="0C45BC09" w:rsidR="00EC3046" w:rsidRPr="004E0D1D" w:rsidRDefault="00220C8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2</w:t>
            </w:r>
          </w:p>
        </w:tc>
        <w:tc>
          <w:tcPr>
            <w:tcW w:w="1300" w:type="dxa"/>
            <w:vAlign w:val="center"/>
          </w:tcPr>
          <w:p w14:paraId="6E74E78E" w14:textId="6A4B564F" w:rsidR="00EC3046" w:rsidRPr="004E0D1D" w:rsidRDefault="00220C8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3</w:t>
            </w:r>
          </w:p>
        </w:tc>
        <w:tc>
          <w:tcPr>
            <w:tcW w:w="894" w:type="dxa"/>
            <w:vAlign w:val="center"/>
          </w:tcPr>
          <w:p w14:paraId="15E41C76" w14:textId="71121231" w:rsidR="00EC3046" w:rsidRPr="004E0D1D" w:rsidRDefault="00220C8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4</w:t>
            </w:r>
          </w:p>
        </w:tc>
        <w:tc>
          <w:tcPr>
            <w:tcW w:w="1144" w:type="dxa"/>
            <w:vAlign w:val="center"/>
          </w:tcPr>
          <w:p w14:paraId="6B24A7AB" w14:textId="353690CE" w:rsidR="00EC3046" w:rsidRPr="004E0D1D" w:rsidRDefault="00220C8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5</w:t>
            </w:r>
          </w:p>
        </w:tc>
        <w:tc>
          <w:tcPr>
            <w:tcW w:w="1300" w:type="dxa"/>
            <w:vAlign w:val="center"/>
          </w:tcPr>
          <w:p w14:paraId="78412BED" w14:textId="095E0F33" w:rsidR="00EC3046" w:rsidRPr="004E0D1D" w:rsidRDefault="00220C8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6</w:t>
            </w:r>
          </w:p>
        </w:tc>
        <w:tc>
          <w:tcPr>
            <w:tcW w:w="1329" w:type="dxa"/>
          </w:tcPr>
          <w:p w14:paraId="773F1702" w14:textId="7879BB44" w:rsidR="00EC3046" w:rsidRPr="004E0D1D" w:rsidRDefault="00220C85" w:rsidP="00220C85">
            <w:pPr>
              <w:jc w:val="center"/>
              <w:rPr>
                <w:rFonts w:ascii="Times New Roman" w:hAnsi="Times New Roman" w:cs="Times New Roman"/>
                <w:b/>
                <w:sz w:val="20"/>
                <w:szCs w:val="20"/>
              </w:rPr>
            </w:pPr>
            <w:r w:rsidRPr="004E0D1D">
              <w:rPr>
                <w:rFonts w:ascii="Times New Roman" w:hAnsi="Times New Roman" w:cs="Times New Roman"/>
                <w:b/>
                <w:sz w:val="20"/>
                <w:szCs w:val="20"/>
              </w:rPr>
              <w:t>7</w:t>
            </w:r>
          </w:p>
        </w:tc>
      </w:tr>
      <w:tr w:rsidR="0055411A" w:rsidRPr="004E0D1D" w14:paraId="6EBC8729" w14:textId="77777777" w:rsidTr="000557B8">
        <w:trPr>
          <w:trHeight w:val="298"/>
        </w:trPr>
        <w:tc>
          <w:tcPr>
            <w:tcW w:w="2662" w:type="dxa"/>
            <w:vAlign w:val="center"/>
          </w:tcPr>
          <w:p w14:paraId="183D1E20" w14:textId="25A299B9" w:rsidR="00EC3046" w:rsidRPr="004E0D1D" w:rsidRDefault="00EC3046" w:rsidP="006E5AB9">
            <w:pPr>
              <w:rPr>
                <w:rFonts w:ascii="Times New Roman" w:hAnsi="Times New Roman" w:cs="Times New Roman"/>
                <w:b/>
                <w:i/>
                <w:sz w:val="18"/>
                <w:szCs w:val="18"/>
              </w:rPr>
            </w:pPr>
            <w:r w:rsidRPr="004E0D1D">
              <w:rPr>
                <w:rFonts w:ascii="Times New Roman" w:hAnsi="Times New Roman" w:cs="Times New Roman"/>
                <w:b/>
                <w:i/>
                <w:sz w:val="18"/>
                <w:szCs w:val="18"/>
              </w:rPr>
              <w:t>Фонд оплаты труда</w:t>
            </w:r>
            <w:r w:rsidR="009F7DD6" w:rsidRPr="004E0D1D">
              <w:rPr>
                <w:rFonts w:ascii="Times New Roman" w:hAnsi="Times New Roman" w:cs="Times New Roman"/>
                <w:b/>
                <w:i/>
                <w:sz w:val="18"/>
                <w:szCs w:val="18"/>
              </w:rPr>
              <w:t xml:space="preserve"> 211 К</w:t>
            </w:r>
            <w:r w:rsidR="006E5AB9" w:rsidRPr="004E0D1D">
              <w:rPr>
                <w:rFonts w:ascii="Times New Roman" w:hAnsi="Times New Roman" w:cs="Times New Roman"/>
                <w:b/>
                <w:i/>
                <w:sz w:val="18"/>
                <w:szCs w:val="18"/>
              </w:rPr>
              <w:t>од цели</w:t>
            </w:r>
          </w:p>
        </w:tc>
        <w:tc>
          <w:tcPr>
            <w:tcW w:w="1300" w:type="dxa"/>
            <w:vAlign w:val="center"/>
          </w:tcPr>
          <w:p w14:paraId="7BB981B8" w14:textId="360A8FF2" w:rsidR="00EC3046" w:rsidRPr="004E0D1D" w:rsidRDefault="00220C8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2 350 000,23</w:t>
            </w:r>
          </w:p>
        </w:tc>
        <w:tc>
          <w:tcPr>
            <w:tcW w:w="1300" w:type="dxa"/>
            <w:vAlign w:val="center"/>
          </w:tcPr>
          <w:p w14:paraId="16B276B8" w14:textId="5A5F145F" w:rsidR="00EC3046" w:rsidRPr="004E0D1D" w:rsidRDefault="0055411A" w:rsidP="004E319C">
            <w:pPr>
              <w:jc w:val="center"/>
              <w:rPr>
                <w:rFonts w:ascii="Times New Roman" w:hAnsi="Times New Roman" w:cs="Times New Roman"/>
                <w:b/>
                <w:sz w:val="20"/>
                <w:szCs w:val="20"/>
              </w:rPr>
            </w:pPr>
            <w:r w:rsidRPr="004E0D1D">
              <w:rPr>
                <w:rFonts w:ascii="Times New Roman" w:hAnsi="Times New Roman" w:cs="Times New Roman"/>
                <w:b/>
                <w:sz w:val="20"/>
                <w:szCs w:val="20"/>
              </w:rPr>
              <w:t>2 350 000,23</w:t>
            </w:r>
          </w:p>
        </w:tc>
        <w:tc>
          <w:tcPr>
            <w:tcW w:w="894" w:type="dxa"/>
            <w:vAlign w:val="center"/>
          </w:tcPr>
          <w:p w14:paraId="57812285" w14:textId="3F05D3DA" w:rsidR="00EC3046" w:rsidRPr="004E0D1D" w:rsidRDefault="0055411A" w:rsidP="004E319C">
            <w:pPr>
              <w:jc w:val="center"/>
              <w:rPr>
                <w:rFonts w:ascii="Times New Roman" w:hAnsi="Times New Roman" w:cs="Times New Roman"/>
                <w:b/>
                <w:sz w:val="20"/>
                <w:szCs w:val="20"/>
              </w:rPr>
            </w:pPr>
            <w:r w:rsidRPr="004E0D1D">
              <w:rPr>
                <w:rFonts w:ascii="Times New Roman" w:hAnsi="Times New Roman" w:cs="Times New Roman"/>
                <w:b/>
                <w:sz w:val="20"/>
                <w:szCs w:val="20"/>
              </w:rPr>
              <w:t>0,00</w:t>
            </w:r>
          </w:p>
        </w:tc>
        <w:tc>
          <w:tcPr>
            <w:tcW w:w="1144" w:type="dxa"/>
            <w:vAlign w:val="center"/>
          </w:tcPr>
          <w:p w14:paraId="10163291" w14:textId="311C001B" w:rsidR="00EC3046" w:rsidRPr="004E0D1D" w:rsidRDefault="0055411A" w:rsidP="004E319C">
            <w:pPr>
              <w:jc w:val="center"/>
              <w:rPr>
                <w:rFonts w:ascii="Times New Roman" w:hAnsi="Times New Roman" w:cs="Times New Roman"/>
                <w:b/>
                <w:sz w:val="20"/>
                <w:szCs w:val="20"/>
              </w:rPr>
            </w:pPr>
            <w:r w:rsidRPr="004E0D1D">
              <w:rPr>
                <w:rFonts w:ascii="Times New Roman" w:hAnsi="Times New Roman" w:cs="Times New Roman"/>
                <w:b/>
                <w:sz w:val="20"/>
                <w:szCs w:val="20"/>
              </w:rPr>
              <w:t>6</w:t>
            </w:r>
            <w:r w:rsidR="00DD0B96" w:rsidRPr="004E0D1D">
              <w:rPr>
                <w:rFonts w:ascii="Times New Roman" w:hAnsi="Times New Roman" w:cs="Times New Roman"/>
                <w:b/>
                <w:sz w:val="20"/>
                <w:szCs w:val="20"/>
              </w:rPr>
              <w:t>18 627,04</w:t>
            </w:r>
          </w:p>
        </w:tc>
        <w:tc>
          <w:tcPr>
            <w:tcW w:w="1300" w:type="dxa"/>
            <w:vAlign w:val="center"/>
          </w:tcPr>
          <w:p w14:paraId="3E9EADE2" w14:textId="119C5BB6" w:rsidR="00EC3046" w:rsidRPr="004E0D1D" w:rsidRDefault="000406E6" w:rsidP="004E319C">
            <w:pPr>
              <w:jc w:val="center"/>
              <w:rPr>
                <w:rFonts w:ascii="Times New Roman" w:hAnsi="Times New Roman" w:cs="Times New Roman"/>
                <w:b/>
                <w:sz w:val="20"/>
                <w:szCs w:val="20"/>
              </w:rPr>
            </w:pPr>
            <w:r w:rsidRPr="004E0D1D">
              <w:rPr>
                <w:rFonts w:ascii="Times New Roman" w:hAnsi="Times New Roman" w:cs="Times New Roman"/>
                <w:b/>
                <w:sz w:val="20"/>
                <w:szCs w:val="20"/>
              </w:rPr>
              <w:t>2 350 000,23</w:t>
            </w:r>
          </w:p>
        </w:tc>
        <w:tc>
          <w:tcPr>
            <w:tcW w:w="1329" w:type="dxa"/>
            <w:vAlign w:val="center"/>
          </w:tcPr>
          <w:p w14:paraId="68817C55" w14:textId="013EEA44" w:rsidR="00EC3046" w:rsidRPr="004E0D1D" w:rsidRDefault="0055411A" w:rsidP="004E319C">
            <w:pPr>
              <w:jc w:val="center"/>
              <w:rPr>
                <w:rFonts w:ascii="Times New Roman" w:hAnsi="Times New Roman" w:cs="Times New Roman"/>
                <w:b/>
                <w:sz w:val="20"/>
                <w:szCs w:val="20"/>
              </w:rPr>
            </w:pPr>
            <w:r w:rsidRPr="004E0D1D">
              <w:rPr>
                <w:rFonts w:ascii="Times New Roman" w:hAnsi="Times New Roman" w:cs="Times New Roman"/>
                <w:b/>
                <w:sz w:val="20"/>
                <w:szCs w:val="20"/>
              </w:rPr>
              <w:t>1</w:t>
            </w:r>
            <w:r w:rsidR="00DD0B96" w:rsidRPr="004E0D1D">
              <w:rPr>
                <w:rFonts w:ascii="Times New Roman" w:hAnsi="Times New Roman" w:cs="Times New Roman"/>
                <w:b/>
                <w:sz w:val="20"/>
                <w:szCs w:val="20"/>
              </w:rPr>
              <w:t> </w:t>
            </w:r>
            <w:r w:rsidRPr="004E0D1D">
              <w:rPr>
                <w:rFonts w:ascii="Times New Roman" w:hAnsi="Times New Roman" w:cs="Times New Roman"/>
                <w:b/>
                <w:sz w:val="20"/>
                <w:szCs w:val="20"/>
              </w:rPr>
              <w:t>7</w:t>
            </w:r>
            <w:r w:rsidR="00DD0B96" w:rsidRPr="004E0D1D">
              <w:rPr>
                <w:rFonts w:ascii="Times New Roman" w:hAnsi="Times New Roman" w:cs="Times New Roman"/>
                <w:b/>
                <w:sz w:val="20"/>
                <w:szCs w:val="20"/>
              </w:rPr>
              <w:t>31 373,19</w:t>
            </w:r>
          </w:p>
        </w:tc>
      </w:tr>
      <w:tr w:rsidR="00DD0B96" w:rsidRPr="004E0D1D" w14:paraId="3A44073E" w14:textId="77777777" w:rsidTr="000557B8">
        <w:trPr>
          <w:trHeight w:val="186"/>
        </w:trPr>
        <w:tc>
          <w:tcPr>
            <w:tcW w:w="2662" w:type="dxa"/>
            <w:vAlign w:val="center"/>
          </w:tcPr>
          <w:p w14:paraId="36938DDD" w14:textId="531881E8" w:rsidR="00DD0B96" w:rsidRPr="004E0D1D" w:rsidRDefault="00DD0B96" w:rsidP="004E319C">
            <w:pPr>
              <w:rPr>
                <w:rFonts w:ascii="Times New Roman" w:hAnsi="Times New Roman" w:cs="Times New Roman"/>
                <w:b/>
                <w:i/>
                <w:sz w:val="18"/>
                <w:szCs w:val="18"/>
              </w:rPr>
            </w:pPr>
            <w:r w:rsidRPr="004E0D1D">
              <w:rPr>
                <w:rFonts w:ascii="Times New Roman" w:hAnsi="Times New Roman" w:cs="Times New Roman"/>
                <w:b/>
                <w:i/>
                <w:sz w:val="18"/>
                <w:szCs w:val="18"/>
              </w:rPr>
              <w:t>в том числе НДФЛ</w:t>
            </w:r>
          </w:p>
        </w:tc>
        <w:tc>
          <w:tcPr>
            <w:tcW w:w="1300" w:type="dxa"/>
            <w:vAlign w:val="center"/>
          </w:tcPr>
          <w:p w14:paraId="55B62AC1" w14:textId="29B30A52" w:rsidR="00DD0B96" w:rsidRPr="004E0D1D" w:rsidRDefault="00DD0B96" w:rsidP="004E319C">
            <w:pPr>
              <w:jc w:val="center"/>
              <w:rPr>
                <w:rFonts w:ascii="Times New Roman" w:hAnsi="Times New Roman" w:cs="Times New Roman"/>
                <w:i/>
                <w:sz w:val="20"/>
                <w:szCs w:val="20"/>
              </w:rPr>
            </w:pPr>
            <w:r w:rsidRPr="004E0D1D">
              <w:rPr>
                <w:rFonts w:ascii="Times New Roman" w:hAnsi="Times New Roman" w:cs="Times New Roman"/>
                <w:i/>
                <w:sz w:val="20"/>
                <w:szCs w:val="20"/>
              </w:rPr>
              <w:t>318 321,00</w:t>
            </w:r>
          </w:p>
        </w:tc>
        <w:tc>
          <w:tcPr>
            <w:tcW w:w="1300" w:type="dxa"/>
            <w:vAlign w:val="center"/>
          </w:tcPr>
          <w:p w14:paraId="4893154A" w14:textId="306DD838" w:rsidR="00DD0B96" w:rsidRPr="004E0D1D" w:rsidRDefault="00DD0B96" w:rsidP="004E319C">
            <w:pPr>
              <w:jc w:val="center"/>
              <w:rPr>
                <w:rFonts w:ascii="Times New Roman" w:hAnsi="Times New Roman" w:cs="Times New Roman"/>
                <w:i/>
                <w:sz w:val="20"/>
                <w:szCs w:val="20"/>
              </w:rPr>
            </w:pPr>
            <w:r w:rsidRPr="004E0D1D">
              <w:rPr>
                <w:rFonts w:ascii="Times New Roman" w:hAnsi="Times New Roman" w:cs="Times New Roman"/>
                <w:i/>
                <w:sz w:val="20"/>
                <w:szCs w:val="20"/>
              </w:rPr>
              <w:t>318 321,00</w:t>
            </w:r>
          </w:p>
        </w:tc>
        <w:tc>
          <w:tcPr>
            <w:tcW w:w="894" w:type="dxa"/>
            <w:vAlign w:val="center"/>
          </w:tcPr>
          <w:p w14:paraId="4DA4964B" w14:textId="27753738" w:rsidR="00DD0B96" w:rsidRPr="004E0D1D" w:rsidRDefault="00DD0B96" w:rsidP="004E319C">
            <w:pPr>
              <w:jc w:val="center"/>
              <w:rPr>
                <w:rFonts w:ascii="Times New Roman" w:hAnsi="Times New Roman" w:cs="Times New Roman"/>
                <w:i/>
                <w:sz w:val="20"/>
                <w:szCs w:val="20"/>
              </w:rPr>
            </w:pPr>
            <w:r w:rsidRPr="004E0D1D">
              <w:rPr>
                <w:rFonts w:ascii="Times New Roman" w:hAnsi="Times New Roman" w:cs="Times New Roman"/>
                <w:i/>
                <w:sz w:val="20"/>
                <w:szCs w:val="20"/>
              </w:rPr>
              <w:t>0,00</w:t>
            </w:r>
          </w:p>
        </w:tc>
        <w:tc>
          <w:tcPr>
            <w:tcW w:w="1144" w:type="dxa"/>
            <w:vAlign w:val="center"/>
          </w:tcPr>
          <w:p w14:paraId="3E268FFE" w14:textId="7464D12E" w:rsidR="00DD0B96" w:rsidRPr="004E0D1D" w:rsidRDefault="00C913A9" w:rsidP="004E319C">
            <w:pPr>
              <w:jc w:val="center"/>
              <w:rPr>
                <w:rFonts w:ascii="Times New Roman" w:hAnsi="Times New Roman" w:cs="Times New Roman"/>
                <w:i/>
                <w:sz w:val="20"/>
                <w:szCs w:val="20"/>
              </w:rPr>
            </w:pPr>
            <w:r w:rsidRPr="004E0D1D">
              <w:rPr>
                <w:rFonts w:ascii="Times New Roman" w:hAnsi="Times New Roman" w:cs="Times New Roman"/>
                <w:i/>
                <w:sz w:val="20"/>
                <w:szCs w:val="20"/>
              </w:rPr>
              <w:t>80 421,00</w:t>
            </w:r>
          </w:p>
        </w:tc>
        <w:tc>
          <w:tcPr>
            <w:tcW w:w="1300" w:type="dxa"/>
            <w:vAlign w:val="center"/>
          </w:tcPr>
          <w:p w14:paraId="686EC775" w14:textId="0A7FA32B" w:rsidR="00DD0B96" w:rsidRPr="004E0D1D" w:rsidRDefault="00C913A9" w:rsidP="004E319C">
            <w:pPr>
              <w:jc w:val="center"/>
              <w:rPr>
                <w:rFonts w:ascii="Times New Roman" w:hAnsi="Times New Roman" w:cs="Times New Roman"/>
                <w:i/>
                <w:sz w:val="20"/>
                <w:szCs w:val="20"/>
              </w:rPr>
            </w:pPr>
            <w:r w:rsidRPr="004E0D1D">
              <w:rPr>
                <w:rFonts w:ascii="Times New Roman" w:hAnsi="Times New Roman" w:cs="Times New Roman"/>
                <w:i/>
                <w:sz w:val="20"/>
                <w:szCs w:val="20"/>
              </w:rPr>
              <w:t>318 321,00</w:t>
            </w:r>
          </w:p>
        </w:tc>
        <w:tc>
          <w:tcPr>
            <w:tcW w:w="1329" w:type="dxa"/>
            <w:vAlign w:val="center"/>
          </w:tcPr>
          <w:p w14:paraId="7CE6B894" w14:textId="127D0180" w:rsidR="00DD0B96" w:rsidRPr="004E0D1D" w:rsidRDefault="00C913A9" w:rsidP="004E319C">
            <w:pPr>
              <w:jc w:val="center"/>
              <w:rPr>
                <w:rFonts w:ascii="Times New Roman" w:hAnsi="Times New Roman" w:cs="Times New Roman"/>
                <w:i/>
                <w:sz w:val="20"/>
                <w:szCs w:val="20"/>
              </w:rPr>
            </w:pPr>
            <w:r w:rsidRPr="004E0D1D">
              <w:rPr>
                <w:rFonts w:ascii="Times New Roman" w:hAnsi="Times New Roman" w:cs="Times New Roman"/>
                <w:i/>
                <w:sz w:val="20"/>
                <w:szCs w:val="20"/>
              </w:rPr>
              <w:t>237 900,00</w:t>
            </w:r>
          </w:p>
        </w:tc>
      </w:tr>
      <w:tr w:rsidR="0055411A" w:rsidRPr="004E0D1D" w14:paraId="75862BEE" w14:textId="77777777" w:rsidTr="000557B8">
        <w:trPr>
          <w:trHeight w:val="528"/>
        </w:trPr>
        <w:tc>
          <w:tcPr>
            <w:tcW w:w="2662" w:type="dxa"/>
          </w:tcPr>
          <w:p w14:paraId="519A308C" w14:textId="6059D87A" w:rsidR="00EC3046" w:rsidRPr="004E0D1D" w:rsidRDefault="00830625" w:rsidP="004E319C">
            <w:pPr>
              <w:rPr>
                <w:rFonts w:ascii="Times New Roman" w:hAnsi="Times New Roman" w:cs="Times New Roman"/>
                <w:sz w:val="18"/>
                <w:szCs w:val="18"/>
              </w:rPr>
            </w:pPr>
            <w:r w:rsidRPr="004E0D1D">
              <w:rPr>
                <w:rFonts w:ascii="Times New Roman" w:hAnsi="Times New Roman" w:cs="Times New Roman"/>
                <w:sz w:val="18"/>
                <w:szCs w:val="18"/>
              </w:rPr>
              <w:t>В</w:t>
            </w:r>
            <w:r w:rsidR="00EC3046" w:rsidRPr="004E0D1D">
              <w:rPr>
                <w:rFonts w:ascii="Times New Roman" w:hAnsi="Times New Roman" w:cs="Times New Roman"/>
                <w:sz w:val="18"/>
                <w:szCs w:val="18"/>
              </w:rPr>
              <w:t>зносы по обязательному социальному страхованию на выплаты по оплате труда</w:t>
            </w:r>
            <w:r w:rsidR="009F7DD6" w:rsidRPr="004E0D1D">
              <w:rPr>
                <w:rFonts w:ascii="Times New Roman" w:hAnsi="Times New Roman" w:cs="Times New Roman"/>
                <w:sz w:val="18"/>
                <w:szCs w:val="18"/>
              </w:rPr>
              <w:t xml:space="preserve"> 213 </w:t>
            </w:r>
            <w:r w:rsidR="006E5AB9" w:rsidRPr="004E0D1D">
              <w:rPr>
                <w:rFonts w:ascii="Times New Roman" w:hAnsi="Times New Roman" w:cs="Times New Roman"/>
                <w:b/>
                <w:i/>
                <w:sz w:val="18"/>
                <w:szCs w:val="18"/>
              </w:rPr>
              <w:t>Код цели</w:t>
            </w:r>
          </w:p>
        </w:tc>
        <w:tc>
          <w:tcPr>
            <w:tcW w:w="1300" w:type="dxa"/>
            <w:vAlign w:val="center"/>
          </w:tcPr>
          <w:p w14:paraId="2345400E" w14:textId="421D96D9" w:rsidR="000406E6" w:rsidRPr="004E0D1D" w:rsidRDefault="000406E6" w:rsidP="004E319C">
            <w:pPr>
              <w:jc w:val="center"/>
              <w:rPr>
                <w:rFonts w:ascii="Times New Roman" w:hAnsi="Times New Roman" w:cs="Times New Roman"/>
                <w:sz w:val="20"/>
                <w:szCs w:val="20"/>
              </w:rPr>
            </w:pPr>
            <w:r w:rsidRPr="004E0D1D">
              <w:rPr>
                <w:rFonts w:ascii="Times New Roman" w:hAnsi="Times New Roman" w:cs="Times New Roman"/>
                <w:sz w:val="20"/>
                <w:szCs w:val="20"/>
              </w:rPr>
              <w:t>694 48</w:t>
            </w:r>
            <w:r w:rsidR="008E7C6E" w:rsidRPr="004E0D1D">
              <w:rPr>
                <w:rFonts w:ascii="Times New Roman" w:hAnsi="Times New Roman" w:cs="Times New Roman"/>
                <w:sz w:val="20"/>
                <w:szCs w:val="20"/>
              </w:rPr>
              <w:t>1</w:t>
            </w:r>
            <w:r w:rsidRPr="004E0D1D">
              <w:rPr>
                <w:rFonts w:ascii="Times New Roman" w:hAnsi="Times New Roman" w:cs="Times New Roman"/>
                <w:sz w:val="20"/>
                <w:szCs w:val="20"/>
              </w:rPr>
              <w:t>,04</w:t>
            </w:r>
          </w:p>
        </w:tc>
        <w:tc>
          <w:tcPr>
            <w:tcW w:w="1300" w:type="dxa"/>
            <w:vAlign w:val="center"/>
          </w:tcPr>
          <w:p w14:paraId="32B720B8" w14:textId="46BC89B9" w:rsidR="00EC3046" w:rsidRPr="004E0D1D" w:rsidRDefault="0055411A" w:rsidP="004E319C">
            <w:pPr>
              <w:jc w:val="center"/>
              <w:rPr>
                <w:rFonts w:ascii="Times New Roman" w:hAnsi="Times New Roman" w:cs="Times New Roman"/>
                <w:sz w:val="20"/>
                <w:szCs w:val="20"/>
              </w:rPr>
            </w:pPr>
            <w:r w:rsidRPr="004E0D1D">
              <w:rPr>
                <w:rFonts w:ascii="Times New Roman" w:hAnsi="Times New Roman" w:cs="Times New Roman"/>
                <w:sz w:val="20"/>
                <w:szCs w:val="20"/>
              </w:rPr>
              <w:t>694 481,04</w:t>
            </w:r>
          </w:p>
        </w:tc>
        <w:tc>
          <w:tcPr>
            <w:tcW w:w="894" w:type="dxa"/>
            <w:vAlign w:val="center"/>
          </w:tcPr>
          <w:p w14:paraId="366EFF32" w14:textId="3AD0BCC4" w:rsidR="000406E6" w:rsidRPr="004E0D1D" w:rsidRDefault="00830625" w:rsidP="004E319C">
            <w:pPr>
              <w:jc w:val="center"/>
              <w:rPr>
                <w:rFonts w:ascii="Times New Roman" w:hAnsi="Times New Roman" w:cs="Times New Roman"/>
                <w:sz w:val="20"/>
                <w:szCs w:val="20"/>
              </w:rPr>
            </w:pPr>
            <w:r w:rsidRPr="004E0D1D">
              <w:rPr>
                <w:rFonts w:ascii="Times New Roman" w:hAnsi="Times New Roman" w:cs="Times New Roman"/>
                <w:sz w:val="20"/>
                <w:szCs w:val="20"/>
              </w:rPr>
              <w:t>0,00</w:t>
            </w:r>
          </w:p>
        </w:tc>
        <w:tc>
          <w:tcPr>
            <w:tcW w:w="1144" w:type="dxa"/>
            <w:vAlign w:val="center"/>
          </w:tcPr>
          <w:p w14:paraId="5B40FE86" w14:textId="309BE6B7" w:rsidR="000406E6" w:rsidRPr="004E0D1D" w:rsidRDefault="00C913A9" w:rsidP="004E319C">
            <w:pPr>
              <w:jc w:val="center"/>
              <w:rPr>
                <w:rFonts w:ascii="Times New Roman" w:hAnsi="Times New Roman" w:cs="Times New Roman"/>
                <w:sz w:val="20"/>
                <w:szCs w:val="20"/>
              </w:rPr>
            </w:pPr>
            <w:r w:rsidRPr="004E0D1D">
              <w:rPr>
                <w:rFonts w:ascii="Times New Roman" w:hAnsi="Times New Roman" w:cs="Times New Roman"/>
                <w:sz w:val="20"/>
                <w:szCs w:val="20"/>
              </w:rPr>
              <w:t>186 825,36</w:t>
            </w:r>
          </w:p>
        </w:tc>
        <w:tc>
          <w:tcPr>
            <w:tcW w:w="1300" w:type="dxa"/>
            <w:vAlign w:val="center"/>
          </w:tcPr>
          <w:p w14:paraId="677140F4" w14:textId="54AF4614" w:rsidR="00386226" w:rsidRPr="004E0D1D" w:rsidRDefault="00386226" w:rsidP="004E319C">
            <w:pPr>
              <w:jc w:val="center"/>
              <w:rPr>
                <w:rFonts w:ascii="Times New Roman" w:hAnsi="Times New Roman" w:cs="Times New Roman"/>
                <w:sz w:val="20"/>
                <w:szCs w:val="20"/>
              </w:rPr>
            </w:pPr>
            <w:r w:rsidRPr="004E0D1D">
              <w:rPr>
                <w:rFonts w:ascii="Times New Roman" w:hAnsi="Times New Roman" w:cs="Times New Roman"/>
                <w:sz w:val="20"/>
                <w:szCs w:val="20"/>
              </w:rPr>
              <w:t>694 481,04</w:t>
            </w:r>
          </w:p>
        </w:tc>
        <w:tc>
          <w:tcPr>
            <w:tcW w:w="1329" w:type="dxa"/>
            <w:vAlign w:val="center"/>
          </w:tcPr>
          <w:p w14:paraId="7ED5CE84" w14:textId="09B668AE" w:rsidR="00386226" w:rsidRPr="004E0D1D" w:rsidRDefault="00830625" w:rsidP="004E319C">
            <w:pPr>
              <w:jc w:val="center"/>
              <w:rPr>
                <w:rFonts w:ascii="Times New Roman" w:hAnsi="Times New Roman" w:cs="Times New Roman"/>
                <w:sz w:val="20"/>
                <w:szCs w:val="20"/>
              </w:rPr>
            </w:pPr>
            <w:r w:rsidRPr="004E0D1D">
              <w:rPr>
                <w:rFonts w:ascii="Times New Roman" w:hAnsi="Times New Roman" w:cs="Times New Roman"/>
                <w:sz w:val="20"/>
                <w:szCs w:val="20"/>
              </w:rPr>
              <w:t>50</w:t>
            </w:r>
            <w:r w:rsidR="00C913A9" w:rsidRPr="004E0D1D">
              <w:rPr>
                <w:rFonts w:ascii="Times New Roman" w:hAnsi="Times New Roman" w:cs="Times New Roman"/>
                <w:sz w:val="20"/>
                <w:szCs w:val="20"/>
              </w:rPr>
              <w:t>7 655,68</w:t>
            </w:r>
          </w:p>
        </w:tc>
      </w:tr>
      <w:tr w:rsidR="0055411A" w:rsidRPr="004E0D1D" w14:paraId="569F38C9" w14:textId="77777777" w:rsidTr="000557B8">
        <w:trPr>
          <w:trHeight w:val="1217"/>
        </w:trPr>
        <w:tc>
          <w:tcPr>
            <w:tcW w:w="2662" w:type="dxa"/>
          </w:tcPr>
          <w:p w14:paraId="50B72E3E" w14:textId="3BE3355B" w:rsidR="0060745C" w:rsidRPr="004E0D1D" w:rsidRDefault="0060745C" w:rsidP="004E319C">
            <w:pPr>
              <w:rPr>
                <w:rFonts w:ascii="Times New Roman" w:hAnsi="Times New Roman" w:cs="Times New Roman"/>
                <w:sz w:val="18"/>
                <w:szCs w:val="18"/>
              </w:rPr>
            </w:pPr>
            <w:r w:rsidRPr="004E0D1D">
              <w:rPr>
                <w:rFonts w:ascii="Times New Roman" w:hAnsi="Times New Roman" w:cs="Times New Roman"/>
                <w:sz w:val="18"/>
                <w:szCs w:val="18"/>
              </w:rPr>
              <w:t>Расходы учреждения на выплату страхового обеспечения на обязательное социальное страхование на случай временной нетрудоспособности и в связи с материнством</w:t>
            </w:r>
            <w:r w:rsidR="009F7DD6" w:rsidRPr="004E0D1D">
              <w:rPr>
                <w:rFonts w:ascii="Times New Roman" w:hAnsi="Times New Roman" w:cs="Times New Roman"/>
                <w:sz w:val="18"/>
                <w:szCs w:val="18"/>
              </w:rPr>
              <w:t xml:space="preserve">         213 </w:t>
            </w:r>
            <w:r w:rsidR="006E5AB9" w:rsidRPr="004E0D1D">
              <w:rPr>
                <w:rFonts w:ascii="Times New Roman" w:hAnsi="Times New Roman" w:cs="Times New Roman"/>
                <w:b/>
                <w:i/>
                <w:sz w:val="18"/>
                <w:szCs w:val="18"/>
              </w:rPr>
              <w:t>Код цели</w:t>
            </w:r>
          </w:p>
        </w:tc>
        <w:tc>
          <w:tcPr>
            <w:tcW w:w="1300" w:type="dxa"/>
            <w:vAlign w:val="center"/>
          </w:tcPr>
          <w:p w14:paraId="1E75E4A1" w14:textId="36685C0B" w:rsidR="0060745C" w:rsidRPr="004E0D1D" w:rsidRDefault="0060745C" w:rsidP="004E319C">
            <w:pPr>
              <w:jc w:val="center"/>
              <w:rPr>
                <w:rFonts w:ascii="Times New Roman" w:hAnsi="Times New Roman" w:cs="Times New Roman"/>
                <w:sz w:val="20"/>
                <w:szCs w:val="20"/>
              </w:rPr>
            </w:pPr>
            <w:r w:rsidRPr="004E0D1D">
              <w:rPr>
                <w:rFonts w:ascii="Times New Roman" w:hAnsi="Times New Roman" w:cs="Times New Roman"/>
                <w:sz w:val="20"/>
                <w:szCs w:val="20"/>
              </w:rPr>
              <w:t>67 858,13</w:t>
            </w:r>
          </w:p>
        </w:tc>
        <w:tc>
          <w:tcPr>
            <w:tcW w:w="1300" w:type="dxa"/>
            <w:vAlign w:val="center"/>
          </w:tcPr>
          <w:p w14:paraId="2BD0C1BE" w14:textId="29AB27E1" w:rsidR="0060745C" w:rsidRPr="004E0D1D" w:rsidRDefault="00C913A9" w:rsidP="004E319C">
            <w:pPr>
              <w:jc w:val="center"/>
              <w:rPr>
                <w:rFonts w:ascii="Times New Roman" w:hAnsi="Times New Roman" w:cs="Times New Roman"/>
                <w:sz w:val="20"/>
                <w:szCs w:val="20"/>
              </w:rPr>
            </w:pPr>
            <w:r w:rsidRPr="004E0D1D">
              <w:rPr>
                <w:rFonts w:ascii="Times New Roman" w:hAnsi="Times New Roman" w:cs="Times New Roman"/>
                <w:sz w:val="20"/>
                <w:szCs w:val="20"/>
              </w:rPr>
              <w:t>6</w:t>
            </w:r>
            <w:r w:rsidR="005E3577" w:rsidRPr="004E0D1D">
              <w:rPr>
                <w:rFonts w:ascii="Times New Roman" w:hAnsi="Times New Roman" w:cs="Times New Roman"/>
                <w:sz w:val="20"/>
                <w:szCs w:val="20"/>
              </w:rPr>
              <w:t>4 704,16</w:t>
            </w:r>
          </w:p>
        </w:tc>
        <w:tc>
          <w:tcPr>
            <w:tcW w:w="894" w:type="dxa"/>
            <w:vAlign w:val="center"/>
          </w:tcPr>
          <w:p w14:paraId="02A553EB" w14:textId="10D2ED87" w:rsidR="0060745C" w:rsidRPr="004E0D1D" w:rsidRDefault="00C913A9" w:rsidP="004E319C">
            <w:pPr>
              <w:jc w:val="center"/>
              <w:rPr>
                <w:rFonts w:ascii="Times New Roman" w:hAnsi="Times New Roman" w:cs="Times New Roman"/>
                <w:sz w:val="20"/>
                <w:szCs w:val="20"/>
              </w:rPr>
            </w:pPr>
            <w:r w:rsidRPr="004E0D1D">
              <w:rPr>
                <w:rFonts w:ascii="Times New Roman" w:hAnsi="Times New Roman" w:cs="Times New Roman"/>
                <w:sz w:val="20"/>
                <w:szCs w:val="20"/>
              </w:rPr>
              <w:t>0,00</w:t>
            </w:r>
          </w:p>
        </w:tc>
        <w:tc>
          <w:tcPr>
            <w:tcW w:w="1144" w:type="dxa"/>
            <w:vAlign w:val="center"/>
          </w:tcPr>
          <w:p w14:paraId="1B911333" w14:textId="58F3CD61" w:rsidR="0060745C" w:rsidRPr="004E0D1D" w:rsidRDefault="0055411A" w:rsidP="004E319C">
            <w:pPr>
              <w:jc w:val="center"/>
              <w:rPr>
                <w:rFonts w:ascii="Times New Roman" w:hAnsi="Times New Roman" w:cs="Times New Roman"/>
                <w:sz w:val="20"/>
                <w:szCs w:val="20"/>
              </w:rPr>
            </w:pPr>
            <w:r w:rsidRPr="004E0D1D">
              <w:rPr>
                <w:rFonts w:ascii="Times New Roman" w:hAnsi="Times New Roman" w:cs="Times New Roman"/>
                <w:sz w:val="20"/>
                <w:szCs w:val="20"/>
              </w:rPr>
              <w:t>1 153,97</w:t>
            </w:r>
          </w:p>
        </w:tc>
        <w:tc>
          <w:tcPr>
            <w:tcW w:w="1300" w:type="dxa"/>
            <w:vAlign w:val="center"/>
          </w:tcPr>
          <w:p w14:paraId="279A412E" w14:textId="06EF1A8E" w:rsidR="0060745C" w:rsidRPr="004E0D1D" w:rsidRDefault="008E7C6E" w:rsidP="004E319C">
            <w:pPr>
              <w:jc w:val="center"/>
              <w:rPr>
                <w:rFonts w:ascii="Times New Roman" w:hAnsi="Times New Roman" w:cs="Times New Roman"/>
                <w:sz w:val="20"/>
                <w:szCs w:val="20"/>
              </w:rPr>
            </w:pPr>
            <w:r w:rsidRPr="004E0D1D">
              <w:rPr>
                <w:rFonts w:ascii="Times New Roman" w:hAnsi="Times New Roman" w:cs="Times New Roman"/>
                <w:sz w:val="20"/>
                <w:szCs w:val="20"/>
              </w:rPr>
              <w:t>6</w:t>
            </w:r>
            <w:r w:rsidR="00C913A9" w:rsidRPr="004E0D1D">
              <w:rPr>
                <w:rFonts w:ascii="Times New Roman" w:hAnsi="Times New Roman" w:cs="Times New Roman"/>
                <w:sz w:val="20"/>
                <w:szCs w:val="20"/>
              </w:rPr>
              <w:t>7 858,13</w:t>
            </w:r>
          </w:p>
        </w:tc>
        <w:tc>
          <w:tcPr>
            <w:tcW w:w="1329" w:type="dxa"/>
            <w:vAlign w:val="center"/>
          </w:tcPr>
          <w:p w14:paraId="63C34E49" w14:textId="1189B94D" w:rsidR="0060745C" w:rsidRPr="004E0D1D" w:rsidRDefault="00C913A9" w:rsidP="004E319C">
            <w:pPr>
              <w:jc w:val="center"/>
              <w:rPr>
                <w:rFonts w:ascii="Times New Roman" w:hAnsi="Times New Roman" w:cs="Times New Roman"/>
                <w:sz w:val="20"/>
                <w:szCs w:val="20"/>
              </w:rPr>
            </w:pPr>
            <w:r w:rsidRPr="004E0D1D">
              <w:rPr>
                <w:rFonts w:ascii="Times New Roman" w:hAnsi="Times New Roman" w:cs="Times New Roman"/>
                <w:sz w:val="20"/>
                <w:szCs w:val="20"/>
              </w:rPr>
              <w:t>66 704,16</w:t>
            </w:r>
          </w:p>
        </w:tc>
      </w:tr>
      <w:tr w:rsidR="0055411A" w:rsidRPr="004E0D1D" w14:paraId="52BEBAF8" w14:textId="77777777" w:rsidTr="000557B8">
        <w:trPr>
          <w:trHeight w:val="475"/>
        </w:trPr>
        <w:tc>
          <w:tcPr>
            <w:tcW w:w="2662" w:type="dxa"/>
          </w:tcPr>
          <w:p w14:paraId="3750397B" w14:textId="2D9156B3" w:rsidR="00EC3046" w:rsidRPr="004E0D1D" w:rsidRDefault="0060745C" w:rsidP="0060745C">
            <w:pPr>
              <w:rPr>
                <w:rFonts w:ascii="Times New Roman" w:hAnsi="Times New Roman" w:cs="Times New Roman"/>
                <w:b/>
                <w:i/>
                <w:sz w:val="18"/>
                <w:szCs w:val="18"/>
              </w:rPr>
            </w:pPr>
            <w:r w:rsidRPr="004E0D1D">
              <w:rPr>
                <w:rFonts w:ascii="Times New Roman" w:hAnsi="Times New Roman" w:cs="Times New Roman"/>
                <w:b/>
                <w:i/>
                <w:sz w:val="18"/>
                <w:szCs w:val="18"/>
              </w:rPr>
              <w:t>Итого по начислениям на выплаты по оплате труда</w:t>
            </w:r>
            <w:r w:rsidR="009F7DD6" w:rsidRPr="004E0D1D">
              <w:rPr>
                <w:rFonts w:ascii="Times New Roman" w:hAnsi="Times New Roman" w:cs="Times New Roman"/>
                <w:b/>
                <w:i/>
                <w:sz w:val="18"/>
                <w:szCs w:val="18"/>
              </w:rPr>
              <w:t xml:space="preserve"> 213 </w:t>
            </w:r>
            <w:r w:rsidR="006E5AB9" w:rsidRPr="004E0D1D">
              <w:rPr>
                <w:rFonts w:ascii="Times New Roman" w:hAnsi="Times New Roman" w:cs="Times New Roman"/>
                <w:b/>
                <w:i/>
                <w:sz w:val="18"/>
                <w:szCs w:val="18"/>
              </w:rPr>
              <w:t>Код цели</w:t>
            </w:r>
          </w:p>
        </w:tc>
        <w:tc>
          <w:tcPr>
            <w:tcW w:w="1300" w:type="dxa"/>
            <w:vAlign w:val="center"/>
          </w:tcPr>
          <w:p w14:paraId="1BB9EC71" w14:textId="1E6C4FF4" w:rsidR="007E32CD" w:rsidRPr="004E0D1D" w:rsidRDefault="0060745C" w:rsidP="004E319C">
            <w:pPr>
              <w:jc w:val="center"/>
              <w:rPr>
                <w:rFonts w:ascii="Times New Roman" w:hAnsi="Times New Roman" w:cs="Times New Roman"/>
                <w:b/>
                <w:sz w:val="20"/>
                <w:szCs w:val="20"/>
              </w:rPr>
            </w:pPr>
            <w:r w:rsidRPr="004E0D1D">
              <w:rPr>
                <w:rFonts w:ascii="Times New Roman" w:hAnsi="Times New Roman" w:cs="Times New Roman"/>
                <w:b/>
                <w:sz w:val="20"/>
                <w:szCs w:val="20"/>
              </w:rPr>
              <w:t>762 3</w:t>
            </w:r>
            <w:r w:rsidR="008E7C6E" w:rsidRPr="004E0D1D">
              <w:rPr>
                <w:rFonts w:ascii="Times New Roman" w:hAnsi="Times New Roman" w:cs="Times New Roman"/>
                <w:b/>
                <w:sz w:val="20"/>
                <w:szCs w:val="20"/>
              </w:rPr>
              <w:t>39</w:t>
            </w:r>
            <w:r w:rsidRPr="004E0D1D">
              <w:rPr>
                <w:rFonts w:ascii="Times New Roman" w:hAnsi="Times New Roman" w:cs="Times New Roman"/>
                <w:b/>
                <w:sz w:val="20"/>
                <w:szCs w:val="20"/>
              </w:rPr>
              <w:t>,17</w:t>
            </w:r>
          </w:p>
        </w:tc>
        <w:tc>
          <w:tcPr>
            <w:tcW w:w="1300" w:type="dxa"/>
            <w:vAlign w:val="center"/>
          </w:tcPr>
          <w:p w14:paraId="46B06CD6" w14:textId="51D9C473" w:rsidR="0060745C" w:rsidRPr="004E0D1D" w:rsidRDefault="0055411A" w:rsidP="004E319C">
            <w:pPr>
              <w:jc w:val="center"/>
              <w:rPr>
                <w:rFonts w:ascii="Times New Roman" w:hAnsi="Times New Roman" w:cs="Times New Roman"/>
                <w:b/>
                <w:sz w:val="20"/>
                <w:szCs w:val="20"/>
              </w:rPr>
            </w:pPr>
            <w:r w:rsidRPr="004E0D1D">
              <w:rPr>
                <w:rFonts w:ascii="Times New Roman" w:hAnsi="Times New Roman" w:cs="Times New Roman"/>
                <w:b/>
                <w:sz w:val="20"/>
                <w:szCs w:val="20"/>
              </w:rPr>
              <w:t>761 185,20</w:t>
            </w:r>
          </w:p>
        </w:tc>
        <w:tc>
          <w:tcPr>
            <w:tcW w:w="894" w:type="dxa"/>
            <w:vAlign w:val="center"/>
          </w:tcPr>
          <w:p w14:paraId="794C3A03" w14:textId="1043B475" w:rsidR="008E7C6E" w:rsidRPr="005C5096" w:rsidRDefault="0055411A" w:rsidP="004E319C">
            <w:pPr>
              <w:jc w:val="center"/>
              <w:rPr>
                <w:rFonts w:ascii="Times New Roman" w:hAnsi="Times New Roman" w:cs="Times New Roman"/>
                <w:b/>
                <w:sz w:val="18"/>
                <w:szCs w:val="18"/>
              </w:rPr>
            </w:pPr>
            <w:r w:rsidRPr="005C5096">
              <w:rPr>
                <w:rFonts w:ascii="Times New Roman" w:hAnsi="Times New Roman" w:cs="Times New Roman"/>
                <w:b/>
                <w:sz w:val="18"/>
                <w:szCs w:val="18"/>
              </w:rPr>
              <w:t>1 153,97</w:t>
            </w:r>
          </w:p>
        </w:tc>
        <w:tc>
          <w:tcPr>
            <w:tcW w:w="1144" w:type="dxa"/>
            <w:vAlign w:val="center"/>
          </w:tcPr>
          <w:p w14:paraId="7C5A70FC" w14:textId="6F719658" w:rsidR="007E32CD" w:rsidRPr="004E0D1D" w:rsidRDefault="00C913A9" w:rsidP="004E319C">
            <w:pPr>
              <w:jc w:val="center"/>
              <w:rPr>
                <w:rFonts w:ascii="Times New Roman" w:hAnsi="Times New Roman" w:cs="Times New Roman"/>
                <w:b/>
                <w:sz w:val="20"/>
                <w:szCs w:val="20"/>
              </w:rPr>
            </w:pPr>
            <w:r w:rsidRPr="004E0D1D">
              <w:rPr>
                <w:rFonts w:ascii="Times New Roman" w:hAnsi="Times New Roman" w:cs="Times New Roman"/>
                <w:b/>
                <w:sz w:val="20"/>
                <w:szCs w:val="20"/>
              </w:rPr>
              <w:t>187 979,33</w:t>
            </w:r>
          </w:p>
        </w:tc>
        <w:tc>
          <w:tcPr>
            <w:tcW w:w="1300" w:type="dxa"/>
            <w:vAlign w:val="center"/>
          </w:tcPr>
          <w:p w14:paraId="34AD62F7" w14:textId="47831D79" w:rsidR="008E7C6E" w:rsidRPr="004E0D1D" w:rsidRDefault="0083062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76</w:t>
            </w:r>
            <w:r w:rsidR="00C913A9" w:rsidRPr="004E0D1D">
              <w:rPr>
                <w:rFonts w:ascii="Times New Roman" w:hAnsi="Times New Roman" w:cs="Times New Roman"/>
                <w:b/>
                <w:sz w:val="20"/>
                <w:szCs w:val="20"/>
              </w:rPr>
              <w:t>2 339,17</w:t>
            </w:r>
          </w:p>
        </w:tc>
        <w:tc>
          <w:tcPr>
            <w:tcW w:w="1329" w:type="dxa"/>
            <w:vAlign w:val="center"/>
          </w:tcPr>
          <w:p w14:paraId="7ABA7B76" w14:textId="0391ED27" w:rsidR="00830625" w:rsidRPr="004E0D1D" w:rsidRDefault="0083062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57</w:t>
            </w:r>
            <w:r w:rsidR="00C913A9" w:rsidRPr="004E0D1D">
              <w:rPr>
                <w:rFonts w:ascii="Times New Roman" w:hAnsi="Times New Roman" w:cs="Times New Roman"/>
                <w:b/>
                <w:sz w:val="20"/>
                <w:szCs w:val="20"/>
              </w:rPr>
              <w:t>4 359,84</w:t>
            </w:r>
          </w:p>
        </w:tc>
      </w:tr>
      <w:tr w:rsidR="0055411A" w:rsidRPr="004E0D1D" w14:paraId="2A2DC97C" w14:textId="77777777" w:rsidTr="000557B8">
        <w:trPr>
          <w:trHeight w:val="211"/>
        </w:trPr>
        <w:tc>
          <w:tcPr>
            <w:tcW w:w="2662" w:type="dxa"/>
          </w:tcPr>
          <w:p w14:paraId="7A17ABBC" w14:textId="7364B43F" w:rsidR="00EC3046" w:rsidRPr="004E0D1D" w:rsidRDefault="0060745C" w:rsidP="004E319C">
            <w:pPr>
              <w:jc w:val="right"/>
              <w:rPr>
                <w:rFonts w:ascii="Times New Roman" w:hAnsi="Times New Roman" w:cs="Times New Roman"/>
                <w:b/>
              </w:rPr>
            </w:pPr>
            <w:r w:rsidRPr="004E0D1D">
              <w:rPr>
                <w:rFonts w:ascii="Times New Roman" w:hAnsi="Times New Roman" w:cs="Times New Roman"/>
                <w:b/>
              </w:rPr>
              <w:t>ВСЕГО МБТ</w:t>
            </w:r>
          </w:p>
        </w:tc>
        <w:tc>
          <w:tcPr>
            <w:tcW w:w="1300" w:type="dxa"/>
            <w:vAlign w:val="center"/>
          </w:tcPr>
          <w:p w14:paraId="79243DDC" w14:textId="500E8353" w:rsidR="00EC3046" w:rsidRPr="004E0D1D" w:rsidRDefault="0083062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3 112 339,40</w:t>
            </w:r>
          </w:p>
        </w:tc>
        <w:tc>
          <w:tcPr>
            <w:tcW w:w="1300" w:type="dxa"/>
            <w:vAlign w:val="center"/>
          </w:tcPr>
          <w:p w14:paraId="7E6616C8" w14:textId="7E73472E" w:rsidR="00EC3046" w:rsidRPr="004E0D1D" w:rsidRDefault="0083062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3 111 185,43</w:t>
            </w:r>
          </w:p>
        </w:tc>
        <w:tc>
          <w:tcPr>
            <w:tcW w:w="894" w:type="dxa"/>
            <w:vAlign w:val="center"/>
          </w:tcPr>
          <w:p w14:paraId="2D84EC38" w14:textId="5ED2DC58" w:rsidR="00EC3046" w:rsidRPr="005C5096" w:rsidRDefault="00830625" w:rsidP="004E319C">
            <w:pPr>
              <w:jc w:val="center"/>
              <w:rPr>
                <w:rFonts w:ascii="Times New Roman" w:hAnsi="Times New Roman" w:cs="Times New Roman"/>
                <w:b/>
                <w:sz w:val="18"/>
                <w:szCs w:val="18"/>
              </w:rPr>
            </w:pPr>
            <w:r w:rsidRPr="005C5096">
              <w:rPr>
                <w:rFonts w:ascii="Times New Roman" w:hAnsi="Times New Roman" w:cs="Times New Roman"/>
                <w:b/>
                <w:sz w:val="18"/>
                <w:szCs w:val="18"/>
              </w:rPr>
              <w:t>1 153,97</w:t>
            </w:r>
          </w:p>
        </w:tc>
        <w:tc>
          <w:tcPr>
            <w:tcW w:w="1144" w:type="dxa"/>
            <w:vAlign w:val="center"/>
          </w:tcPr>
          <w:p w14:paraId="5F66FA08" w14:textId="285BD4E4" w:rsidR="00EC3046" w:rsidRPr="004E0D1D" w:rsidRDefault="00C913A9" w:rsidP="004E319C">
            <w:pPr>
              <w:jc w:val="center"/>
              <w:rPr>
                <w:rFonts w:ascii="Times New Roman" w:hAnsi="Times New Roman" w:cs="Times New Roman"/>
                <w:b/>
                <w:sz w:val="20"/>
                <w:szCs w:val="20"/>
              </w:rPr>
            </w:pPr>
            <w:r w:rsidRPr="004E0D1D">
              <w:rPr>
                <w:rFonts w:ascii="Times New Roman" w:hAnsi="Times New Roman" w:cs="Times New Roman"/>
                <w:b/>
                <w:sz w:val="20"/>
                <w:szCs w:val="20"/>
              </w:rPr>
              <w:t>806 606,</w:t>
            </w:r>
            <w:r w:rsidR="00C10A04" w:rsidRPr="004E0D1D">
              <w:rPr>
                <w:rFonts w:ascii="Times New Roman" w:hAnsi="Times New Roman" w:cs="Times New Roman"/>
                <w:b/>
                <w:sz w:val="20"/>
                <w:szCs w:val="20"/>
              </w:rPr>
              <w:t>3</w:t>
            </w:r>
            <w:r w:rsidRPr="004E0D1D">
              <w:rPr>
                <w:rFonts w:ascii="Times New Roman" w:hAnsi="Times New Roman" w:cs="Times New Roman"/>
                <w:b/>
                <w:sz w:val="20"/>
                <w:szCs w:val="20"/>
              </w:rPr>
              <w:t>7</w:t>
            </w:r>
          </w:p>
        </w:tc>
        <w:tc>
          <w:tcPr>
            <w:tcW w:w="1300" w:type="dxa"/>
            <w:vAlign w:val="center"/>
          </w:tcPr>
          <w:p w14:paraId="0C92EF02" w14:textId="271A6AB1" w:rsidR="00EC3046" w:rsidRPr="004E0D1D" w:rsidRDefault="0083062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3</w:t>
            </w:r>
            <w:r w:rsidR="00C913A9" w:rsidRPr="004E0D1D">
              <w:rPr>
                <w:rFonts w:ascii="Times New Roman" w:hAnsi="Times New Roman" w:cs="Times New Roman"/>
                <w:b/>
                <w:sz w:val="20"/>
                <w:szCs w:val="20"/>
              </w:rPr>
              <w:t> </w:t>
            </w:r>
            <w:r w:rsidRPr="004E0D1D">
              <w:rPr>
                <w:rFonts w:ascii="Times New Roman" w:hAnsi="Times New Roman" w:cs="Times New Roman"/>
                <w:b/>
                <w:sz w:val="20"/>
                <w:szCs w:val="20"/>
              </w:rPr>
              <w:t>11</w:t>
            </w:r>
            <w:r w:rsidR="00C913A9" w:rsidRPr="004E0D1D">
              <w:rPr>
                <w:rFonts w:ascii="Times New Roman" w:hAnsi="Times New Roman" w:cs="Times New Roman"/>
                <w:b/>
                <w:sz w:val="20"/>
                <w:szCs w:val="20"/>
              </w:rPr>
              <w:t>2 339,40</w:t>
            </w:r>
          </w:p>
        </w:tc>
        <w:tc>
          <w:tcPr>
            <w:tcW w:w="1329" w:type="dxa"/>
            <w:vAlign w:val="center"/>
          </w:tcPr>
          <w:p w14:paraId="7BE7DAFE" w14:textId="106EA454" w:rsidR="00830625" w:rsidRPr="004E0D1D" w:rsidRDefault="00830625" w:rsidP="004E319C">
            <w:pPr>
              <w:jc w:val="center"/>
              <w:rPr>
                <w:rFonts w:ascii="Times New Roman" w:hAnsi="Times New Roman" w:cs="Times New Roman"/>
                <w:b/>
                <w:sz w:val="20"/>
                <w:szCs w:val="20"/>
              </w:rPr>
            </w:pPr>
            <w:r w:rsidRPr="004E0D1D">
              <w:rPr>
                <w:rFonts w:ascii="Times New Roman" w:hAnsi="Times New Roman" w:cs="Times New Roman"/>
                <w:b/>
                <w:sz w:val="20"/>
                <w:szCs w:val="20"/>
              </w:rPr>
              <w:t>2</w:t>
            </w:r>
            <w:r w:rsidR="00C913A9" w:rsidRPr="004E0D1D">
              <w:rPr>
                <w:rFonts w:ascii="Times New Roman" w:hAnsi="Times New Roman" w:cs="Times New Roman"/>
                <w:b/>
                <w:sz w:val="20"/>
                <w:szCs w:val="20"/>
              </w:rPr>
              <w:t> 305 733,</w:t>
            </w:r>
            <w:r w:rsidR="00C10A04" w:rsidRPr="004E0D1D">
              <w:rPr>
                <w:rFonts w:ascii="Times New Roman" w:hAnsi="Times New Roman" w:cs="Times New Roman"/>
                <w:b/>
                <w:sz w:val="20"/>
                <w:szCs w:val="20"/>
              </w:rPr>
              <w:t>0</w:t>
            </w:r>
            <w:r w:rsidR="00C913A9" w:rsidRPr="004E0D1D">
              <w:rPr>
                <w:rFonts w:ascii="Times New Roman" w:hAnsi="Times New Roman" w:cs="Times New Roman"/>
                <w:b/>
                <w:sz w:val="20"/>
                <w:szCs w:val="20"/>
              </w:rPr>
              <w:t>3</w:t>
            </w:r>
          </w:p>
        </w:tc>
      </w:tr>
    </w:tbl>
    <w:p w14:paraId="1A7D5901" w14:textId="77777777" w:rsidR="008559A4" w:rsidRPr="00010BF8" w:rsidRDefault="008559A4" w:rsidP="00253450">
      <w:pPr>
        <w:spacing w:after="0" w:line="240" w:lineRule="auto"/>
        <w:jc w:val="both"/>
        <w:rPr>
          <w:rFonts w:ascii="Times New Roman" w:hAnsi="Times New Roman" w:cs="Times New Roman"/>
          <w:color w:val="0070C0"/>
          <w:sz w:val="24"/>
          <w:szCs w:val="24"/>
        </w:rPr>
      </w:pPr>
    </w:p>
    <w:p w14:paraId="12514960" w14:textId="3548B60A" w:rsidR="009F7DD6" w:rsidRDefault="00253450"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w:t>
      </w:r>
      <w:r w:rsidR="009F7DD6">
        <w:rPr>
          <w:rFonts w:ascii="Times New Roman" w:hAnsi="Times New Roman" w:cs="Times New Roman"/>
          <w:sz w:val="24"/>
          <w:szCs w:val="24"/>
        </w:rPr>
        <w:t xml:space="preserve">на </w:t>
      </w:r>
      <w:r w:rsidR="00EB2F01">
        <w:rPr>
          <w:rFonts w:ascii="Times New Roman" w:hAnsi="Times New Roman" w:cs="Times New Roman"/>
          <w:sz w:val="24"/>
          <w:szCs w:val="24"/>
        </w:rPr>
        <w:t xml:space="preserve">выплаты персоналу </w:t>
      </w:r>
      <w:r>
        <w:rPr>
          <w:rFonts w:ascii="Times New Roman" w:hAnsi="Times New Roman" w:cs="Times New Roman"/>
          <w:sz w:val="24"/>
          <w:szCs w:val="24"/>
        </w:rPr>
        <w:t xml:space="preserve">использованы </w:t>
      </w:r>
      <w:r w:rsidR="009F7DD6">
        <w:rPr>
          <w:rFonts w:ascii="Times New Roman" w:hAnsi="Times New Roman" w:cs="Times New Roman"/>
          <w:sz w:val="24"/>
          <w:szCs w:val="24"/>
        </w:rPr>
        <w:t xml:space="preserve">полностью на общую сумму </w:t>
      </w:r>
      <w:r w:rsidR="00EB2F01">
        <w:rPr>
          <w:rFonts w:ascii="Times New Roman" w:hAnsi="Times New Roman" w:cs="Times New Roman"/>
          <w:sz w:val="24"/>
          <w:szCs w:val="24"/>
        </w:rPr>
        <w:t>3 111 185,43 рублей, в том числе:</w:t>
      </w:r>
    </w:p>
    <w:p w14:paraId="70586C85" w14:textId="72D33F68" w:rsidR="00EB2F01" w:rsidRDefault="00EB2F01"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w:t>
      </w:r>
      <w:r w:rsidR="00575EDC">
        <w:rPr>
          <w:rFonts w:ascii="Times New Roman" w:hAnsi="Times New Roman" w:cs="Times New Roman"/>
          <w:sz w:val="24"/>
          <w:szCs w:val="24"/>
        </w:rPr>
        <w:t xml:space="preserve">асходы на выплаты персоналу заработной платы </w:t>
      </w:r>
      <w:r w:rsidR="00253450">
        <w:rPr>
          <w:rFonts w:ascii="Times New Roman" w:hAnsi="Times New Roman" w:cs="Times New Roman"/>
          <w:sz w:val="24"/>
          <w:szCs w:val="24"/>
        </w:rPr>
        <w:t xml:space="preserve">по </w:t>
      </w:r>
      <w:r w:rsidR="00AD477F" w:rsidRPr="00AD477F">
        <w:rPr>
          <w:rFonts w:ascii="Times New Roman" w:hAnsi="Times New Roman" w:cs="Times New Roman"/>
          <w:sz w:val="24"/>
          <w:szCs w:val="24"/>
        </w:rPr>
        <w:t xml:space="preserve">КБК </w:t>
      </w:r>
      <w:r w:rsidR="00010BF8" w:rsidRPr="00010BF8">
        <w:rPr>
          <w:rFonts w:ascii="Times New Roman" w:hAnsi="Times New Roman" w:cs="Times New Roman"/>
          <w:sz w:val="24"/>
          <w:szCs w:val="24"/>
        </w:rPr>
        <w:t>0505 0640485020 111 211</w:t>
      </w:r>
      <w:r w:rsidR="00A86677">
        <w:rPr>
          <w:rFonts w:ascii="Times New Roman" w:hAnsi="Times New Roman" w:cs="Times New Roman"/>
          <w:sz w:val="24"/>
          <w:szCs w:val="24"/>
        </w:rPr>
        <w:t>01</w:t>
      </w:r>
      <w:r w:rsidR="00010BF8">
        <w:rPr>
          <w:rFonts w:ascii="Times New Roman" w:hAnsi="Times New Roman" w:cs="Times New Roman"/>
          <w:sz w:val="24"/>
          <w:szCs w:val="24"/>
        </w:rPr>
        <w:t xml:space="preserve"> </w:t>
      </w:r>
      <w:r w:rsidR="00575EDC">
        <w:rPr>
          <w:rFonts w:ascii="Times New Roman" w:hAnsi="Times New Roman" w:cs="Times New Roman"/>
          <w:sz w:val="24"/>
          <w:szCs w:val="24"/>
        </w:rPr>
        <w:t xml:space="preserve">согласно отчетным данным на 01.01.2018 </w:t>
      </w:r>
      <w:r w:rsidR="00010BF8">
        <w:rPr>
          <w:rFonts w:ascii="Times New Roman" w:hAnsi="Times New Roman" w:cs="Times New Roman"/>
          <w:sz w:val="24"/>
          <w:szCs w:val="24"/>
        </w:rPr>
        <w:t>(</w:t>
      </w:r>
      <w:r w:rsidR="00575EDC">
        <w:rPr>
          <w:rFonts w:ascii="Times New Roman" w:hAnsi="Times New Roman" w:cs="Times New Roman"/>
          <w:sz w:val="24"/>
          <w:szCs w:val="24"/>
        </w:rPr>
        <w:t>Отчет об исполнении бюджета получателя бюджетных средств ф.0503127</w:t>
      </w:r>
      <w:r w:rsidR="00010BF8">
        <w:rPr>
          <w:rFonts w:ascii="Times New Roman" w:hAnsi="Times New Roman" w:cs="Times New Roman"/>
          <w:sz w:val="24"/>
          <w:szCs w:val="24"/>
        </w:rPr>
        <w:t>)</w:t>
      </w:r>
      <w:r w:rsidR="00575EDC">
        <w:rPr>
          <w:rFonts w:ascii="Times New Roman" w:hAnsi="Times New Roman" w:cs="Times New Roman"/>
          <w:sz w:val="24"/>
          <w:szCs w:val="24"/>
        </w:rPr>
        <w:t xml:space="preserve"> составили 2 350 000,23 рублей</w:t>
      </w:r>
      <w:r w:rsidR="00A86677">
        <w:rPr>
          <w:rFonts w:ascii="Times New Roman" w:hAnsi="Times New Roman" w:cs="Times New Roman"/>
          <w:sz w:val="24"/>
          <w:szCs w:val="24"/>
        </w:rPr>
        <w:t xml:space="preserve"> (приложения № 2, 4);</w:t>
      </w:r>
    </w:p>
    <w:p w14:paraId="4A2C7B3C" w14:textId="2FE94A59" w:rsidR="00575EDC" w:rsidRDefault="00EB2F01"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EDC">
        <w:rPr>
          <w:rFonts w:ascii="Times New Roman" w:hAnsi="Times New Roman" w:cs="Times New Roman"/>
          <w:sz w:val="24"/>
          <w:szCs w:val="24"/>
        </w:rPr>
        <w:t>взносы по обязательному социальному страхованию на выплаты по оплате труда работников учреждения</w:t>
      </w:r>
      <w:r w:rsidR="00AD477F" w:rsidRPr="00AD477F">
        <w:t xml:space="preserve"> </w:t>
      </w:r>
      <w:r w:rsidR="00AD477F" w:rsidRPr="00AD477F">
        <w:rPr>
          <w:rFonts w:ascii="Times New Roman" w:hAnsi="Times New Roman" w:cs="Times New Roman"/>
          <w:sz w:val="24"/>
          <w:szCs w:val="24"/>
        </w:rPr>
        <w:t>КБК 0505 0640485020 119 213</w:t>
      </w:r>
      <w:r w:rsidR="00A86677">
        <w:rPr>
          <w:rFonts w:ascii="Times New Roman" w:hAnsi="Times New Roman" w:cs="Times New Roman"/>
          <w:sz w:val="24"/>
          <w:szCs w:val="24"/>
        </w:rPr>
        <w:t>01</w:t>
      </w:r>
      <w:r w:rsidR="00575EDC">
        <w:rPr>
          <w:rFonts w:ascii="Times New Roman" w:hAnsi="Times New Roman" w:cs="Times New Roman"/>
          <w:sz w:val="24"/>
          <w:szCs w:val="24"/>
        </w:rPr>
        <w:t xml:space="preserve"> составили 761 185,20 руб</w:t>
      </w:r>
      <w:r w:rsidR="00AD477F">
        <w:rPr>
          <w:rFonts w:ascii="Times New Roman" w:hAnsi="Times New Roman" w:cs="Times New Roman"/>
          <w:sz w:val="24"/>
          <w:szCs w:val="24"/>
        </w:rPr>
        <w:t>лей</w:t>
      </w:r>
      <w:r w:rsidR="00A86677">
        <w:rPr>
          <w:rFonts w:ascii="Times New Roman" w:hAnsi="Times New Roman" w:cs="Times New Roman"/>
          <w:sz w:val="24"/>
          <w:szCs w:val="24"/>
        </w:rPr>
        <w:t xml:space="preserve"> (приложение № 3)</w:t>
      </w:r>
      <w:r w:rsidR="00AD477F">
        <w:rPr>
          <w:rFonts w:ascii="Times New Roman" w:hAnsi="Times New Roman" w:cs="Times New Roman"/>
          <w:sz w:val="24"/>
          <w:szCs w:val="24"/>
        </w:rPr>
        <w:t xml:space="preserve">. </w:t>
      </w:r>
    </w:p>
    <w:p w14:paraId="2403E1E8" w14:textId="77777777" w:rsidR="00E72A2C" w:rsidRPr="00E72A2C" w:rsidRDefault="00E72A2C" w:rsidP="00B60054">
      <w:pPr>
        <w:tabs>
          <w:tab w:val="left" w:pos="567"/>
        </w:tabs>
        <w:spacing w:after="0" w:line="240" w:lineRule="auto"/>
        <w:ind w:firstLine="567"/>
        <w:jc w:val="both"/>
        <w:rPr>
          <w:rFonts w:ascii="Times New Roman" w:hAnsi="Times New Roman" w:cs="Times New Roman"/>
          <w:sz w:val="24"/>
          <w:szCs w:val="24"/>
        </w:rPr>
      </w:pPr>
    </w:p>
    <w:p w14:paraId="4759679A" w14:textId="4BB1DBE9" w:rsidR="00B60054" w:rsidRPr="00E72A2C" w:rsidRDefault="00B60054" w:rsidP="00B60054">
      <w:pPr>
        <w:tabs>
          <w:tab w:val="left" w:pos="567"/>
        </w:tabs>
        <w:spacing w:after="0" w:line="240" w:lineRule="auto"/>
        <w:ind w:firstLine="567"/>
        <w:jc w:val="both"/>
        <w:rPr>
          <w:rFonts w:ascii="Times New Roman" w:hAnsi="Times New Roman" w:cs="Times New Roman"/>
          <w:sz w:val="24"/>
          <w:szCs w:val="24"/>
        </w:rPr>
      </w:pPr>
      <w:r w:rsidRPr="00E72A2C">
        <w:rPr>
          <w:rFonts w:ascii="Times New Roman" w:hAnsi="Times New Roman" w:cs="Times New Roman"/>
          <w:sz w:val="24"/>
          <w:szCs w:val="24"/>
        </w:rPr>
        <w:t>Использование средств МБТ подтверждается сводом начислений страховых взносов, заработной платы работников, в функции которых входит осуществление полномочий по обеспечению</w:t>
      </w:r>
      <w:r w:rsidR="00E72A2C" w:rsidRPr="00E72A2C">
        <w:rPr>
          <w:rFonts w:ascii="Times New Roman" w:hAnsi="Times New Roman" w:cs="Times New Roman"/>
          <w:sz w:val="24"/>
          <w:szCs w:val="24"/>
        </w:rPr>
        <w:t xml:space="preserve"> проживающих жилыми помещениями</w:t>
      </w:r>
      <w:r w:rsidRPr="00E72A2C">
        <w:rPr>
          <w:rFonts w:ascii="Times New Roman" w:hAnsi="Times New Roman" w:cs="Times New Roman"/>
          <w:sz w:val="24"/>
          <w:szCs w:val="24"/>
        </w:rPr>
        <w:t xml:space="preserve"> (КБК 0505</w:t>
      </w:r>
      <w:r w:rsidR="00A86677">
        <w:rPr>
          <w:rFonts w:ascii="Times New Roman" w:hAnsi="Times New Roman" w:cs="Times New Roman"/>
          <w:sz w:val="24"/>
          <w:szCs w:val="24"/>
        </w:rPr>
        <w:t xml:space="preserve"> </w:t>
      </w:r>
      <w:r w:rsidRPr="00E72A2C">
        <w:rPr>
          <w:rFonts w:ascii="Times New Roman" w:hAnsi="Times New Roman" w:cs="Times New Roman"/>
          <w:sz w:val="24"/>
          <w:szCs w:val="24"/>
        </w:rPr>
        <w:t>0640485020</w:t>
      </w:r>
      <w:r w:rsidR="00A86677">
        <w:rPr>
          <w:rFonts w:ascii="Times New Roman" w:hAnsi="Times New Roman" w:cs="Times New Roman"/>
          <w:sz w:val="24"/>
          <w:szCs w:val="24"/>
        </w:rPr>
        <w:t xml:space="preserve"> </w:t>
      </w:r>
      <w:r w:rsidRPr="00E72A2C">
        <w:rPr>
          <w:rFonts w:ascii="Times New Roman" w:hAnsi="Times New Roman" w:cs="Times New Roman"/>
          <w:sz w:val="24"/>
          <w:szCs w:val="24"/>
        </w:rPr>
        <w:t>111</w:t>
      </w:r>
      <w:r w:rsidR="00A86677">
        <w:rPr>
          <w:rFonts w:ascii="Times New Roman" w:hAnsi="Times New Roman" w:cs="Times New Roman"/>
          <w:sz w:val="24"/>
          <w:szCs w:val="24"/>
        </w:rPr>
        <w:t xml:space="preserve"> 211 </w:t>
      </w:r>
      <w:r w:rsidRPr="00E72A2C">
        <w:rPr>
          <w:rFonts w:ascii="Times New Roman" w:hAnsi="Times New Roman" w:cs="Times New Roman"/>
          <w:sz w:val="24"/>
          <w:szCs w:val="24"/>
        </w:rPr>
        <w:t>в сумме 398 164,29 рублей).</w:t>
      </w:r>
    </w:p>
    <w:p w14:paraId="17504DE6" w14:textId="77777777" w:rsidR="00B60054" w:rsidRDefault="00B60054" w:rsidP="001925C4">
      <w:pPr>
        <w:spacing w:after="0" w:line="240" w:lineRule="auto"/>
        <w:ind w:firstLine="567"/>
        <w:jc w:val="both"/>
        <w:rPr>
          <w:rFonts w:ascii="Times New Roman" w:hAnsi="Times New Roman" w:cs="Times New Roman"/>
          <w:sz w:val="24"/>
          <w:szCs w:val="24"/>
        </w:rPr>
      </w:pPr>
    </w:p>
    <w:p w14:paraId="71E0105F" w14:textId="43D9D86B" w:rsidR="00B60054" w:rsidRDefault="00B60054" w:rsidP="00B60054">
      <w:pPr>
        <w:spacing w:after="0" w:line="240" w:lineRule="auto"/>
        <w:ind w:firstLine="567"/>
        <w:jc w:val="center"/>
        <w:rPr>
          <w:rFonts w:ascii="Times New Roman" w:hAnsi="Times New Roman" w:cs="Times New Roman"/>
          <w:b/>
          <w:sz w:val="24"/>
          <w:szCs w:val="24"/>
        </w:rPr>
      </w:pPr>
      <w:r w:rsidRPr="00B60054">
        <w:rPr>
          <w:rFonts w:ascii="Times New Roman" w:hAnsi="Times New Roman" w:cs="Times New Roman"/>
          <w:b/>
          <w:sz w:val="24"/>
          <w:szCs w:val="24"/>
        </w:rPr>
        <w:t>Сведения по начислению и выплате зарплаты по данным СВОДА (КАМИН)  и по данным журнала операций по оплате труда  № 6</w:t>
      </w:r>
    </w:p>
    <w:p w14:paraId="7EC93FE6" w14:textId="3155E175" w:rsidR="00B60054" w:rsidRPr="00B60054" w:rsidRDefault="00B60054" w:rsidP="00B60054">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w:t>
      </w:r>
      <w:r w:rsidRPr="00B60054">
        <w:rPr>
          <w:rFonts w:ascii="Times New Roman" w:hAnsi="Times New Roman" w:cs="Times New Roman"/>
          <w:sz w:val="20"/>
          <w:szCs w:val="20"/>
        </w:rPr>
        <w:t>в рублях)</w:t>
      </w:r>
    </w:p>
    <w:tbl>
      <w:tblPr>
        <w:tblW w:w="9393" w:type="dxa"/>
        <w:tblInd w:w="93" w:type="dxa"/>
        <w:tblLook w:val="04A0" w:firstRow="1" w:lastRow="0" w:firstColumn="1" w:lastColumn="0" w:noHBand="0" w:noVBand="1"/>
      </w:tblPr>
      <w:tblGrid>
        <w:gridCol w:w="1785"/>
        <w:gridCol w:w="1975"/>
        <w:gridCol w:w="2179"/>
        <w:gridCol w:w="1855"/>
        <w:gridCol w:w="1599"/>
      </w:tblGrid>
      <w:tr w:rsidR="00B60054" w:rsidRPr="00B60054" w14:paraId="1ADDF1F8" w14:textId="77777777" w:rsidTr="00B60054">
        <w:trPr>
          <w:trHeight w:val="585"/>
        </w:trPr>
        <w:tc>
          <w:tcPr>
            <w:tcW w:w="17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E0D9BBE"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Дата</w:t>
            </w:r>
          </w:p>
        </w:tc>
        <w:tc>
          <w:tcPr>
            <w:tcW w:w="1975" w:type="dxa"/>
            <w:tcBorders>
              <w:top w:val="single" w:sz="8" w:space="0" w:color="auto"/>
              <w:left w:val="nil"/>
              <w:bottom w:val="single" w:sz="8" w:space="0" w:color="auto"/>
              <w:right w:val="single" w:sz="4" w:space="0" w:color="auto"/>
            </w:tcBorders>
            <w:shd w:val="clear" w:color="auto" w:fill="auto"/>
            <w:vAlign w:val="center"/>
            <w:hideMark/>
          </w:tcPr>
          <w:p w14:paraId="5B1CA54F"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 xml:space="preserve">Начислена зарплата по данным Свода начислений </w:t>
            </w:r>
          </w:p>
        </w:tc>
        <w:tc>
          <w:tcPr>
            <w:tcW w:w="2179" w:type="dxa"/>
            <w:tcBorders>
              <w:top w:val="single" w:sz="8" w:space="0" w:color="auto"/>
              <w:left w:val="nil"/>
              <w:bottom w:val="single" w:sz="8" w:space="0" w:color="auto"/>
              <w:right w:val="nil"/>
            </w:tcBorders>
            <w:shd w:val="clear" w:color="auto" w:fill="auto"/>
            <w:vAlign w:val="center"/>
            <w:hideMark/>
          </w:tcPr>
          <w:p w14:paraId="74FEA701"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Начислена зарплата по данным журнала операций № 6</w:t>
            </w:r>
          </w:p>
        </w:tc>
        <w:tc>
          <w:tcPr>
            <w:tcW w:w="18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59D35D"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Отклонения                  (гр.2-гр.3)</w:t>
            </w:r>
          </w:p>
        </w:tc>
        <w:tc>
          <w:tcPr>
            <w:tcW w:w="1599" w:type="dxa"/>
            <w:tcBorders>
              <w:top w:val="single" w:sz="8" w:space="0" w:color="auto"/>
              <w:left w:val="nil"/>
              <w:bottom w:val="single" w:sz="8" w:space="0" w:color="auto"/>
              <w:right w:val="single" w:sz="8" w:space="0" w:color="auto"/>
            </w:tcBorders>
            <w:shd w:val="clear" w:color="auto" w:fill="auto"/>
            <w:noWrap/>
            <w:vAlign w:val="center"/>
            <w:hideMark/>
          </w:tcPr>
          <w:p w14:paraId="590E7651"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Выплата</w:t>
            </w:r>
          </w:p>
        </w:tc>
      </w:tr>
      <w:tr w:rsidR="00B60054" w:rsidRPr="00B60054" w14:paraId="55882F0E" w14:textId="77777777" w:rsidTr="00B60054">
        <w:trPr>
          <w:trHeight w:val="222"/>
        </w:trPr>
        <w:tc>
          <w:tcPr>
            <w:tcW w:w="1785" w:type="dxa"/>
            <w:tcBorders>
              <w:top w:val="nil"/>
              <w:left w:val="single" w:sz="8" w:space="0" w:color="auto"/>
              <w:bottom w:val="single" w:sz="8" w:space="0" w:color="auto"/>
              <w:right w:val="single" w:sz="8" w:space="0" w:color="auto"/>
            </w:tcBorders>
            <w:shd w:val="clear" w:color="auto" w:fill="auto"/>
            <w:noWrap/>
            <w:vAlign w:val="center"/>
            <w:hideMark/>
          </w:tcPr>
          <w:p w14:paraId="4F988A30"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1</w:t>
            </w:r>
          </w:p>
        </w:tc>
        <w:tc>
          <w:tcPr>
            <w:tcW w:w="1975" w:type="dxa"/>
            <w:tcBorders>
              <w:top w:val="nil"/>
              <w:left w:val="nil"/>
              <w:bottom w:val="single" w:sz="8" w:space="0" w:color="auto"/>
              <w:right w:val="single" w:sz="8" w:space="0" w:color="auto"/>
            </w:tcBorders>
            <w:shd w:val="clear" w:color="auto" w:fill="auto"/>
            <w:noWrap/>
            <w:vAlign w:val="center"/>
            <w:hideMark/>
          </w:tcPr>
          <w:p w14:paraId="29FA3E23"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2</w:t>
            </w:r>
          </w:p>
        </w:tc>
        <w:tc>
          <w:tcPr>
            <w:tcW w:w="2179" w:type="dxa"/>
            <w:tcBorders>
              <w:top w:val="nil"/>
              <w:left w:val="nil"/>
              <w:bottom w:val="single" w:sz="8" w:space="0" w:color="auto"/>
              <w:right w:val="single" w:sz="8" w:space="0" w:color="auto"/>
            </w:tcBorders>
            <w:shd w:val="clear" w:color="auto" w:fill="auto"/>
            <w:noWrap/>
            <w:vAlign w:val="center"/>
            <w:hideMark/>
          </w:tcPr>
          <w:p w14:paraId="002E915F"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3</w:t>
            </w:r>
          </w:p>
        </w:tc>
        <w:tc>
          <w:tcPr>
            <w:tcW w:w="1855" w:type="dxa"/>
            <w:tcBorders>
              <w:top w:val="nil"/>
              <w:left w:val="nil"/>
              <w:bottom w:val="single" w:sz="8" w:space="0" w:color="auto"/>
              <w:right w:val="nil"/>
            </w:tcBorders>
            <w:shd w:val="clear" w:color="auto" w:fill="auto"/>
            <w:noWrap/>
            <w:vAlign w:val="center"/>
            <w:hideMark/>
          </w:tcPr>
          <w:p w14:paraId="158B9606"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4</w:t>
            </w:r>
          </w:p>
        </w:tc>
        <w:tc>
          <w:tcPr>
            <w:tcW w:w="1599" w:type="dxa"/>
            <w:tcBorders>
              <w:top w:val="nil"/>
              <w:left w:val="single" w:sz="8" w:space="0" w:color="auto"/>
              <w:bottom w:val="single" w:sz="8" w:space="0" w:color="auto"/>
              <w:right w:val="single" w:sz="8" w:space="0" w:color="auto"/>
            </w:tcBorders>
            <w:shd w:val="clear" w:color="auto" w:fill="auto"/>
            <w:noWrap/>
            <w:vAlign w:val="bottom"/>
            <w:hideMark/>
          </w:tcPr>
          <w:p w14:paraId="2707139D"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5</w:t>
            </w:r>
          </w:p>
        </w:tc>
      </w:tr>
      <w:tr w:rsidR="00B60054" w:rsidRPr="00B60054" w14:paraId="6A698F6F" w14:textId="77777777" w:rsidTr="00B60054">
        <w:trPr>
          <w:trHeight w:val="211"/>
        </w:trPr>
        <w:tc>
          <w:tcPr>
            <w:tcW w:w="939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8200E7"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КБК 0505 0640485020 111 (полномочия)</w:t>
            </w:r>
          </w:p>
        </w:tc>
      </w:tr>
      <w:tr w:rsidR="00B60054" w:rsidRPr="00B60054" w14:paraId="05935381"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EB07647"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январь</w:t>
            </w:r>
          </w:p>
        </w:tc>
        <w:tc>
          <w:tcPr>
            <w:tcW w:w="1975" w:type="dxa"/>
            <w:tcBorders>
              <w:top w:val="nil"/>
              <w:left w:val="nil"/>
              <w:bottom w:val="single" w:sz="4" w:space="0" w:color="auto"/>
              <w:right w:val="single" w:sz="4" w:space="0" w:color="auto"/>
            </w:tcBorders>
            <w:shd w:val="clear" w:color="auto" w:fill="auto"/>
            <w:noWrap/>
            <w:vAlign w:val="bottom"/>
            <w:hideMark/>
          </w:tcPr>
          <w:p w14:paraId="02B683A6"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24 398,64</w:t>
            </w:r>
          </w:p>
        </w:tc>
        <w:tc>
          <w:tcPr>
            <w:tcW w:w="2179" w:type="dxa"/>
            <w:tcBorders>
              <w:top w:val="nil"/>
              <w:left w:val="nil"/>
              <w:bottom w:val="single" w:sz="4" w:space="0" w:color="auto"/>
              <w:right w:val="single" w:sz="4" w:space="0" w:color="auto"/>
            </w:tcBorders>
            <w:shd w:val="clear" w:color="auto" w:fill="auto"/>
            <w:noWrap/>
            <w:vAlign w:val="bottom"/>
            <w:hideMark/>
          </w:tcPr>
          <w:p w14:paraId="2EE5228A"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24 398,64</w:t>
            </w:r>
          </w:p>
        </w:tc>
        <w:tc>
          <w:tcPr>
            <w:tcW w:w="1855" w:type="dxa"/>
            <w:tcBorders>
              <w:top w:val="nil"/>
              <w:left w:val="nil"/>
              <w:bottom w:val="single" w:sz="4" w:space="0" w:color="auto"/>
              <w:right w:val="nil"/>
            </w:tcBorders>
            <w:shd w:val="clear" w:color="auto" w:fill="auto"/>
            <w:noWrap/>
            <w:vAlign w:val="bottom"/>
            <w:hideMark/>
          </w:tcPr>
          <w:p w14:paraId="276ADA8F"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94F62EF"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r>
      <w:tr w:rsidR="00B60054" w:rsidRPr="00B60054" w14:paraId="38A9CBA2"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FF725D2"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lastRenderedPageBreak/>
              <w:t xml:space="preserve">январь </w:t>
            </w:r>
          </w:p>
        </w:tc>
        <w:tc>
          <w:tcPr>
            <w:tcW w:w="1975" w:type="dxa"/>
            <w:tcBorders>
              <w:top w:val="nil"/>
              <w:left w:val="nil"/>
              <w:bottom w:val="single" w:sz="4" w:space="0" w:color="auto"/>
              <w:right w:val="single" w:sz="4" w:space="0" w:color="auto"/>
            </w:tcBorders>
            <w:shd w:val="clear" w:color="auto" w:fill="auto"/>
            <w:noWrap/>
            <w:vAlign w:val="bottom"/>
            <w:hideMark/>
          </w:tcPr>
          <w:p w14:paraId="4772DEB4"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2179" w:type="dxa"/>
            <w:tcBorders>
              <w:top w:val="nil"/>
              <w:left w:val="nil"/>
              <w:bottom w:val="single" w:sz="4" w:space="0" w:color="auto"/>
              <w:right w:val="single" w:sz="4" w:space="0" w:color="auto"/>
            </w:tcBorders>
            <w:shd w:val="clear" w:color="auto" w:fill="auto"/>
            <w:noWrap/>
            <w:vAlign w:val="bottom"/>
            <w:hideMark/>
          </w:tcPr>
          <w:p w14:paraId="1CD66B25" w14:textId="77777777" w:rsidR="00B60054" w:rsidRPr="00B60054" w:rsidRDefault="00B60054" w:rsidP="00B60054">
            <w:pPr>
              <w:spacing w:after="0" w:line="240" w:lineRule="auto"/>
              <w:jc w:val="center"/>
              <w:rPr>
                <w:rFonts w:ascii="Times New Roman" w:eastAsia="Times New Roman" w:hAnsi="Times New Roman" w:cs="Times New Roman"/>
                <w:b/>
                <w:bCs/>
                <w:sz w:val="20"/>
                <w:szCs w:val="20"/>
                <w:lang w:eastAsia="ru-RU"/>
              </w:rPr>
            </w:pPr>
            <w:r w:rsidRPr="00B60054">
              <w:rPr>
                <w:rFonts w:ascii="Times New Roman" w:eastAsia="Times New Roman" w:hAnsi="Times New Roman" w:cs="Times New Roman"/>
                <w:b/>
                <w:bCs/>
                <w:sz w:val="20"/>
                <w:szCs w:val="20"/>
                <w:lang w:eastAsia="ru-RU"/>
              </w:rPr>
              <w:t>209 033,30</w:t>
            </w:r>
          </w:p>
        </w:tc>
        <w:tc>
          <w:tcPr>
            <w:tcW w:w="1855" w:type="dxa"/>
            <w:tcBorders>
              <w:top w:val="nil"/>
              <w:left w:val="nil"/>
              <w:bottom w:val="single" w:sz="4" w:space="0" w:color="auto"/>
              <w:right w:val="nil"/>
            </w:tcBorders>
            <w:shd w:val="clear" w:color="auto" w:fill="auto"/>
            <w:noWrap/>
            <w:vAlign w:val="bottom"/>
            <w:hideMark/>
          </w:tcPr>
          <w:p w14:paraId="68D9366B"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-209 033,30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00987C0"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r>
      <w:tr w:rsidR="00B60054" w:rsidRPr="00B60054" w14:paraId="0A31651C"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4F5DB7E"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февраль</w:t>
            </w:r>
          </w:p>
        </w:tc>
        <w:tc>
          <w:tcPr>
            <w:tcW w:w="1975" w:type="dxa"/>
            <w:tcBorders>
              <w:top w:val="nil"/>
              <w:left w:val="nil"/>
              <w:bottom w:val="single" w:sz="4" w:space="0" w:color="auto"/>
              <w:right w:val="single" w:sz="4" w:space="0" w:color="auto"/>
            </w:tcBorders>
            <w:shd w:val="clear" w:color="auto" w:fill="auto"/>
            <w:noWrap/>
            <w:vAlign w:val="bottom"/>
            <w:hideMark/>
          </w:tcPr>
          <w:p w14:paraId="46F26237"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27 651,75</w:t>
            </w:r>
          </w:p>
        </w:tc>
        <w:tc>
          <w:tcPr>
            <w:tcW w:w="2179" w:type="dxa"/>
            <w:tcBorders>
              <w:top w:val="nil"/>
              <w:left w:val="nil"/>
              <w:bottom w:val="single" w:sz="4" w:space="0" w:color="auto"/>
              <w:right w:val="single" w:sz="4" w:space="0" w:color="auto"/>
            </w:tcBorders>
            <w:shd w:val="clear" w:color="auto" w:fill="auto"/>
            <w:noWrap/>
            <w:vAlign w:val="bottom"/>
            <w:hideMark/>
          </w:tcPr>
          <w:p w14:paraId="5BAEB1F8" w14:textId="77777777" w:rsidR="00B60054" w:rsidRPr="00B60054" w:rsidRDefault="00B60054" w:rsidP="00B60054">
            <w:pPr>
              <w:spacing w:after="0" w:line="240" w:lineRule="auto"/>
              <w:jc w:val="center"/>
              <w:rPr>
                <w:rFonts w:ascii="Times New Roman" w:eastAsia="Times New Roman" w:hAnsi="Times New Roman" w:cs="Times New Roman"/>
                <w:sz w:val="20"/>
                <w:szCs w:val="20"/>
                <w:lang w:eastAsia="ru-RU"/>
              </w:rPr>
            </w:pPr>
            <w:r w:rsidRPr="00B60054">
              <w:rPr>
                <w:rFonts w:ascii="Times New Roman" w:eastAsia="Times New Roman" w:hAnsi="Times New Roman" w:cs="Times New Roman"/>
                <w:sz w:val="20"/>
                <w:szCs w:val="20"/>
                <w:lang w:eastAsia="ru-RU"/>
              </w:rPr>
              <w:t>27 651,75</w:t>
            </w:r>
          </w:p>
        </w:tc>
        <w:tc>
          <w:tcPr>
            <w:tcW w:w="1855" w:type="dxa"/>
            <w:tcBorders>
              <w:top w:val="nil"/>
              <w:left w:val="nil"/>
              <w:bottom w:val="single" w:sz="4" w:space="0" w:color="auto"/>
              <w:right w:val="nil"/>
            </w:tcBorders>
            <w:shd w:val="clear" w:color="auto" w:fill="auto"/>
            <w:noWrap/>
            <w:vAlign w:val="bottom"/>
            <w:hideMark/>
          </w:tcPr>
          <w:p w14:paraId="57EE56B3"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D810889"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24 398,64</w:t>
            </w:r>
          </w:p>
        </w:tc>
      </w:tr>
      <w:tr w:rsidR="00B60054" w:rsidRPr="00B60054" w14:paraId="373D712B"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400A7E2"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февраль</w:t>
            </w:r>
          </w:p>
        </w:tc>
        <w:tc>
          <w:tcPr>
            <w:tcW w:w="1975" w:type="dxa"/>
            <w:tcBorders>
              <w:top w:val="nil"/>
              <w:left w:val="nil"/>
              <w:bottom w:val="single" w:sz="4" w:space="0" w:color="auto"/>
              <w:right w:val="single" w:sz="4" w:space="0" w:color="auto"/>
            </w:tcBorders>
            <w:shd w:val="clear" w:color="auto" w:fill="auto"/>
            <w:noWrap/>
            <w:vAlign w:val="bottom"/>
            <w:hideMark/>
          </w:tcPr>
          <w:p w14:paraId="4835523B"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2179" w:type="dxa"/>
            <w:tcBorders>
              <w:top w:val="nil"/>
              <w:left w:val="nil"/>
              <w:bottom w:val="single" w:sz="4" w:space="0" w:color="auto"/>
              <w:right w:val="single" w:sz="4" w:space="0" w:color="auto"/>
            </w:tcBorders>
            <w:shd w:val="clear" w:color="auto" w:fill="auto"/>
            <w:noWrap/>
            <w:vAlign w:val="bottom"/>
            <w:hideMark/>
          </w:tcPr>
          <w:p w14:paraId="40A08610" w14:textId="77777777" w:rsidR="00B60054" w:rsidRPr="00B60054" w:rsidRDefault="00B60054" w:rsidP="00B60054">
            <w:pPr>
              <w:spacing w:after="0" w:line="240" w:lineRule="auto"/>
              <w:jc w:val="center"/>
              <w:rPr>
                <w:rFonts w:ascii="Times New Roman" w:eastAsia="Times New Roman" w:hAnsi="Times New Roman" w:cs="Times New Roman"/>
                <w:b/>
                <w:bCs/>
                <w:sz w:val="20"/>
                <w:szCs w:val="20"/>
                <w:lang w:eastAsia="ru-RU"/>
              </w:rPr>
            </w:pPr>
            <w:r w:rsidRPr="00B60054">
              <w:rPr>
                <w:rFonts w:ascii="Times New Roman" w:eastAsia="Times New Roman" w:hAnsi="Times New Roman" w:cs="Times New Roman"/>
                <w:b/>
                <w:bCs/>
                <w:sz w:val="20"/>
                <w:szCs w:val="20"/>
                <w:lang w:eastAsia="ru-RU"/>
              </w:rPr>
              <w:t>352 547,76</w:t>
            </w:r>
          </w:p>
        </w:tc>
        <w:tc>
          <w:tcPr>
            <w:tcW w:w="1855" w:type="dxa"/>
            <w:tcBorders>
              <w:top w:val="nil"/>
              <w:left w:val="nil"/>
              <w:bottom w:val="single" w:sz="4" w:space="0" w:color="auto"/>
              <w:right w:val="nil"/>
            </w:tcBorders>
            <w:shd w:val="clear" w:color="auto" w:fill="auto"/>
            <w:noWrap/>
            <w:vAlign w:val="bottom"/>
            <w:hideMark/>
          </w:tcPr>
          <w:p w14:paraId="6943EB7A"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-352 547,76</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DAD9516"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192 217,50</w:t>
            </w:r>
          </w:p>
        </w:tc>
      </w:tr>
      <w:tr w:rsidR="00B60054" w:rsidRPr="00B60054" w14:paraId="07D11A51"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4B2B41FB"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март</w:t>
            </w:r>
          </w:p>
        </w:tc>
        <w:tc>
          <w:tcPr>
            <w:tcW w:w="1975" w:type="dxa"/>
            <w:tcBorders>
              <w:top w:val="nil"/>
              <w:left w:val="nil"/>
              <w:bottom w:val="single" w:sz="4" w:space="0" w:color="auto"/>
              <w:right w:val="single" w:sz="4" w:space="0" w:color="auto"/>
            </w:tcBorders>
            <w:shd w:val="clear" w:color="auto" w:fill="auto"/>
            <w:noWrap/>
            <w:vAlign w:val="bottom"/>
            <w:hideMark/>
          </w:tcPr>
          <w:p w14:paraId="558F1F56"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28 916,64</w:t>
            </w:r>
          </w:p>
        </w:tc>
        <w:tc>
          <w:tcPr>
            <w:tcW w:w="2179" w:type="dxa"/>
            <w:tcBorders>
              <w:top w:val="nil"/>
              <w:left w:val="nil"/>
              <w:bottom w:val="single" w:sz="4" w:space="0" w:color="auto"/>
              <w:right w:val="single" w:sz="4" w:space="0" w:color="auto"/>
            </w:tcBorders>
            <w:shd w:val="clear" w:color="auto" w:fill="auto"/>
            <w:noWrap/>
            <w:vAlign w:val="bottom"/>
            <w:hideMark/>
          </w:tcPr>
          <w:p w14:paraId="6EB20852" w14:textId="77777777" w:rsidR="00B60054" w:rsidRPr="00B60054" w:rsidRDefault="00B60054" w:rsidP="00B60054">
            <w:pPr>
              <w:spacing w:after="0" w:line="240" w:lineRule="auto"/>
              <w:jc w:val="center"/>
              <w:rPr>
                <w:rFonts w:ascii="Times New Roman" w:eastAsia="Times New Roman" w:hAnsi="Times New Roman" w:cs="Times New Roman"/>
                <w:sz w:val="20"/>
                <w:szCs w:val="20"/>
                <w:lang w:eastAsia="ru-RU"/>
              </w:rPr>
            </w:pPr>
            <w:r w:rsidRPr="00B60054">
              <w:rPr>
                <w:rFonts w:ascii="Times New Roman" w:eastAsia="Times New Roman" w:hAnsi="Times New Roman" w:cs="Times New Roman"/>
                <w:sz w:val="20"/>
                <w:szCs w:val="20"/>
                <w:lang w:eastAsia="ru-RU"/>
              </w:rPr>
              <w:t>28 916,64</w:t>
            </w:r>
          </w:p>
        </w:tc>
        <w:tc>
          <w:tcPr>
            <w:tcW w:w="1855" w:type="dxa"/>
            <w:tcBorders>
              <w:top w:val="nil"/>
              <w:left w:val="nil"/>
              <w:bottom w:val="single" w:sz="4" w:space="0" w:color="auto"/>
              <w:right w:val="nil"/>
            </w:tcBorders>
            <w:shd w:val="clear" w:color="auto" w:fill="auto"/>
            <w:noWrap/>
            <w:vAlign w:val="bottom"/>
            <w:hideMark/>
          </w:tcPr>
          <w:p w14:paraId="3EF62913"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4929E57"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27 651,75</w:t>
            </w:r>
          </w:p>
        </w:tc>
      </w:tr>
      <w:tr w:rsidR="00B60054" w:rsidRPr="00B60054" w14:paraId="112DB33A"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BEB5D6E"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март</w:t>
            </w:r>
          </w:p>
        </w:tc>
        <w:tc>
          <w:tcPr>
            <w:tcW w:w="1975" w:type="dxa"/>
            <w:tcBorders>
              <w:top w:val="nil"/>
              <w:left w:val="nil"/>
              <w:bottom w:val="single" w:sz="4" w:space="0" w:color="auto"/>
              <w:right w:val="single" w:sz="4" w:space="0" w:color="auto"/>
            </w:tcBorders>
            <w:shd w:val="clear" w:color="auto" w:fill="auto"/>
            <w:noWrap/>
            <w:vAlign w:val="bottom"/>
            <w:hideMark/>
          </w:tcPr>
          <w:p w14:paraId="0F6C3428"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2179" w:type="dxa"/>
            <w:tcBorders>
              <w:top w:val="nil"/>
              <w:left w:val="nil"/>
              <w:bottom w:val="single" w:sz="4" w:space="0" w:color="auto"/>
              <w:right w:val="single" w:sz="4" w:space="0" w:color="auto"/>
            </w:tcBorders>
            <w:shd w:val="clear" w:color="auto" w:fill="auto"/>
            <w:noWrap/>
            <w:vAlign w:val="bottom"/>
            <w:hideMark/>
          </w:tcPr>
          <w:p w14:paraId="4519AB49" w14:textId="77777777" w:rsidR="00B60054" w:rsidRPr="00B60054" w:rsidRDefault="00B60054" w:rsidP="00B60054">
            <w:pPr>
              <w:spacing w:after="0" w:line="240" w:lineRule="auto"/>
              <w:jc w:val="center"/>
              <w:rPr>
                <w:rFonts w:ascii="Times New Roman" w:eastAsia="Times New Roman" w:hAnsi="Times New Roman" w:cs="Times New Roman"/>
                <w:b/>
                <w:bCs/>
                <w:sz w:val="20"/>
                <w:szCs w:val="20"/>
                <w:lang w:eastAsia="ru-RU"/>
              </w:rPr>
            </w:pPr>
            <w:r w:rsidRPr="00B60054">
              <w:rPr>
                <w:rFonts w:ascii="Times New Roman" w:eastAsia="Times New Roman" w:hAnsi="Times New Roman" w:cs="Times New Roman"/>
                <w:b/>
                <w:bCs/>
                <w:sz w:val="20"/>
                <w:szCs w:val="20"/>
                <w:lang w:eastAsia="ru-RU"/>
              </w:rPr>
              <w:t>469 407,54</w:t>
            </w:r>
          </w:p>
        </w:tc>
        <w:tc>
          <w:tcPr>
            <w:tcW w:w="1855" w:type="dxa"/>
            <w:tcBorders>
              <w:top w:val="nil"/>
              <w:left w:val="nil"/>
              <w:bottom w:val="single" w:sz="4" w:space="0" w:color="auto"/>
              <w:right w:val="nil"/>
            </w:tcBorders>
            <w:shd w:val="clear" w:color="auto" w:fill="auto"/>
            <w:noWrap/>
            <w:vAlign w:val="bottom"/>
            <w:hideMark/>
          </w:tcPr>
          <w:p w14:paraId="04CCF7AC"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-469 407,54</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46464764"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295 005,56</w:t>
            </w:r>
          </w:p>
        </w:tc>
      </w:tr>
      <w:tr w:rsidR="00B60054" w:rsidRPr="00B60054" w14:paraId="4A1A9AAC"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21418121"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апрель</w:t>
            </w:r>
          </w:p>
        </w:tc>
        <w:tc>
          <w:tcPr>
            <w:tcW w:w="1975" w:type="dxa"/>
            <w:tcBorders>
              <w:top w:val="nil"/>
              <w:left w:val="nil"/>
              <w:bottom w:val="single" w:sz="4" w:space="0" w:color="auto"/>
              <w:right w:val="single" w:sz="4" w:space="0" w:color="auto"/>
            </w:tcBorders>
            <w:shd w:val="clear" w:color="auto" w:fill="auto"/>
            <w:noWrap/>
            <w:vAlign w:val="bottom"/>
            <w:hideMark/>
          </w:tcPr>
          <w:p w14:paraId="69038648"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54 557,36</w:t>
            </w:r>
          </w:p>
        </w:tc>
        <w:tc>
          <w:tcPr>
            <w:tcW w:w="2179" w:type="dxa"/>
            <w:tcBorders>
              <w:top w:val="nil"/>
              <w:left w:val="nil"/>
              <w:bottom w:val="single" w:sz="4" w:space="0" w:color="auto"/>
              <w:right w:val="single" w:sz="4" w:space="0" w:color="auto"/>
            </w:tcBorders>
            <w:shd w:val="clear" w:color="auto" w:fill="auto"/>
            <w:noWrap/>
            <w:vAlign w:val="bottom"/>
            <w:hideMark/>
          </w:tcPr>
          <w:p w14:paraId="47437A4E"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131 690,79</w:t>
            </w:r>
          </w:p>
        </w:tc>
        <w:tc>
          <w:tcPr>
            <w:tcW w:w="1855" w:type="dxa"/>
            <w:tcBorders>
              <w:top w:val="nil"/>
              <w:left w:val="nil"/>
              <w:bottom w:val="single" w:sz="4" w:space="0" w:color="auto"/>
              <w:right w:val="nil"/>
            </w:tcBorders>
            <w:shd w:val="clear" w:color="auto" w:fill="auto"/>
            <w:noWrap/>
            <w:vAlign w:val="bottom"/>
            <w:hideMark/>
          </w:tcPr>
          <w:p w14:paraId="02B7EFBC"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-77 133,43</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574BA43"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597 132,50</w:t>
            </w:r>
          </w:p>
        </w:tc>
      </w:tr>
      <w:tr w:rsidR="00B60054" w:rsidRPr="00B60054" w14:paraId="5F027454"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9AC8C67"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май</w:t>
            </w:r>
          </w:p>
        </w:tc>
        <w:tc>
          <w:tcPr>
            <w:tcW w:w="1975" w:type="dxa"/>
            <w:tcBorders>
              <w:top w:val="nil"/>
              <w:left w:val="nil"/>
              <w:bottom w:val="single" w:sz="4" w:space="0" w:color="auto"/>
              <w:right w:val="single" w:sz="4" w:space="0" w:color="auto"/>
            </w:tcBorders>
            <w:shd w:val="clear" w:color="auto" w:fill="auto"/>
            <w:noWrap/>
            <w:vAlign w:val="bottom"/>
            <w:hideMark/>
          </w:tcPr>
          <w:p w14:paraId="6B93360A"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5 004,97</w:t>
            </w:r>
          </w:p>
        </w:tc>
        <w:tc>
          <w:tcPr>
            <w:tcW w:w="2179" w:type="dxa"/>
            <w:tcBorders>
              <w:top w:val="nil"/>
              <w:left w:val="nil"/>
              <w:bottom w:val="single" w:sz="4" w:space="0" w:color="auto"/>
              <w:right w:val="single" w:sz="4" w:space="0" w:color="auto"/>
            </w:tcBorders>
            <w:shd w:val="clear" w:color="auto" w:fill="auto"/>
            <w:noWrap/>
            <w:vAlign w:val="bottom"/>
            <w:hideMark/>
          </w:tcPr>
          <w:p w14:paraId="098D09C2"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5 004,97</w:t>
            </w:r>
          </w:p>
        </w:tc>
        <w:tc>
          <w:tcPr>
            <w:tcW w:w="1855" w:type="dxa"/>
            <w:tcBorders>
              <w:top w:val="nil"/>
              <w:left w:val="nil"/>
              <w:bottom w:val="single" w:sz="4" w:space="0" w:color="auto"/>
              <w:right w:val="nil"/>
            </w:tcBorders>
            <w:shd w:val="clear" w:color="auto" w:fill="auto"/>
            <w:noWrap/>
            <w:vAlign w:val="bottom"/>
            <w:hideMark/>
          </w:tcPr>
          <w:p w14:paraId="02BC0F27"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39DFD13"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302 518,11</w:t>
            </w:r>
          </w:p>
        </w:tc>
      </w:tr>
      <w:tr w:rsidR="00B60054" w:rsidRPr="00B60054" w14:paraId="6B8F7C44"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C35B4B7"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июнь</w:t>
            </w:r>
          </w:p>
        </w:tc>
        <w:tc>
          <w:tcPr>
            <w:tcW w:w="1975" w:type="dxa"/>
            <w:tcBorders>
              <w:top w:val="nil"/>
              <w:left w:val="nil"/>
              <w:bottom w:val="single" w:sz="4" w:space="0" w:color="auto"/>
              <w:right w:val="single" w:sz="4" w:space="0" w:color="auto"/>
            </w:tcBorders>
            <w:shd w:val="clear" w:color="auto" w:fill="auto"/>
            <w:noWrap/>
            <w:vAlign w:val="bottom"/>
            <w:hideMark/>
          </w:tcPr>
          <w:p w14:paraId="3362D2DB"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29 557,72</w:t>
            </w:r>
          </w:p>
        </w:tc>
        <w:tc>
          <w:tcPr>
            <w:tcW w:w="2179" w:type="dxa"/>
            <w:tcBorders>
              <w:top w:val="nil"/>
              <w:left w:val="nil"/>
              <w:bottom w:val="single" w:sz="4" w:space="0" w:color="auto"/>
              <w:right w:val="single" w:sz="4" w:space="0" w:color="auto"/>
            </w:tcBorders>
            <w:shd w:val="clear" w:color="auto" w:fill="auto"/>
            <w:noWrap/>
            <w:vAlign w:val="bottom"/>
            <w:hideMark/>
          </w:tcPr>
          <w:p w14:paraId="713FF77E"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29 557,72</w:t>
            </w:r>
          </w:p>
        </w:tc>
        <w:tc>
          <w:tcPr>
            <w:tcW w:w="1855" w:type="dxa"/>
            <w:tcBorders>
              <w:top w:val="nil"/>
              <w:left w:val="nil"/>
              <w:bottom w:val="single" w:sz="4" w:space="0" w:color="auto"/>
              <w:right w:val="nil"/>
            </w:tcBorders>
            <w:shd w:val="clear" w:color="auto" w:fill="auto"/>
            <w:noWrap/>
            <w:vAlign w:val="bottom"/>
            <w:hideMark/>
          </w:tcPr>
          <w:p w14:paraId="3E06981B"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E061CE7"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r>
      <w:tr w:rsidR="00B60054" w:rsidRPr="00B60054" w14:paraId="37E73C5D"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7A9F3F4D"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июль</w:t>
            </w:r>
          </w:p>
        </w:tc>
        <w:tc>
          <w:tcPr>
            <w:tcW w:w="1975" w:type="dxa"/>
            <w:tcBorders>
              <w:top w:val="nil"/>
              <w:left w:val="nil"/>
              <w:bottom w:val="single" w:sz="4" w:space="0" w:color="auto"/>
              <w:right w:val="single" w:sz="4" w:space="0" w:color="auto"/>
            </w:tcBorders>
            <w:shd w:val="clear" w:color="auto" w:fill="auto"/>
            <w:noWrap/>
            <w:vAlign w:val="bottom"/>
            <w:hideMark/>
          </w:tcPr>
          <w:p w14:paraId="4A4C5DE4"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91 248,85</w:t>
            </w:r>
          </w:p>
        </w:tc>
        <w:tc>
          <w:tcPr>
            <w:tcW w:w="2179" w:type="dxa"/>
            <w:tcBorders>
              <w:top w:val="nil"/>
              <w:left w:val="nil"/>
              <w:bottom w:val="single" w:sz="4" w:space="0" w:color="auto"/>
              <w:right w:val="single" w:sz="4" w:space="0" w:color="auto"/>
            </w:tcBorders>
            <w:shd w:val="clear" w:color="auto" w:fill="auto"/>
            <w:noWrap/>
            <w:vAlign w:val="bottom"/>
            <w:hideMark/>
          </w:tcPr>
          <w:p w14:paraId="6EBAC379"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91 248,85</w:t>
            </w:r>
          </w:p>
        </w:tc>
        <w:tc>
          <w:tcPr>
            <w:tcW w:w="1855" w:type="dxa"/>
            <w:tcBorders>
              <w:top w:val="nil"/>
              <w:left w:val="nil"/>
              <w:bottom w:val="single" w:sz="4" w:space="0" w:color="auto"/>
              <w:right w:val="nil"/>
            </w:tcBorders>
            <w:shd w:val="clear" w:color="auto" w:fill="auto"/>
            <w:noWrap/>
            <w:vAlign w:val="bottom"/>
            <w:hideMark/>
          </w:tcPr>
          <w:p w14:paraId="0DE9FC62"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4840601"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484 848,39</w:t>
            </w:r>
          </w:p>
        </w:tc>
      </w:tr>
      <w:tr w:rsidR="00B60054" w:rsidRPr="00B60054" w14:paraId="4646A897"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3D039A1F"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август</w:t>
            </w:r>
          </w:p>
        </w:tc>
        <w:tc>
          <w:tcPr>
            <w:tcW w:w="1975" w:type="dxa"/>
            <w:tcBorders>
              <w:top w:val="nil"/>
              <w:left w:val="nil"/>
              <w:bottom w:val="single" w:sz="4" w:space="0" w:color="auto"/>
              <w:right w:val="single" w:sz="4" w:space="0" w:color="auto"/>
            </w:tcBorders>
            <w:shd w:val="clear" w:color="auto" w:fill="auto"/>
            <w:noWrap/>
            <w:vAlign w:val="bottom"/>
            <w:hideMark/>
          </w:tcPr>
          <w:p w14:paraId="4E3C6509"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6 095,93</w:t>
            </w:r>
          </w:p>
        </w:tc>
        <w:tc>
          <w:tcPr>
            <w:tcW w:w="2179" w:type="dxa"/>
            <w:tcBorders>
              <w:top w:val="nil"/>
              <w:left w:val="nil"/>
              <w:bottom w:val="single" w:sz="4" w:space="0" w:color="auto"/>
              <w:right w:val="single" w:sz="4" w:space="0" w:color="auto"/>
            </w:tcBorders>
            <w:shd w:val="clear" w:color="auto" w:fill="auto"/>
            <w:noWrap/>
            <w:vAlign w:val="bottom"/>
            <w:hideMark/>
          </w:tcPr>
          <w:p w14:paraId="7DFCF8EF"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6 095,93</w:t>
            </w:r>
          </w:p>
        </w:tc>
        <w:tc>
          <w:tcPr>
            <w:tcW w:w="1855" w:type="dxa"/>
            <w:tcBorders>
              <w:top w:val="nil"/>
              <w:left w:val="nil"/>
              <w:bottom w:val="single" w:sz="4" w:space="0" w:color="auto"/>
              <w:right w:val="nil"/>
            </w:tcBorders>
            <w:shd w:val="clear" w:color="auto" w:fill="auto"/>
            <w:noWrap/>
            <w:vAlign w:val="bottom"/>
            <w:hideMark/>
          </w:tcPr>
          <w:p w14:paraId="6CE6F3E4"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73275076"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431 872,45</w:t>
            </w:r>
          </w:p>
        </w:tc>
      </w:tr>
      <w:tr w:rsidR="00B60054" w:rsidRPr="00B60054" w14:paraId="1AAFCF77"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1FBE8E16"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сентябрь</w:t>
            </w:r>
          </w:p>
        </w:tc>
        <w:tc>
          <w:tcPr>
            <w:tcW w:w="1975" w:type="dxa"/>
            <w:tcBorders>
              <w:top w:val="nil"/>
              <w:left w:val="nil"/>
              <w:bottom w:val="single" w:sz="4" w:space="0" w:color="auto"/>
              <w:right w:val="single" w:sz="4" w:space="0" w:color="auto"/>
            </w:tcBorders>
            <w:shd w:val="clear" w:color="auto" w:fill="auto"/>
            <w:noWrap/>
            <w:vAlign w:val="bottom"/>
            <w:hideMark/>
          </w:tcPr>
          <w:p w14:paraId="6C5DA4AD"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12 415,75</w:t>
            </w:r>
          </w:p>
        </w:tc>
        <w:tc>
          <w:tcPr>
            <w:tcW w:w="2179" w:type="dxa"/>
            <w:tcBorders>
              <w:top w:val="nil"/>
              <w:left w:val="nil"/>
              <w:bottom w:val="single" w:sz="4" w:space="0" w:color="auto"/>
              <w:right w:val="single" w:sz="4" w:space="0" w:color="auto"/>
            </w:tcBorders>
            <w:shd w:val="clear" w:color="auto" w:fill="auto"/>
            <w:noWrap/>
            <w:vAlign w:val="bottom"/>
            <w:hideMark/>
          </w:tcPr>
          <w:p w14:paraId="5F837403"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12 415,75</w:t>
            </w:r>
          </w:p>
        </w:tc>
        <w:tc>
          <w:tcPr>
            <w:tcW w:w="1855" w:type="dxa"/>
            <w:tcBorders>
              <w:top w:val="nil"/>
              <w:left w:val="nil"/>
              <w:bottom w:val="single" w:sz="4" w:space="0" w:color="auto"/>
              <w:right w:val="nil"/>
            </w:tcBorders>
            <w:shd w:val="clear" w:color="auto" w:fill="auto"/>
            <w:noWrap/>
            <w:vAlign w:val="bottom"/>
            <w:hideMark/>
          </w:tcPr>
          <w:p w14:paraId="510677F9"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00355FFB"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6 970,93</w:t>
            </w:r>
          </w:p>
        </w:tc>
      </w:tr>
      <w:tr w:rsidR="00B60054" w:rsidRPr="00B60054" w14:paraId="3107603B"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65B6D34F"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октябрь</w:t>
            </w:r>
          </w:p>
        </w:tc>
        <w:tc>
          <w:tcPr>
            <w:tcW w:w="1975" w:type="dxa"/>
            <w:tcBorders>
              <w:top w:val="nil"/>
              <w:left w:val="nil"/>
              <w:bottom w:val="single" w:sz="4" w:space="0" w:color="auto"/>
              <w:right w:val="single" w:sz="4" w:space="0" w:color="auto"/>
            </w:tcBorders>
            <w:shd w:val="clear" w:color="auto" w:fill="auto"/>
            <w:noWrap/>
            <w:vAlign w:val="bottom"/>
            <w:hideMark/>
          </w:tcPr>
          <w:p w14:paraId="31D5660F"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47 429,59</w:t>
            </w:r>
          </w:p>
        </w:tc>
        <w:tc>
          <w:tcPr>
            <w:tcW w:w="2179" w:type="dxa"/>
            <w:tcBorders>
              <w:top w:val="nil"/>
              <w:left w:val="nil"/>
              <w:bottom w:val="single" w:sz="4" w:space="0" w:color="auto"/>
              <w:right w:val="single" w:sz="4" w:space="0" w:color="auto"/>
            </w:tcBorders>
            <w:shd w:val="clear" w:color="auto" w:fill="auto"/>
            <w:noWrap/>
            <w:vAlign w:val="bottom"/>
            <w:hideMark/>
          </w:tcPr>
          <w:p w14:paraId="62B909C4"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47 429,59</w:t>
            </w:r>
          </w:p>
        </w:tc>
        <w:tc>
          <w:tcPr>
            <w:tcW w:w="1855" w:type="dxa"/>
            <w:tcBorders>
              <w:top w:val="nil"/>
              <w:left w:val="nil"/>
              <w:bottom w:val="single" w:sz="4" w:space="0" w:color="auto"/>
              <w:right w:val="nil"/>
            </w:tcBorders>
            <w:shd w:val="clear" w:color="auto" w:fill="auto"/>
            <w:noWrap/>
            <w:vAlign w:val="bottom"/>
            <w:hideMark/>
          </w:tcPr>
          <w:p w14:paraId="6FB88682"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50D0F0F"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r>
      <w:tr w:rsidR="00B60054" w:rsidRPr="00B60054" w14:paraId="7CC57D15"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0303909A"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ноябрь</w:t>
            </w:r>
          </w:p>
        </w:tc>
        <w:tc>
          <w:tcPr>
            <w:tcW w:w="1975" w:type="dxa"/>
            <w:tcBorders>
              <w:top w:val="nil"/>
              <w:left w:val="nil"/>
              <w:bottom w:val="single" w:sz="4" w:space="0" w:color="auto"/>
              <w:right w:val="single" w:sz="4" w:space="0" w:color="auto"/>
            </w:tcBorders>
            <w:shd w:val="clear" w:color="auto" w:fill="auto"/>
            <w:noWrap/>
            <w:vAlign w:val="bottom"/>
            <w:hideMark/>
          </w:tcPr>
          <w:p w14:paraId="3ACF1D44"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28 211,66</w:t>
            </w:r>
          </w:p>
        </w:tc>
        <w:tc>
          <w:tcPr>
            <w:tcW w:w="2179" w:type="dxa"/>
            <w:tcBorders>
              <w:top w:val="nil"/>
              <w:left w:val="nil"/>
              <w:bottom w:val="single" w:sz="4" w:space="0" w:color="auto"/>
              <w:right w:val="single" w:sz="4" w:space="0" w:color="auto"/>
            </w:tcBorders>
            <w:shd w:val="clear" w:color="auto" w:fill="auto"/>
            <w:noWrap/>
            <w:vAlign w:val="bottom"/>
            <w:hideMark/>
          </w:tcPr>
          <w:p w14:paraId="36A291D2"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28 211,66</w:t>
            </w:r>
          </w:p>
        </w:tc>
        <w:tc>
          <w:tcPr>
            <w:tcW w:w="1855" w:type="dxa"/>
            <w:tcBorders>
              <w:top w:val="nil"/>
              <w:left w:val="nil"/>
              <w:bottom w:val="single" w:sz="4" w:space="0" w:color="auto"/>
              <w:right w:val="nil"/>
            </w:tcBorders>
            <w:shd w:val="clear" w:color="auto" w:fill="auto"/>
            <w:noWrap/>
            <w:vAlign w:val="bottom"/>
            <w:hideMark/>
          </w:tcPr>
          <w:p w14:paraId="15C10726"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293BF8D3"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r>
      <w:tr w:rsidR="00B60054" w:rsidRPr="00B60054" w14:paraId="5A9CF3EA" w14:textId="77777777" w:rsidTr="00B60054">
        <w:trPr>
          <w:trHeight w:val="202"/>
        </w:trPr>
        <w:tc>
          <w:tcPr>
            <w:tcW w:w="1785" w:type="dxa"/>
            <w:tcBorders>
              <w:top w:val="nil"/>
              <w:left w:val="single" w:sz="4" w:space="0" w:color="auto"/>
              <w:bottom w:val="single" w:sz="4" w:space="0" w:color="auto"/>
              <w:right w:val="single" w:sz="4" w:space="0" w:color="auto"/>
            </w:tcBorders>
            <w:shd w:val="clear" w:color="auto" w:fill="auto"/>
            <w:noWrap/>
            <w:vAlign w:val="bottom"/>
            <w:hideMark/>
          </w:tcPr>
          <w:p w14:paraId="3F5C84F1"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декабрь</w:t>
            </w:r>
          </w:p>
        </w:tc>
        <w:tc>
          <w:tcPr>
            <w:tcW w:w="1975" w:type="dxa"/>
            <w:tcBorders>
              <w:top w:val="nil"/>
              <w:left w:val="nil"/>
              <w:bottom w:val="single" w:sz="4" w:space="0" w:color="auto"/>
              <w:right w:val="single" w:sz="4" w:space="0" w:color="auto"/>
            </w:tcBorders>
            <w:shd w:val="clear" w:color="auto" w:fill="auto"/>
            <w:noWrap/>
            <w:vAlign w:val="bottom"/>
            <w:hideMark/>
          </w:tcPr>
          <w:p w14:paraId="5B64E432"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42 675,43</w:t>
            </w:r>
          </w:p>
        </w:tc>
        <w:tc>
          <w:tcPr>
            <w:tcW w:w="2179" w:type="dxa"/>
            <w:tcBorders>
              <w:top w:val="nil"/>
              <w:left w:val="nil"/>
              <w:bottom w:val="single" w:sz="4" w:space="0" w:color="auto"/>
              <w:right w:val="single" w:sz="4" w:space="0" w:color="auto"/>
            </w:tcBorders>
            <w:shd w:val="clear" w:color="auto" w:fill="auto"/>
            <w:noWrap/>
            <w:vAlign w:val="bottom"/>
            <w:hideMark/>
          </w:tcPr>
          <w:p w14:paraId="4893396A"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42 675,43</w:t>
            </w:r>
          </w:p>
        </w:tc>
        <w:tc>
          <w:tcPr>
            <w:tcW w:w="1855" w:type="dxa"/>
            <w:tcBorders>
              <w:top w:val="nil"/>
              <w:left w:val="nil"/>
              <w:bottom w:val="single" w:sz="4" w:space="0" w:color="auto"/>
              <w:right w:val="nil"/>
            </w:tcBorders>
            <w:shd w:val="clear" w:color="auto" w:fill="auto"/>
            <w:noWrap/>
            <w:vAlign w:val="bottom"/>
            <w:hideMark/>
          </w:tcPr>
          <w:p w14:paraId="530E7CE3"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6DD9E116"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r>
      <w:tr w:rsidR="00B60054" w:rsidRPr="00B60054" w14:paraId="6745EEEE" w14:textId="77777777" w:rsidTr="00B60054">
        <w:trPr>
          <w:trHeight w:val="211"/>
        </w:trPr>
        <w:tc>
          <w:tcPr>
            <w:tcW w:w="1785" w:type="dxa"/>
            <w:tcBorders>
              <w:top w:val="nil"/>
              <w:left w:val="single" w:sz="4" w:space="0" w:color="auto"/>
              <w:bottom w:val="single" w:sz="8" w:space="0" w:color="auto"/>
              <w:right w:val="single" w:sz="4" w:space="0" w:color="auto"/>
            </w:tcBorders>
            <w:shd w:val="clear" w:color="auto" w:fill="auto"/>
            <w:noWrap/>
            <w:vAlign w:val="bottom"/>
            <w:hideMark/>
          </w:tcPr>
          <w:p w14:paraId="524639A3" w14:textId="77777777" w:rsidR="00B60054" w:rsidRPr="00B60054" w:rsidRDefault="00B60054" w:rsidP="00B60054">
            <w:pPr>
              <w:spacing w:after="0" w:line="240" w:lineRule="auto"/>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корректировки (декабрь)</w:t>
            </w:r>
          </w:p>
        </w:tc>
        <w:tc>
          <w:tcPr>
            <w:tcW w:w="1975" w:type="dxa"/>
            <w:tcBorders>
              <w:top w:val="nil"/>
              <w:left w:val="nil"/>
              <w:bottom w:val="nil"/>
              <w:right w:val="single" w:sz="4" w:space="0" w:color="auto"/>
            </w:tcBorders>
            <w:shd w:val="clear" w:color="auto" w:fill="auto"/>
            <w:noWrap/>
            <w:vAlign w:val="bottom"/>
            <w:hideMark/>
          </w:tcPr>
          <w:p w14:paraId="6B1E160D"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0,00</w:t>
            </w:r>
          </w:p>
        </w:tc>
        <w:tc>
          <w:tcPr>
            <w:tcW w:w="2179" w:type="dxa"/>
            <w:tcBorders>
              <w:top w:val="nil"/>
              <w:left w:val="nil"/>
              <w:bottom w:val="single" w:sz="8" w:space="0" w:color="auto"/>
              <w:right w:val="single" w:sz="4" w:space="0" w:color="auto"/>
            </w:tcBorders>
            <w:shd w:val="clear" w:color="auto" w:fill="auto"/>
            <w:noWrap/>
            <w:vAlign w:val="bottom"/>
            <w:hideMark/>
          </w:tcPr>
          <w:p w14:paraId="7C40E9E1"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843 713,91</w:t>
            </w:r>
          </w:p>
        </w:tc>
        <w:tc>
          <w:tcPr>
            <w:tcW w:w="1855" w:type="dxa"/>
            <w:tcBorders>
              <w:top w:val="nil"/>
              <w:left w:val="nil"/>
              <w:bottom w:val="single" w:sz="8" w:space="0" w:color="auto"/>
              <w:right w:val="nil"/>
            </w:tcBorders>
            <w:shd w:val="clear" w:color="auto" w:fill="auto"/>
            <w:noWrap/>
            <w:vAlign w:val="bottom"/>
            <w:hideMark/>
          </w:tcPr>
          <w:p w14:paraId="61595200"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-843 713,91</w:t>
            </w:r>
          </w:p>
        </w:tc>
        <w:tc>
          <w:tcPr>
            <w:tcW w:w="1599" w:type="dxa"/>
            <w:tcBorders>
              <w:top w:val="nil"/>
              <w:left w:val="single" w:sz="4" w:space="0" w:color="auto"/>
              <w:bottom w:val="nil"/>
              <w:right w:val="single" w:sz="4" w:space="0" w:color="auto"/>
            </w:tcBorders>
            <w:shd w:val="clear" w:color="auto" w:fill="auto"/>
            <w:noWrap/>
            <w:vAlign w:val="bottom"/>
            <w:hideMark/>
          </w:tcPr>
          <w:p w14:paraId="3AABAE2E" w14:textId="77777777" w:rsidR="00B60054" w:rsidRPr="00B60054" w:rsidRDefault="00B60054" w:rsidP="00B60054">
            <w:pPr>
              <w:spacing w:after="0" w:line="240" w:lineRule="auto"/>
              <w:jc w:val="center"/>
              <w:rPr>
                <w:rFonts w:ascii="Times New Roman" w:eastAsia="Times New Roman" w:hAnsi="Times New Roman" w:cs="Times New Roman"/>
                <w:color w:val="000000"/>
                <w:sz w:val="20"/>
                <w:szCs w:val="20"/>
                <w:lang w:eastAsia="ru-RU"/>
              </w:rPr>
            </w:pPr>
            <w:r w:rsidRPr="00B60054">
              <w:rPr>
                <w:rFonts w:ascii="Times New Roman" w:eastAsia="Times New Roman" w:hAnsi="Times New Roman" w:cs="Times New Roman"/>
                <w:color w:val="000000"/>
                <w:sz w:val="20"/>
                <w:szCs w:val="20"/>
                <w:lang w:eastAsia="ru-RU"/>
              </w:rPr>
              <w:t>-12 615,60</w:t>
            </w:r>
          </w:p>
        </w:tc>
      </w:tr>
      <w:tr w:rsidR="00B60054" w:rsidRPr="00B60054" w14:paraId="5A9C77B3" w14:textId="77777777" w:rsidTr="00B60054">
        <w:trPr>
          <w:trHeight w:val="292"/>
        </w:trPr>
        <w:tc>
          <w:tcPr>
            <w:tcW w:w="1785" w:type="dxa"/>
            <w:tcBorders>
              <w:top w:val="nil"/>
              <w:left w:val="single" w:sz="8" w:space="0" w:color="auto"/>
              <w:bottom w:val="single" w:sz="8" w:space="0" w:color="auto"/>
              <w:right w:val="single" w:sz="4" w:space="0" w:color="auto"/>
            </w:tcBorders>
            <w:shd w:val="clear" w:color="auto" w:fill="auto"/>
            <w:noWrap/>
            <w:vAlign w:val="bottom"/>
            <w:hideMark/>
          </w:tcPr>
          <w:p w14:paraId="00EC0099" w14:textId="77777777" w:rsidR="00B60054" w:rsidRPr="00B60054" w:rsidRDefault="00B60054" w:rsidP="00B60054">
            <w:pPr>
              <w:spacing w:after="0" w:line="240" w:lineRule="auto"/>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ИТОГО</w:t>
            </w:r>
          </w:p>
        </w:tc>
        <w:tc>
          <w:tcPr>
            <w:tcW w:w="1975" w:type="dxa"/>
            <w:tcBorders>
              <w:top w:val="single" w:sz="8" w:space="0" w:color="auto"/>
              <w:left w:val="nil"/>
              <w:bottom w:val="single" w:sz="8" w:space="0" w:color="auto"/>
              <w:right w:val="single" w:sz="4" w:space="0" w:color="auto"/>
            </w:tcBorders>
            <w:shd w:val="clear" w:color="auto" w:fill="auto"/>
            <w:noWrap/>
            <w:vAlign w:val="bottom"/>
            <w:hideMark/>
          </w:tcPr>
          <w:p w14:paraId="78DFA2C7"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398 164,29</w:t>
            </w:r>
          </w:p>
        </w:tc>
        <w:tc>
          <w:tcPr>
            <w:tcW w:w="2179" w:type="dxa"/>
            <w:tcBorders>
              <w:top w:val="single" w:sz="8" w:space="0" w:color="auto"/>
              <w:left w:val="nil"/>
              <w:bottom w:val="single" w:sz="4" w:space="0" w:color="auto"/>
              <w:right w:val="single" w:sz="4" w:space="0" w:color="auto"/>
            </w:tcBorders>
            <w:shd w:val="clear" w:color="auto" w:fill="auto"/>
            <w:noWrap/>
            <w:vAlign w:val="bottom"/>
            <w:hideMark/>
          </w:tcPr>
          <w:p w14:paraId="3674AB26"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2 350 000,23</w:t>
            </w:r>
          </w:p>
        </w:tc>
        <w:tc>
          <w:tcPr>
            <w:tcW w:w="1855" w:type="dxa"/>
            <w:tcBorders>
              <w:top w:val="single" w:sz="8" w:space="0" w:color="auto"/>
              <w:left w:val="nil"/>
              <w:bottom w:val="single" w:sz="4" w:space="0" w:color="auto"/>
              <w:right w:val="nil"/>
            </w:tcBorders>
            <w:shd w:val="clear" w:color="auto" w:fill="auto"/>
            <w:noWrap/>
            <w:vAlign w:val="bottom"/>
            <w:hideMark/>
          </w:tcPr>
          <w:p w14:paraId="34D6A39A"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-1 951 835,94</w:t>
            </w:r>
          </w:p>
        </w:tc>
        <w:tc>
          <w:tcPr>
            <w:tcW w:w="15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4F19C6" w14:textId="77777777" w:rsidR="00B60054" w:rsidRPr="00B60054" w:rsidRDefault="00B60054" w:rsidP="00B60054">
            <w:pPr>
              <w:spacing w:after="0" w:line="240" w:lineRule="auto"/>
              <w:jc w:val="center"/>
              <w:rPr>
                <w:rFonts w:ascii="Times New Roman" w:eastAsia="Times New Roman" w:hAnsi="Times New Roman" w:cs="Times New Roman"/>
                <w:b/>
                <w:bCs/>
                <w:color w:val="000000"/>
                <w:sz w:val="20"/>
                <w:szCs w:val="20"/>
                <w:lang w:eastAsia="ru-RU"/>
              </w:rPr>
            </w:pPr>
            <w:r w:rsidRPr="00B60054">
              <w:rPr>
                <w:rFonts w:ascii="Times New Roman" w:eastAsia="Times New Roman" w:hAnsi="Times New Roman" w:cs="Times New Roman"/>
                <w:b/>
                <w:bCs/>
                <w:color w:val="000000"/>
                <w:sz w:val="20"/>
                <w:szCs w:val="20"/>
                <w:lang w:eastAsia="ru-RU"/>
              </w:rPr>
              <w:t>2 350 000,23</w:t>
            </w:r>
          </w:p>
        </w:tc>
      </w:tr>
    </w:tbl>
    <w:p w14:paraId="4A0A544E" w14:textId="77777777" w:rsidR="00B60054" w:rsidRPr="00B60054" w:rsidRDefault="00B60054" w:rsidP="001925C4">
      <w:pPr>
        <w:spacing w:after="0" w:line="240" w:lineRule="auto"/>
        <w:ind w:firstLine="567"/>
        <w:jc w:val="both"/>
        <w:rPr>
          <w:rFonts w:ascii="Times New Roman" w:hAnsi="Times New Roman" w:cs="Times New Roman"/>
          <w:sz w:val="20"/>
          <w:szCs w:val="20"/>
        </w:rPr>
      </w:pPr>
    </w:p>
    <w:p w14:paraId="5056F145" w14:textId="5D804A9B" w:rsidR="00575EDC" w:rsidRDefault="00575EDC" w:rsidP="001925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проверкой установлено, что по КБК 0505 0640485020 111 211 </w:t>
      </w:r>
      <w:r w:rsidR="00AD477F">
        <w:rPr>
          <w:rFonts w:ascii="Times New Roman" w:hAnsi="Times New Roman" w:cs="Times New Roman"/>
          <w:sz w:val="24"/>
          <w:szCs w:val="24"/>
        </w:rPr>
        <w:t>следовало начислить заработную плату двум специалистам по жилищным вопросам и трактористу в размере 6</w:t>
      </w:r>
      <w:r w:rsidR="00C10A04">
        <w:rPr>
          <w:rFonts w:ascii="Times New Roman" w:hAnsi="Times New Roman" w:cs="Times New Roman"/>
          <w:sz w:val="24"/>
          <w:szCs w:val="24"/>
        </w:rPr>
        <w:t>18 627,04</w:t>
      </w:r>
      <w:r w:rsidR="00AD477F">
        <w:rPr>
          <w:rFonts w:ascii="Times New Roman" w:hAnsi="Times New Roman" w:cs="Times New Roman"/>
          <w:sz w:val="24"/>
          <w:szCs w:val="24"/>
        </w:rPr>
        <w:t xml:space="preserve"> рублей, </w:t>
      </w:r>
      <w:r w:rsidR="00253450">
        <w:rPr>
          <w:rFonts w:ascii="Times New Roman" w:hAnsi="Times New Roman" w:cs="Times New Roman"/>
          <w:sz w:val="24"/>
          <w:szCs w:val="24"/>
        </w:rPr>
        <w:t xml:space="preserve">а также начислить </w:t>
      </w:r>
      <w:r w:rsidR="00253450" w:rsidRPr="00253450">
        <w:rPr>
          <w:rFonts w:ascii="Times New Roman" w:hAnsi="Times New Roman" w:cs="Times New Roman"/>
          <w:sz w:val="24"/>
          <w:szCs w:val="24"/>
        </w:rPr>
        <w:t>взносы по обязательному социальному страхованию</w:t>
      </w:r>
      <w:r w:rsidR="00253450">
        <w:rPr>
          <w:rFonts w:ascii="Times New Roman" w:hAnsi="Times New Roman" w:cs="Times New Roman"/>
          <w:sz w:val="24"/>
          <w:szCs w:val="24"/>
        </w:rPr>
        <w:t xml:space="preserve"> </w:t>
      </w:r>
      <w:r w:rsidR="00AD477F">
        <w:rPr>
          <w:rFonts w:ascii="Times New Roman" w:hAnsi="Times New Roman" w:cs="Times New Roman"/>
          <w:sz w:val="24"/>
          <w:szCs w:val="24"/>
        </w:rPr>
        <w:t xml:space="preserve">по </w:t>
      </w:r>
      <w:r w:rsidR="00AD477F" w:rsidRPr="00AD477F">
        <w:rPr>
          <w:rFonts w:ascii="Times New Roman" w:hAnsi="Times New Roman" w:cs="Times New Roman"/>
          <w:sz w:val="24"/>
          <w:szCs w:val="24"/>
        </w:rPr>
        <w:t xml:space="preserve">КБК 0505 0640485020 119 213 </w:t>
      </w:r>
      <w:r w:rsidR="00253450">
        <w:rPr>
          <w:rFonts w:ascii="Times New Roman" w:hAnsi="Times New Roman" w:cs="Times New Roman"/>
          <w:sz w:val="24"/>
          <w:szCs w:val="24"/>
        </w:rPr>
        <w:t>на сумму 18</w:t>
      </w:r>
      <w:r w:rsidR="00C10A04">
        <w:rPr>
          <w:rFonts w:ascii="Times New Roman" w:hAnsi="Times New Roman" w:cs="Times New Roman"/>
          <w:sz w:val="24"/>
          <w:szCs w:val="24"/>
        </w:rPr>
        <w:t>6 825,36</w:t>
      </w:r>
      <w:r w:rsidR="00253450">
        <w:rPr>
          <w:rFonts w:ascii="Times New Roman" w:hAnsi="Times New Roman" w:cs="Times New Roman"/>
          <w:sz w:val="24"/>
          <w:szCs w:val="24"/>
        </w:rPr>
        <w:t xml:space="preserve"> рублей</w:t>
      </w:r>
      <w:r w:rsidR="00B60054">
        <w:rPr>
          <w:rFonts w:ascii="Times New Roman" w:hAnsi="Times New Roman" w:cs="Times New Roman"/>
          <w:sz w:val="24"/>
          <w:szCs w:val="24"/>
        </w:rPr>
        <w:t xml:space="preserve"> (подробнее в Приложении № 1)</w:t>
      </w:r>
      <w:r w:rsidR="00253450">
        <w:rPr>
          <w:rFonts w:ascii="Times New Roman" w:hAnsi="Times New Roman" w:cs="Times New Roman"/>
          <w:sz w:val="24"/>
          <w:szCs w:val="24"/>
        </w:rPr>
        <w:t>.</w:t>
      </w:r>
      <w:r w:rsidR="00A65F5B">
        <w:rPr>
          <w:rFonts w:ascii="Times New Roman" w:hAnsi="Times New Roman" w:cs="Times New Roman"/>
          <w:sz w:val="24"/>
          <w:szCs w:val="24"/>
        </w:rPr>
        <w:t xml:space="preserve"> </w:t>
      </w:r>
    </w:p>
    <w:p w14:paraId="355DCA66" w14:textId="77777777" w:rsidR="00E12837" w:rsidRPr="00A65F5B" w:rsidRDefault="00E12837" w:rsidP="001925C4">
      <w:pPr>
        <w:spacing w:after="0" w:line="240" w:lineRule="auto"/>
        <w:ind w:firstLine="567"/>
        <w:jc w:val="both"/>
        <w:rPr>
          <w:rFonts w:ascii="Times New Roman" w:hAnsi="Times New Roman" w:cs="Times New Roman"/>
          <w:b/>
          <w:i/>
          <w:color w:val="7030A0"/>
          <w:sz w:val="24"/>
          <w:szCs w:val="24"/>
        </w:rPr>
      </w:pPr>
    </w:p>
    <w:p w14:paraId="28AA74A6" w14:textId="4B1A5F3B" w:rsidR="00C10A04" w:rsidRDefault="00004399" w:rsidP="008516B7">
      <w:pPr>
        <w:spacing w:after="0" w:line="240" w:lineRule="auto"/>
        <w:ind w:firstLine="567"/>
        <w:jc w:val="both"/>
        <w:rPr>
          <w:rFonts w:ascii="Times New Roman" w:hAnsi="Times New Roman" w:cs="Times New Roman"/>
          <w:b/>
          <w:sz w:val="24"/>
          <w:szCs w:val="24"/>
        </w:rPr>
      </w:pPr>
      <w:r w:rsidRPr="00004399">
        <w:rPr>
          <w:rFonts w:ascii="Times New Roman" w:hAnsi="Times New Roman" w:cs="Times New Roman"/>
          <w:b/>
          <w:sz w:val="24"/>
          <w:szCs w:val="24"/>
        </w:rPr>
        <w:t>Остальные м</w:t>
      </w:r>
      <w:r w:rsidR="00C10A04" w:rsidRPr="00004399">
        <w:rPr>
          <w:rFonts w:ascii="Times New Roman" w:hAnsi="Times New Roman" w:cs="Times New Roman"/>
          <w:b/>
          <w:sz w:val="24"/>
          <w:szCs w:val="24"/>
        </w:rPr>
        <w:t>ежбюджетные трансферты</w:t>
      </w:r>
      <w:r w:rsidR="00C10A04">
        <w:rPr>
          <w:rFonts w:ascii="Times New Roman" w:hAnsi="Times New Roman" w:cs="Times New Roman"/>
          <w:sz w:val="24"/>
          <w:szCs w:val="24"/>
        </w:rPr>
        <w:t>,</w:t>
      </w:r>
      <w:r w:rsidR="008516B7">
        <w:rPr>
          <w:rFonts w:ascii="Times New Roman" w:hAnsi="Times New Roman" w:cs="Times New Roman"/>
          <w:sz w:val="24"/>
          <w:szCs w:val="24"/>
        </w:rPr>
        <w:t xml:space="preserve"> </w:t>
      </w:r>
      <w:r w:rsidR="00E12837">
        <w:rPr>
          <w:rFonts w:ascii="Times New Roman" w:hAnsi="Times New Roman" w:cs="Times New Roman"/>
          <w:sz w:val="24"/>
          <w:szCs w:val="24"/>
        </w:rPr>
        <w:t xml:space="preserve">предусмотренные </w:t>
      </w:r>
      <w:r w:rsidR="00C10A04">
        <w:rPr>
          <w:rFonts w:ascii="Times New Roman" w:hAnsi="Times New Roman" w:cs="Times New Roman"/>
          <w:sz w:val="24"/>
          <w:szCs w:val="24"/>
        </w:rPr>
        <w:t xml:space="preserve"> на </w:t>
      </w:r>
      <w:r w:rsidR="00A303EC">
        <w:rPr>
          <w:rFonts w:ascii="Times New Roman" w:hAnsi="Times New Roman" w:cs="Times New Roman"/>
          <w:sz w:val="24"/>
          <w:szCs w:val="24"/>
        </w:rPr>
        <w:t>о</w:t>
      </w:r>
      <w:r w:rsidR="00C10A04">
        <w:rPr>
          <w:rFonts w:ascii="Times New Roman" w:hAnsi="Times New Roman" w:cs="Times New Roman"/>
          <w:sz w:val="24"/>
          <w:szCs w:val="24"/>
        </w:rPr>
        <w:t xml:space="preserve">плату </w:t>
      </w:r>
      <w:r w:rsidR="00A303EC">
        <w:rPr>
          <w:rFonts w:ascii="Times New Roman" w:hAnsi="Times New Roman" w:cs="Times New Roman"/>
          <w:sz w:val="24"/>
          <w:szCs w:val="24"/>
        </w:rPr>
        <w:t xml:space="preserve">труда </w:t>
      </w:r>
      <w:r w:rsidR="008516B7" w:rsidRPr="008516B7">
        <w:rPr>
          <w:rFonts w:ascii="Times New Roman" w:hAnsi="Times New Roman" w:cs="Times New Roman"/>
          <w:sz w:val="24"/>
          <w:szCs w:val="24"/>
        </w:rPr>
        <w:t>специалист</w:t>
      </w:r>
      <w:r w:rsidR="008516B7">
        <w:rPr>
          <w:rFonts w:ascii="Times New Roman" w:hAnsi="Times New Roman" w:cs="Times New Roman"/>
          <w:sz w:val="24"/>
          <w:szCs w:val="24"/>
        </w:rPr>
        <w:t>ам</w:t>
      </w:r>
      <w:r w:rsidR="00A86677">
        <w:rPr>
          <w:rFonts w:ascii="Times New Roman" w:hAnsi="Times New Roman" w:cs="Times New Roman"/>
          <w:sz w:val="24"/>
          <w:szCs w:val="24"/>
        </w:rPr>
        <w:t>,</w:t>
      </w:r>
      <w:r w:rsidR="00A54012">
        <w:rPr>
          <w:rFonts w:ascii="Times New Roman" w:hAnsi="Times New Roman" w:cs="Times New Roman"/>
          <w:sz w:val="24"/>
          <w:szCs w:val="24"/>
        </w:rPr>
        <w:t xml:space="preserve"> исполняющим</w:t>
      </w:r>
      <w:r w:rsidR="00A303EC" w:rsidRPr="00A303EC">
        <w:rPr>
          <w:rFonts w:ascii="Times New Roman" w:hAnsi="Times New Roman" w:cs="Times New Roman"/>
          <w:sz w:val="24"/>
          <w:szCs w:val="24"/>
        </w:rPr>
        <w:t xml:space="preserve"> полномочи</w:t>
      </w:r>
      <w:r w:rsidR="00A54012">
        <w:rPr>
          <w:rFonts w:ascii="Times New Roman" w:hAnsi="Times New Roman" w:cs="Times New Roman"/>
          <w:sz w:val="24"/>
          <w:szCs w:val="24"/>
        </w:rPr>
        <w:t>я</w:t>
      </w:r>
      <w:r w:rsidR="00A303EC" w:rsidRPr="00A303EC">
        <w:rPr>
          <w:rFonts w:ascii="Times New Roman" w:hAnsi="Times New Roman" w:cs="Times New Roman"/>
          <w:sz w:val="24"/>
          <w:szCs w:val="24"/>
        </w:rPr>
        <w:t xml:space="preserve"> по обеспечению проживающих в поселении и нуждающихся в жилых помещениях малоимущих граждан жилыми помещениями</w:t>
      </w:r>
      <w:r w:rsidR="008516B7">
        <w:rPr>
          <w:rFonts w:ascii="Times New Roman" w:hAnsi="Times New Roman" w:cs="Times New Roman"/>
          <w:sz w:val="24"/>
          <w:szCs w:val="24"/>
        </w:rPr>
        <w:t xml:space="preserve">, </w:t>
      </w:r>
      <w:r w:rsidR="008516B7" w:rsidRPr="00004399">
        <w:rPr>
          <w:rFonts w:ascii="Times New Roman" w:hAnsi="Times New Roman" w:cs="Times New Roman"/>
          <w:b/>
          <w:sz w:val="24"/>
          <w:szCs w:val="24"/>
        </w:rPr>
        <w:t>израсходованы на содержание работников отдела культуры, отдела спорта, отдела ЖКХ, административно-правового отдела МКУ «МЦ Алакуртти»</w:t>
      </w:r>
      <w:r w:rsidR="00C10C71" w:rsidRPr="00004399">
        <w:rPr>
          <w:rFonts w:ascii="Times New Roman" w:hAnsi="Times New Roman" w:cs="Times New Roman"/>
          <w:b/>
          <w:sz w:val="24"/>
          <w:szCs w:val="24"/>
        </w:rPr>
        <w:t>, не связанных с исполнением указанных полномочий</w:t>
      </w:r>
      <w:r w:rsidR="008516B7" w:rsidRPr="00004399">
        <w:rPr>
          <w:rFonts w:ascii="Times New Roman" w:hAnsi="Times New Roman" w:cs="Times New Roman"/>
          <w:b/>
          <w:sz w:val="24"/>
          <w:szCs w:val="24"/>
        </w:rPr>
        <w:t>.</w:t>
      </w:r>
    </w:p>
    <w:p w14:paraId="45678E35" w14:textId="77777777" w:rsidR="008F5304" w:rsidRPr="00004399" w:rsidRDefault="008F5304" w:rsidP="008516B7">
      <w:pPr>
        <w:spacing w:after="0" w:line="240" w:lineRule="auto"/>
        <w:ind w:firstLine="567"/>
        <w:jc w:val="both"/>
        <w:rPr>
          <w:rFonts w:ascii="Times New Roman" w:hAnsi="Times New Roman" w:cs="Times New Roman"/>
          <w:b/>
          <w:sz w:val="24"/>
          <w:szCs w:val="24"/>
        </w:rPr>
      </w:pPr>
    </w:p>
    <w:p w14:paraId="6E61BC1A" w14:textId="3E913BFF" w:rsidR="008516B7" w:rsidRDefault="00D4592C" w:rsidP="003275D2">
      <w:pPr>
        <w:spacing w:after="0" w:line="240" w:lineRule="auto"/>
        <w:ind w:firstLine="567"/>
        <w:jc w:val="both"/>
        <w:rPr>
          <w:rFonts w:ascii="Times New Roman" w:hAnsi="Times New Roman" w:cs="Times New Roman"/>
          <w:sz w:val="24"/>
          <w:szCs w:val="24"/>
        </w:rPr>
      </w:pPr>
      <w:bookmarkStart w:id="11" w:name="_Hlk528838318"/>
      <w:r>
        <w:rPr>
          <w:rFonts w:ascii="Times New Roman" w:hAnsi="Times New Roman" w:cs="Times New Roman"/>
          <w:sz w:val="24"/>
          <w:szCs w:val="24"/>
        </w:rPr>
        <w:t xml:space="preserve">Использование средств </w:t>
      </w:r>
      <w:r w:rsidR="007135DA">
        <w:rPr>
          <w:rFonts w:ascii="Times New Roman" w:hAnsi="Times New Roman" w:cs="Times New Roman"/>
          <w:sz w:val="24"/>
          <w:szCs w:val="24"/>
        </w:rPr>
        <w:t xml:space="preserve">на оплату труда </w:t>
      </w:r>
      <w:r>
        <w:rPr>
          <w:rFonts w:ascii="Times New Roman" w:hAnsi="Times New Roman" w:cs="Times New Roman"/>
          <w:sz w:val="24"/>
          <w:szCs w:val="24"/>
        </w:rPr>
        <w:t>предс</w:t>
      </w:r>
      <w:r w:rsidR="003275D2">
        <w:rPr>
          <w:rFonts w:ascii="Times New Roman" w:hAnsi="Times New Roman" w:cs="Times New Roman"/>
          <w:sz w:val="24"/>
          <w:szCs w:val="24"/>
        </w:rPr>
        <w:t>тавлено в таблице.</w:t>
      </w:r>
    </w:p>
    <w:p w14:paraId="3EEFACE4" w14:textId="77777777" w:rsidR="00E72A2C" w:rsidRPr="00C10A04" w:rsidRDefault="00E72A2C" w:rsidP="003275D2">
      <w:pPr>
        <w:spacing w:after="0" w:line="240" w:lineRule="auto"/>
        <w:ind w:firstLine="567"/>
        <w:jc w:val="both"/>
        <w:rPr>
          <w:rFonts w:ascii="Times New Roman" w:hAnsi="Times New Roman" w:cs="Times New Roman"/>
          <w:sz w:val="24"/>
          <w:szCs w:val="24"/>
        </w:rPr>
      </w:pPr>
    </w:p>
    <w:tbl>
      <w:tblPr>
        <w:tblStyle w:val="ac"/>
        <w:tblW w:w="9634" w:type="dxa"/>
        <w:tblLook w:val="04A0" w:firstRow="1" w:lastRow="0" w:firstColumn="1" w:lastColumn="0" w:noHBand="0" w:noVBand="1"/>
      </w:tblPr>
      <w:tblGrid>
        <w:gridCol w:w="2689"/>
        <w:gridCol w:w="1274"/>
        <w:gridCol w:w="2836"/>
        <w:gridCol w:w="1266"/>
        <w:gridCol w:w="1569"/>
      </w:tblGrid>
      <w:tr w:rsidR="00A856A0" w14:paraId="7106AEBC" w14:textId="43DF6DD2" w:rsidTr="00A856A0">
        <w:tc>
          <w:tcPr>
            <w:tcW w:w="2689" w:type="dxa"/>
          </w:tcPr>
          <w:p w14:paraId="2203D646" w14:textId="76CE12B6" w:rsidR="00A856A0" w:rsidRPr="006D006E" w:rsidRDefault="009E015D" w:rsidP="006D006E">
            <w:pPr>
              <w:jc w:val="center"/>
              <w:rPr>
                <w:rFonts w:ascii="Times New Roman" w:hAnsi="Times New Roman" w:cs="Times New Roman"/>
                <w:b/>
                <w:sz w:val="20"/>
                <w:szCs w:val="20"/>
              </w:rPr>
            </w:pPr>
            <w:r>
              <w:rPr>
                <w:rFonts w:ascii="Times New Roman" w:hAnsi="Times New Roman" w:cs="Times New Roman"/>
                <w:b/>
                <w:sz w:val="20"/>
                <w:szCs w:val="20"/>
              </w:rPr>
              <w:t>Израсходованы</w:t>
            </w:r>
            <w:r w:rsidR="00A856A0" w:rsidRPr="006D006E">
              <w:rPr>
                <w:rFonts w:ascii="Times New Roman" w:hAnsi="Times New Roman" w:cs="Times New Roman"/>
                <w:b/>
                <w:sz w:val="20"/>
                <w:szCs w:val="20"/>
              </w:rPr>
              <w:t xml:space="preserve"> </w:t>
            </w:r>
            <w:r w:rsidR="00F9355F">
              <w:rPr>
                <w:rFonts w:ascii="Times New Roman" w:hAnsi="Times New Roman" w:cs="Times New Roman"/>
                <w:b/>
                <w:sz w:val="20"/>
                <w:szCs w:val="20"/>
              </w:rPr>
              <w:t xml:space="preserve">МБТ          </w:t>
            </w:r>
            <w:r w:rsidR="00A856A0" w:rsidRPr="006D006E">
              <w:rPr>
                <w:rFonts w:ascii="Times New Roman" w:hAnsi="Times New Roman" w:cs="Times New Roman"/>
                <w:b/>
                <w:sz w:val="20"/>
                <w:szCs w:val="20"/>
              </w:rPr>
              <w:t>по КБК</w:t>
            </w:r>
          </w:p>
        </w:tc>
        <w:tc>
          <w:tcPr>
            <w:tcW w:w="1274" w:type="dxa"/>
          </w:tcPr>
          <w:p w14:paraId="6C2C151F" w14:textId="621E5056" w:rsidR="00A856A0" w:rsidRPr="006D006E" w:rsidRDefault="00A856A0" w:rsidP="006D006E">
            <w:pPr>
              <w:jc w:val="center"/>
              <w:rPr>
                <w:rFonts w:ascii="Times New Roman" w:hAnsi="Times New Roman" w:cs="Times New Roman"/>
                <w:b/>
                <w:sz w:val="20"/>
                <w:szCs w:val="20"/>
              </w:rPr>
            </w:pPr>
            <w:r>
              <w:rPr>
                <w:rFonts w:ascii="Times New Roman" w:hAnsi="Times New Roman" w:cs="Times New Roman"/>
                <w:b/>
                <w:sz w:val="20"/>
                <w:szCs w:val="20"/>
              </w:rPr>
              <w:t>Сумма (руб.)</w:t>
            </w:r>
          </w:p>
        </w:tc>
        <w:tc>
          <w:tcPr>
            <w:tcW w:w="2836" w:type="dxa"/>
          </w:tcPr>
          <w:p w14:paraId="08401160" w14:textId="6C1182A6" w:rsidR="00A856A0" w:rsidRPr="004878B9" w:rsidRDefault="00A856A0" w:rsidP="004878B9">
            <w:pPr>
              <w:jc w:val="center"/>
              <w:rPr>
                <w:rFonts w:ascii="Times New Roman" w:hAnsi="Times New Roman" w:cs="Times New Roman"/>
                <w:b/>
                <w:sz w:val="20"/>
                <w:szCs w:val="20"/>
              </w:rPr>
            </w:pPr>
            <w:r w:rsidRPr="004878B9">
              <w:rPr>
                <w:rFonts w:ascii="Times New Roman" w:hAnsi="Times New Roman" w:cs="Times New Roman"/>
                <w:b/>
                <w:sz w:val="20"/>
                <w:szCs w:val="20"/>
              </w:rPr>
              <w:t xml:space="preserve">Следовало </w:t>
            </w:r>
            <w:r w:rsidR="009E015D">
              <w:rPr>
                <w:rFonts w:ascii="Times New Roman" w:hAnsi="Times New Roman" w:cs="Times New Roman"/>
                <w:b/>
                <w:sz w:val="20"/>
                <w:szCs w:val="20"/>
              </w:rPr>
              <w:t>израсходовать</w:t>
            </w:r>
            <w:r w:rsidRPr="004878B9">
              <w:rPr>
                <w:rFonts w:ascii="Times New Roman" w:hAnsi="Times New Roman" w:cs="Times New Roman"/>
                <w:b/>
                <w:sz w:val="20"/>
                <w:szCs w:val="20"/>
              </w:rPr>
              <w:t xml:space="preserve"> </w:t>
            </w:r>
            <w:r w:rsidR="00F9355F">
              <w:rPr>
                <w:rFonts w:ascii="Times New Roman" w:hAnsi="Times New Roman" w:cs="Times New Roman"/>
                <w:b/>
                <w:sz w:val="20"/>
                <w:szCs w:val="20"/>
              </w:rPr>
              <w:t xml:space="preserve">МБТ </w:t>
            </w:r>
            <w:r w:rsidRPr="004878B9">
              <w:rPr>
                <w:rFonts w:ascii="Times New Roman" w:hAnsi="Times New Roman" w:cs="Times New Roman"/>
                <w:b/>
                <w:sz w:val="20"/>
                <w:szCs w:val="20"/>
              </w:rPr>
              <w:t>по КБК</w:t>
            </w:r>
          </w:p>
        </w:tc>
        <w:tc>
          <w:tcPr>
            <w:tcW w:w="1266" w:type="dxa"/>
          </w:tcPr>
          <w:p w14:paraId="1CE75077" w14:textId="18F0BBA8" w:rsidR="00A856A0" w:rsidRPr="006D006E" w:rsidRDefault="00A856A0" w:rsidP="006D006E">
            <w:pPr>
              <w:jc w:val="center"/>
              <w:rPr>
                <w:rFonts w:ascii="Times New Roman" w:hAnsi="Times New Roman" w:cs="Times New Roman"/>
                <w:b/>
                <w:sz w:val="20"/>
                <w:szCs w:val="20"/>
              </w:rPr>
            </w:pPr>
            <w:r w:rsidRPr="006D006E">
              <w:rPr>
                <w:rFonts w:ascii="Times New Roman" w:hAnsi="Times New Roman" w:cs="Times New Roman"/>
                <w:b/>
                <w:sz w:val="20"/>
                <w:szCs w:val="20"/>
              </w:rPr>
              <w:t>Сумма</w:t>
            </w:r>
            <w:r>
              <w:rPr>
                <w:rFonts w:ascii="Times New Roman" w:hAnsi="Times New Roman" w:cs="Times New Roman"/>
                <w:b/>
                <w:sz w:val="20"/>
                <w:szCs w:val="20"/>
              </w:rPr>
              <w:t xml:space="preserve"> (руб.)</w:t>
            </w:r>
          </w:p>
        </w:tc>
        <w:tc>
          <w:tcPr>
            <w:tcW w:w="1569" w:type="dxa"/>
          </w:tcPr>
          <w:p w14:paraId="6D84E2E2" w14:textId="54CD3269" w:rsidR="00A856A0" w:rsidRPr="006D006E" w:rsidRDefault="009C1605" w:rsidP="006D006E">
            <w:pPr>
              <w:jc w:val="center"/>
              <w:rPr>
                <w:rFonts w:ascii="Times New Roman" w:hAnsi="Times New Roman" w:cs="Times New Roman"/>
                <w:b/>
                <w:sz w:val="20"/>
                <w:szCs w:val="20"/>
              </w:rPr>
            </w:pPr>
            <w:r>
              <w:rPr>
                <w:rFonts w:ascii="Times New Roman" w:hAnsi="Times New Roman" w:cs="Times New Roman"/>
                <w:b/>
                <w:sz w:val="20"/>
                <w:szCs w:val="20"/>
              </w:rPr>
              <w:t>Отклонения (руб.)</w:t>
            </w:r>
          </w:p>
        </w:tc>
      </w:tr>
      <w:tr w:rsidR="00A856A0" w14:paraId="0C9911CF" w14:textId="1E00F0E3" w:rsidTr="00A856A0">
        <w:tc>
          <w:tcPr>
            <w:tcW w:w="2689" w:type="dxa"/>
          </w:tcPr>
          <w:p w14:paraId="1006D2EF" w14:textId="674CE1C7" w:rsidR="00A856A0" w:rsidRPr="006D006E" w:rsidRDefault="00A856A0" w:rsidP="006D006E">
            <w:pPr>
              <w:jc w:val="center"/>
              <w:rPr>
                <w:rFonts w:ascii="Times New Roman" w:hAnsi="Times New Roman" w:cs="Times New Roman"/>
                <w:b/>
                <w:sz w:val="20"/>
                <w:szCs w:val="20"/>
              </w:rPr>
            </w:pPr>
            <w:r>
              <w:rPr>
                <w:rFonts w:ascii="Times New Roman" w:hAnsi="Times New Roman" w:cs="Times New Roman"/>
                <w:b/>
                <w:sz w:val="20"/>
                <w:szCs w:val="20"/>
              </w:rPr>
              <w:t>1</w:t>
            </w:r>
          </w:p>
        </w:tc>
        <w:tc>
          <w:tcPr>
            <w:tcW w:w="1274" w:type="dxa"/>
          </w:tcPr>
          <w:p w14:paraId="70D6C8E5" w14:textId="0B7E763F" w:rsidR="00A856A0" w:rsidRDefault="00A856A0" w:rsidP="006D006E">
            <w:pPr>
              <w:jc w:val="center"/>
              <w:rPr>
                <w:rFonts w:ascii="Times New Roman" w:hAnsi="Times New Roman" w:cs="Times New Roman"/>
                <w:b/>
                <w:sz w:val="20"/>
                <w:szCs w:val="20"/>
              </w:rPr>
            </w:pPr>
            <w:r>
              <w:rPr>
                <w:rFonts w:ascii="Times New Roman" w:hAnsi="Times New Roman" w:cs="Times New Roman"/>
                <w:b/>
                <w:sz w:val="20"/>
                <w:szCs w:val="20"/>
              </w:rPr>
              <w:t>2</w:t>
            </w:r>
          </w:p>
        </w:tc>
        <w:tc>
          <w:tcPr>
            <w:tcW w:w="2836" w:type="dxa"/>
          </w:tcPr>
          <w:p w14:paraId="7AE5DEFA" w14:textId="6853F1F4" w:rsidR="00A856A0" w:rsidRPr="004878B9" w:rsidRDefault="00A856A0" w:rsidP="006D006E">
            <w:pPr>
              <w:jc w:val="center"/>
              <w:rPr>
                <w:rFonts w:ascii="Times New Roman" w:hAnsi="Times New Roman" w:cs="Times New Roman"/>
                <w:b/>
                <w:sz w:val="20"/>
                <w:szCs w:val="20"/>
              </w:rPr>
            </w:pPr>
            <w:r w:rsidRPr="004878B9">
              <w:rPr>
                <w:rFonts w:ascii="Times New Roman" w:hAnsi="Times New Roman" w:cs="Times New Roman"/>
                <w:b/>
                <w:sz w:val="20"/>
                <w:szCs w:val="20"/>
              </w:rPr>
              <w:t>3</w:t>
            </w:r>
          </w:p>
        </w:tc>
        <w:tc>
          <w:tcPr>
            <w:tcW w:w="1266" w:type="dxa"/>
          </w:tcPr>
          <w:p w14:paraId="5FA82710" w14:textId="4C080B08" w:rsidR="00A856A0" w:rsidRPr="006D006E" w:rsidRDefault="00A856A0" w:rsidP="006D006E">
            <w:pPr>
              <w:jc w:val="center"/>
              <w:rPr>
                <w:rFonts w:ascii="Times New Roman" w:hAnsi="Times New Roman" w:cs="Times New Roman"/>
                <w:b/>
                <w:sz w:val="20"/>
                <w:szCs w:val="20"/>
              </w:rPr>
            </w:pPr>
            <w:r>
              <w:rPr>
                <w:rFonts w:ascii="Times New Roman" w:hAnsi="Times New Roman" w:cs="Times New Roman"/>
                <w:b/>
                <w:sz w:val="20"/>
                <w:szCs w:val="20"/>
              </w:rPr>
              <w:t>4</w:t>
            </w:r>
          </w:p>
        </w:tc>
        <w:tc>
          <w:tcPr>
            <w:tcW w:w="1569" w:type="dxa"/>
          </w:tcPr>
          <w:p w14:paraId="252606D0" w14:textId="77777777" w:rsidR="00A856A0" w:rsidRDefault="00A856A0" w:rsidP="006D006E">
            <w:pPr>
              <w:jc w:val="center"/>
              <w:rPr>
                <w:rFonts w:ascii="Times New Roman" w:hAnsi="Times New Roman" w:cs="Times New Roman"/>
                <w:b/>
                <w:sz w:val="20"/>
                <w:szCs w:val="20"/>
              </w:rPr>
            </w:pPr>
          </w:p>
        </w:tc>
      </w:tr>
      <w:tr w:rsidR="008D393C" w14:paraId="04BE7C11" w14:textId="3EE024F1" w:rsidTr="00821AED">
        <w:trPr>
          <w:trHeight w:val="325"/>
        </w:trPr>
        <w:tc>
          <w:tcPr>
            <w:tcW w:w="9634" w:type="dxa"/>
            <w:gridSpan w:val="5"/>
            <w:vAlign w:val="center"/>
          </w:tcPr>
          <w:p w14:paraId="37F6010D" w14:textId="328F1D21" w:rsidR="00187DDE" w:rsidRDefault="00821AED" w:rsidP="00821AED">
            <w:pPr>
              <w:jc w:val="center"/>
              <w:rPr>
                <w:rFonts w:ascii="Times New Roman" w:hAnsi="Times New Roman" w:cs="Times New Roman"/>
                <w:b/>
                <w:sz w:val="20"/>
                <w:szCs w:val="20"/>
              </w:rPr>
            </w:pPr>
            <w:r>
              <w:rPr>
                <w:rFonts w:ascii="Times New Roman" w:hAnsi="Times New Roman" w:cs="Times New Roman"/>
                <w:b/>
                <w:sz w:val="20"/>
                <w:szCs w:val="20"/>
              </w:rPr>
              <w:t>Заработная плата</w:t>
            </w:r>
          </w:p>
        </w:tc>
      </w:tr>
      <w:tr w:rsidR="00A856A0" w14:paraId="13FF23F5" w14:textId="73931ED8" w:rsidTr="00821AED">
        <w:trPr>
          <w:trHeight w:val="251"/>
        </w:trPr>
        <w:tc>
          <w:tcPr>
            <w:tcW w:w="2689" w:type="dxa"/>
          </w:tcPr>
          <w:p w14:paraId="286A4368" w14:textId="78315BE9" w:rsidR="00A856A0" w:rsidRPr="006D006E" w:rsidRDefault="00A856A0" w:rsidP="008D393C">
            <w:pPr>
              <w:jc w:val="center"/>
              <w:rPr>
                <w:rFonts w:ascii="Times New Roman" w:hAnsi="Times New Roman" w:cs="Times New Roman"/>
                <w:sz w:val="20"/>
                <w:szCs w:val="20"/>
              </w:rPr>
            </w:pPr>
            <w:r w:rsidRPr="006D006E">
              <w:rPr>
                <w:rFonts w:ascii="Times New Roman" w:hAnsi="Times New Roman" w:cs="Times New Roman"/>
                <w:sz w:val="20"/>
                <w:szCs w:val="20"/>
              </w:rPr>
              <w:t>0505</w:t>
            </w:r>
            <w:r>
              <w:rPr>
                <w:rFonts w:ascii="Times New Roman" w:hAnsi="Times New Roman" w:cs="Times New Roman"/>
                <w:sz w:val="20"/>
                <w:szCs w:val="20"/>
              </w:rPr>
              <w:t xml:space="preserve"> </w:t>
            </w:r>
            <w:r w:rsidRPr="006D006E">
              <w:rPr>
                <w:rFonts w:ascii="Times New Roman" w:hAnsi="Times New Roman" w:cs="Times New Roman"/>
                <w:sz w:val="20"/>
                <w:szCs w:val="20"/>
              </w:rPr>
              <w:t>0640485020 111 21101</w:t>
            </w:r>
          </w:p>
        </w:tc>
        <w:tc>
          <w:tcPr>
            <w:tcW w:w="1274" w:type="dxa"/>
          </w:tcPr>
          <w:p w14:paraId="32DE43AB" w14:textId="6B4EEF39" w:rsidR="00A856A0" w:rsidRPr="008D393C" w:rsidRDefault="00A856A0" w:rsidP="00C10A04">
            <w:pPr>
              <w:jc w:val="both"/>
              <w:rPr>
                <w:rFonts w:ascii="Times New Roman" w:hAnsi="Times New Roman" w:cs="Times New Roman"/>
                <w:sz w:val="20"/>
                <w:szCs w:val="20"/>
              </w:rPr>
            </w:pPr>
            <w:r w:rsidRPr="008D393C">
              <w:rPr>
                <w:rFonts w:ascii="Times New Roman" w:hAnsi="Times New Roman" w:cs="Times New Roman"/>
                <w:sz w:val="20"/>
                <w:szCs w:val="20"/>
              </w:rPr>
              <w:t>1 797 090,59</w:t>
            </w:r>
          </w:p>
        </w:tc>
        <w:tc>
          <w:tcPr>
            <w:tcW w:w="2836" w:type="dxa"/>
            <w:vAlign w:val="center"/>
          </w:tcPr>
          <w:p w14:paraId="0FA8AFD8" w14:textId="25EFB5E7" w:rsidR="00A856A0" w:rsidRPr="008D393C" w:rsidRDefault="008D393C" w:rsidP="00821AED">
            <w:pPr>
              <w:jc w:val="center"/>
              <w:rPr>
                <w:rFonts w:ascii="Times New Roman" w:hAnsi="Times New Roman" w:cs="Times New Roman"/>
                <w:sz w:val="20"/>
                <w:szCs w:val="20"/>
              </w:rPr>
            </w:pPr>
            <w:r w:rsidRPr="008D393C">
              <w:rPr>
                <w:rFonts w:ascii="Times New Roman" w:hAnsi="Times New Roman" w:cs="Times New Roman"/>
                <w:sz w:val="20"/>
                <w:szCs w:val="20"/>
              </w:rPr>
              <w:t>х</w:t>
            </w:r>
          </w:p>
        </w:tc>
        <w:tc>
          <w:tcPr>
            <w:tcW w:w="1266" w:type="dxa"/>
            <w:vAlign w:val="center"/>
          </w:tcPr>
          <w:p w14:paraId="556EBABF" w14:textId="7822256C" w:rsidR="00A856A0" w:rsidRPr="008D393C" w:rsidRDefault="008D393C" w:rsidP="00821AED">
            <w:pPr>
              <w:jc w:val="center"/>
              <w:rPr>
                <w:rFonts w:ascii="Times New Roman" w:hAnsi="Times New Roman" w:cs="Times New Roman"/>
                <w:sz w:val="20"/>
                <w:szCs w:val="20"/>
              </w:rPr>
            </w:pPr>
            <w:r w:rsidRPr="008D393C">
              <w:rPr>
                <w:rFonts w:ascii="Times New Roman" w:hAnsi="Times New Roman" w:cs="Times New Roman"/>
                <w:sz w:val="20"/>
                <w:szCs w:val="20"/>
              </w:rPr>
              <w:t>0,00</w:t>
            </w:r>
          </w:p>
        </w:tc>
        <w:tc>
          <w:tcPr>
            <w:tcW w:w="1569" w:type="dxa"/>
          </w:tcPr>
          <w:p w14:paraId="6E133D7A" w14:textId="667BBA5B" w:rsidR="00A856A0" w:rsidRPr="008D393C" w:rsidRDefault="008D393C" w:rsidP="004878B9">
            <w:pPr>
              <w:jc w:val="right"/>
              <w:rPr>
                <w:rFonts w:ascii="Times New Roman" w:hAnsi="Times New Roman" w:cs="Times New Roman"/>
                <w:sz w:val="20"/>
                <w:szCs w:val="20"/>
              </w:rPr>
            </w:pPr>
            <w:r w:rsidRPr="008D393C">
              <w:rPr>
                <w:rFonts w:ascii="Times New Roman" w:hAnsi="Times New Roman" w:cs="Times New Roman"/>
                <w:sz w:val="20"/>
                <w:szCs w:val="20"/>
              </w:rPr>
              <w:t>+1 79</w:t>
            </w:r>
            <w:r w:rsidR="00331A3D">
              <w:rPr>
                <w:rFonts w:ascii="Times New Roman" w:hAnsi="Times New Roman" w:cs="Times New Roman"/>
                <w:sz w:val="20"/>
                <w:szCs w:val="20"/>
              </w:rPr>
              <w:t>7</w:t>
            </w:r>
            <w:r w:rsidRPr="008D393C">
              <w:rPr>
                <w:rFonts w:ascii="Times New Roman" w:hAnsi="Times New Roman" w:cs="Times New Roman"/>
                <w:sz w:val="20"/>
                <w:szCs w:val="20"/>
              </w:rPr>
              <w:t> 090,59</w:t>
            </w:r>
          </w:p>
        </w:tc>
      </w:tr>
      <w:tr w:rsidR="00A856A0" w14:paraId="511EE6F0" w14:textId="166352B0" w:rsidTr="00821AED">
        <w:tc>
          <w:tcPr>
            <w:tcW w:w="2689" w:type="dxa"/>
          </w:tcPr>
          <w:p w14:paraId="21995F39" w14:textId="4D076982" w:rsidR="00A856A0" w:rsidRPr="006D006E" w:rsidRDefault="00A856A0" w:rsidP="00DA4FA1">
            <w:pPr>
              <w:jc w:val="center"/>
              <w:rPr>
                <w:rFonts w:ascii="Times New Roman" w:hAnsi="Times New Roman" w:cs="Times New Roman"/>
                <w:sz w:val="20"/>
                <w:szCs w:val="20"/>
              </w:rPr>
            </w:pPr>
            <w:r w:rsidRPr="00DA4FA1">
              <w:rPr>
                <w:rFonts w:ascii="Times New Roman" w:hAnsi="Times New Roman" w:cs="Times New Roman"/>
                <w:sz w:val="20"/>
                <w:szCs w:val="20"/>
              </w:rPr>
              <w:t>0505 0640485020 111 21101</w:t>
            </w:r>
          </w:p>
        </w:tc>
        <w:tc>
          <w:tcPr>
            <w:tcW w:w="1274" w:type="dxa"/>
          </w:tcPr>
          <w:p w14:paraId="13E6D1F8" w14:textId="0DEA4E27" w:rsidR="00A856A0" w:rsidRPr="008D393C" w:rsidRDefault="00A856A0" w:rsidP="00DA4FA1">
            <w:pPr>
              <w:jc w:val="right"/>
              <w:rPr>
                <w:rFonts w:ascii="Times New Roman" w:hAnsi="Times New Roman" w:cs="Times New Roman"/>
                <w:sz w:val="20"/>
                <w:szCs w:val="20"/>
              </w:rPr>
            </w:pPr>
            <w:r w:rsidRPr="00B274A8">
              <w:rPr>
                <w:rFonts w:ascii="Times New Roman" w:hAnsi="Times New Roman" w:cs="Times New Roman"/>
                <w:sz w:val="20"/>
                <w:szCs w:val="20"/>
              </w:rPr>
              <w:t>234 588,64</w:t>
            </w:r>
          </w:p>
        </w:tc>
        <w:tc>
          <w:tcPr>
            <w:tcW w:w="2836" w:type="dxa"/>
            <w:vAlign w:val="center"/>
          </w:tcPr>
          <w:p w14:paraId="1911DCC8" w14:textId="768ED0A1" w:rsidR="00A856A0" w:rsidRPr="008D393C" w:rsidRDefault="00A856A0" w:rsidP="00821AED">
            <w:pPr>
              <w:jc w:val="center"/>
              <w:rPr>
                <w:rFonts w:ascii="Times New Roman" w:hAnsi="Times New Roman" w:cs="Times New Roman"/>
                <w:sz w:val="20"/>
                <w:szCs w:val="20"/>
              </w:rPr>
            </w:pPr>
            <w:r w:rsidRPr="008D393C">
              <w:rPr>
                <w:rFonts w:ascii="Times New Roman" w:hAnsi="Times New Roman" w:cs="Times New Roman"/>
                <w:sz w:val="20"/>
                <w:szCs w:val="20"/>
              </w:rPr>
              <w:t>0505 0640485020 111 21101</w:t>
            </w:r>
          </w:p>
        </w:tc>
        <w:tc>
          <w:tcPr>
            <w:tcW w:w="1266" w:type="dxa"/>
            <w:vAlign w:val="center"/>
          </w:tcPr>
          <w:p w14:paraId="5D4F9549" w14:textId="13469254" w:rsidR="00A856A0" w:rsidRPr="00567BD3" w:rsidRDefault="00A856A0" w:rsidP="00821AED">
            <w:pPr>
              <w:jc w:val="center"/>
              <w:rPr>
                <w:rFonts w:ascii="Times New Roman" w:hAnsi="Times New Roman" w:cs="Times New Roman"/>
                <w:sz w:val="20"/>
                <w:szCs w:val="20"/>
              </w:rPr>
            </w:pPr>
            <w:r w:rsidRPr="00567BD3">
              <w:rPr>
                <w:rFonts w:ascii="Times New Roman" w:hAnsi="Times New Roman" w:cs="Times New Roman"/>
                <w:sz w:val="20"/>
                <w:szCs w:val="20"/>
              </w:rPr>
              <w:t>538 206,04</w:t>
            </w:r>
          </w:p>
        </w:tc>
        <w:tc>
          <w:tcPr>
            <w:tcW w:w="1569" w:type="dxa"/>
          </w:tcPr>
          <w:p w14:paraId="7B67D8B1" w14:textId="37348EC5" w:rsidR="00A856A0" w:rsidRPr="008D393C" w:rsidRDefault="00A856A0" w:rsidP="00A856A0">
            <w:pPr>
              <w:jc w:val="right"/>
              <w:rPr>
                <w:rFonts w:ascii="Times New Roman" w:hAnsi="Times New Roman" w:cs="Times New Roman"/>
                <w:sz w:val="20"/>
                <w:szCs w:val="20"/>
              </w:rPr>
            </w:pPr>
            <w:r w:rsidRPr="008D393C">
              <w:rPr>
                <w:rFonts w:ascii="Times New Roman" w:hAnsi="Times New Roman" w:cs="Times New Roman"/>
                <w:sz w:val="20"/>
                <w:szCs w:val="20"/>
              </w:rPr>
              <w:t>- 303 617,40</w:t>
            </w:r>
          </w:p>
        </w:tc>
      </w:tr>
      <w:tr w:rsidR="00054758" w:rsidRPr="00B60054" w14:paraId="37E1A70F" w14:textId="77777777" w:rsidTr="00821AED">
        <w:tc>
          <w:tcPr>
            <w:tcW w:w="2689" w:type="dxa"/>
          </w:tcPr>
          <w:p w14:paraId="5B1778FD" w14:textId="53411A2C" w:rsidR="00054758" w:rsidRPr="00B60054" w:rsidRDefault="00054758" w:rsidP="00DA4FA1">
            <w:pPr>
              <w:jc w:val="center"/>
              <w:rPr>
                <w:rFonts w:ascii="Times New Roman" w:hAnsi="Times New Roman" w:cs="Times New Roman"/>
                <w:b/>
                <w:sz w:val="20"/>
                <w:szCs w:val="20"/>
              </w:rPr>
            </w:pPr>
            <w:r w:rsidRPr="00B60054">
              <w:rPr>
                <w:rFonts w:ascii="Times New Roman" w:hAnsi="Times New Roman" w:cs="Times New Roman"/>
                <w:b/>
                <w:sz w:val="20"/>
                <w:szCs w:val="20"/>
              </w:rPr>
              <w:t>ИТОГО</w:t>
            </w:r>
            <w:r w:rsidR="00211439" w:rsidRPr="00B60054">
              <w:rPr>
                <w:rFonts w:ascii="Times New Roman" w:hAnsi="Times New Roman" w:cs="Times New Roman"/>
                <w:b/>
                <w:sz w:val="20"/>
                <w:szCs w:val="20"/>
              </w:rPr>
              <w:t xml:space="preserve"> оплата труда</w:t>
            </w:r>
          </w:p>
        </w:tc>
        <w:tc>
          <w:tcPr>
            <w:tcW w:w="1274" w:type="dxa"/>
          </w:tcPr>
          <w:p w14:paraId="2E8958D4" w14:textId="424CD497" w:rsidR="00054758" w:rsidRPr="00B60054" w:rsidRDefault="00054758" w:rsidP="00DA4FA1">
            <w:pPr>
              <w:jc w:val="right"/>
              <w:rPr>
                <w:rFonts w:ascii="Times New Roman" w:hAnsi="Times New Roman" w:cs="Times New Roman"/>
                <w:b/>
                <w:sz w:val="20"/>
                <w:szCs w:val="20"/>
              </w:rPr>
            </w:pPr>
            <w:r w:rsidRPr="00B60054">
              <w:rPr>
                <w:rFonts w:ascii="Times New Roman" w:hAnsi="Times New Roman" w:cs="Times New Roman"/>
                <w:b/>
                <w:sz w:val="20"/>
                <w:szCs w:val="20"/>
              </w:rPr>
              <w:t>2 031 679,23</w:t>
            </w:r>
          </w:p>
        </w:tc>
        <w:tc>
          <w:tcPr>
            <w:tcW w:w="2836" w:type="dxa"/>
            <w:vAlign w:val="center"/>
          </w:tcPr>
          <w:p w14:paraId="66218B77" w14:textId="149BCF40" w:rsidR="00054758" w:rsidRPr="00B60054" w:rsidRDefault="00211439" w:rsidP="00821AED">
            <w:pPr>
              <w:jc w:val="center"/>
              <w:rPr>
                <w:rFonts w:ascii="Times New Roman" w:hAnsi="Times New Roman" w:cs="Times New Roman"/>
                <w:b/>
                <w:sz w:val="20"/>
                <w:szCs w:val="20"/>
              </w:rPr>
            </w:pPr>
            <w:r w:rsidRPr="00B60054">
              <w:rPr>
                <w:rFonts w:ascii="Times New Roman" w:hAnsi="Times New Roman" w:cs="Times New Roman"/>
                <w:b/>
                <w:sz w:val="20"/>
                <w:szCs w:val="20"/>
              </w:rPr>
              <w:t>ИТОГО оплата труда</w:t>
            </w:r>
          </w:p>
        </w:tc>
        <w:tc>
          <w:tcPr>
            <w:tcW w:w="1266" w:type="dxa"/>
            <w:vAlign w:val="center"/>
          </w:tcPr>
          <w:p w14:paraId="2FF034E4" w14:textId="1D2BB81E" w:rsidR="00054758" w:rsidRPr="00567BD3" w:rsidRDefault="00054758" w:rsidP="00821AED">
            <w:pPr>
              <w:jc w:val="center"/>
              <w:rPr>
                <w:rFonts w:ascii="Times New Roman" w:hAnsi="Times New Roman" w:cs="Times New Roman"/>
                <w:b/>
                <w:sz w:val="20"/>
                <w:szCs w:val="20"/>
              </w:rPr>
            </w:pPr>
            <w:r w:rsidRPr="00567BD3">
              <w:rPr>
                <w:rFonts w:ascii="Times New Roman" w:hAnsi="Times New Roman" w:cs="Times New Roman"/>
                <w:b/>
                <w:sz w:val="20"/>
                <w:szCs w:val="20"/>
              </w:rPr>
              <w:t>538 206,04</w:t>
            </w:r>
          </w:p>
        </w:tc>
        <w:tc>
          <w:tcPr>
            <w:tcW w:w="1569" w:type="dxa"/>
          </w:tcPr>
          <w:p w14:paraId="2D29CE72" w14:textId="657C3E13" w:rsidR="00054758" w:rsidRPr="00B60054" w:rsidRDefault="009C1605" w:rsidP="00A856A0">
            <w:pPr>
              <w:jc w:val="right"/>
              <w:rPr>
                <w:rFonts w:ascii="Times New Roman" w:hAnsi="Times New Roman" w:cs="Times New Roman"/>
                <w:b/>
                <w:sz w:val="20"/>
                <w:szCs w:val="20"/>
              </w:rPr>
            </w:pPr>
            <w:r w:rsidRPr="00B60054">
              <w:rPr>
                <w:rFonts w:ascii="Times New Roman" w:hAnsi="Times New Roman" w:cs="Times New Roman"/>
                <w:b/>
                <w:sz w:val="20"/>
                <w:szCs w:val="20"/>
              </w:rPr>
              <w:t>+</w:t>
            </w:r>
            <w:r w:rsidR="00054758" w:rsidRPr="00B60054">
              <w:rPr>
                <w:rFonts w:ascii="Times New Roman" w:hAnsi="Times New Roman" w:cs="Times New Roman"/>
                <w:b/>
                <w:sz w:val="20"/>
                <w:szCs w:val="20"/>
              </w:rPr>
              <w:t>1 493 473,19</w:t>
            </w:r>
          </w:p>
        </w:tc>
      </w:tr>
      <w:tr w:rsidR="00A856A0" w:rsidRPr="00B60054" w14:paraId="62CF7EA4" w14:textId="59F0E553" w:rsidTr="00821AED">
        <w:tc>
          <w:tcPr>
            <w:tcW w:w="2689" w:type="dxa"/>
          </w:tcPr>
          <w:p w14:paraId="6C54CC38" w14:textId="6D21CD95" w:rsidR="00A856A0" w:rsidRPr="00B60054" w:rsidRDefault="00A856A0" w:rsidP="00DA4FA1">
            <w:pPr>
              <w:jc w:val="center"/>
              <w:rPr>
                <w:rFonts w:ascii="Times New Roman" w:hAnsi="Times New Roman" w:cs="Times New Roman"/>
                <w:sz w:val="20"/>
                <w:szCs w:val="20"/>
              </w:rPr>
            </w:pPr>
            <w:r w:rsidRPr="00B60054">
              <w:rPr>
                <w:rFonts w:ascii="Times New Roman" w:hAnsi="Times New Roman" w:cs="Times New Roman"/>
                <w:sz w:val="20"/>
                <w:szCs w:val="20"/>
              </w:rPr>
              <w:t>0801 0810185060 111 21101</w:t>
            </w:r>
          </w:p>
        </w:tc>
        <w:tc>
          <w:tcPr>
            <w:tcW w:w="1274" w:type="dxa"/>
          </w:tcPr>
          <w:p w14:paraId="0C2B7CF4" w14:textId="03EE1BBA" w:rsidR="00A856A0" w:rsidRPr="00B60054" w:rsidRDefault="00A856A0" w:rsidP="00DA4FA1">
            <w:pPr>
              <w:jc w:val="right"/>
              <w:rPr>
                <w:rFonts w:ascii="Times New Roman" w:hAnsi="Times New Roman" w:cs="Times New Roman"/>
                <w:sz w:val="20"/>
                <w:szCs w:val="20"/>
              </w:rPr>
            </w:pPr>
            <w:r w:rsidRPr="00B60054">
              <w:rPr>
                <w:rFonts w:ascii="Times New Roman" w:hAnsi="Times New Roman" w:cs="Times New Roman"/>
                <w:sz w:val="20"/>
                <w:szCs w:val="20"/>
              </w:rPr>
              <w:t>21 752,84</w:t>
            </w:r>
          </w:p>
        </w:tc>
        <w:tc>
          <w:tcPr>
            <w:tcW w:w="2836" w:type="dxa"/>
            <w:vAlign w:val="center"/>
          </w:tcPr>
          <w:p w14:paraId="7B6552CF" w14:textId="51029D84" w:rsidR="00A856A0" w:rsidRPr="00B60054" w:rsidRDefault="00DB4A01" w:rsidP="00821AED">
            <w:pPr>
              <w:jc w:val="center"/>
              <w:rPr>
                <w:rFonts w:ascii="Times New Roman" w:hAnsi="Times New Roman" w:cs="Times New Roman"/>
                <w:sz w:val="20"/>
                <w:szCs w:val="20"/>
              </w:rPr>
            </w:pPr>
            <w:r w:rsidRPr="00B60054">
              <w:rPr>
                <w:rFonts w:ascii="Times New Roman" w:hAnsi="Times New Roman" w:cs="Times New Roman"/>
                <w:sz w:val="20"/>
                <w:szCs w:val="20"/>
              </w:rPr>
              <w:t>0801 0810185060 111 21101</w:t>
            </w:r>
          </w:p>
        </w:tc>
        <w:tc>
          <w:tcPr>
            <w:tcW w:w="1266" w:type="dxa"/>
            <w:vAlign w:val="center"/>
          </w:tcPr>
          <w:p w14:paraId="7926DBE9" w14:textId="46D54FD8" w:rsidR="00A856A0" w:rsidRPr="00567BD3" w:rsidRDefault="00DB4A01" w:rsidP="00821AED">
            <w:pPr>
              <w:jc w:val="center"/>
              <w:rPr>
                <w:rFonts w:ascii="Times New Roman" w:hAnsi="Times New Roman" w:cs="Times New Roman"/>
                <w:sz w:val="20"/>
                <w:szCs w:val="20"/>
              </w:rPr>
            </w:pPr>
            <w:r w:rsidRPr="00567BD3">
              <w:rPr>
                <w:rFonts w:ascii="Times New Roman" w:hAnsi="Times New Roman" w:cs="Times New Roman"/>
                <w:sz w:val="20"/>
                <w:szCs w:val="20"/>
              </w:rPr>
              <w:t>8 707,67</w:t>
            </w:r>
          </w:p>
        </w:tc>
        <w:tc>
          <w:tcPr>
            <w:tcW w:w="1569" w:type="dxa"/>
          </w:tcPr>
          <w:p w14:paraId="099A9811" w14:textId="15092DEE" w:rsidR="00A856A0" w:rsidRPr="00B60054" w:rsidRDefault="00054758" w:rsidP="00DA4FA1">
            <w:pPr>
              <w:jc w:val="right"/>
              <w:rPr>
                <w:rFonts w:ascii="Times New Roman" w:hAnsi="Times New Roman" w:cs="Times New Roman"/>
                <w:sz w:val="20"/>
                <w:szCs w:val="20"/>
              </w:rPr>
            </w:pPr>
            <w:r w:rsidRPr="00B60054">
              <w:rPr>
                <w:rFonts w:ascii="Times New Roman" w:hAnsi="Times New Roman" w:cs="Times New Roman"/>
                <w:sz w:val="20"/>
                <w:szCs w:val="20"/>
              </w:rPr>
              <w:t>+</w:t>
            </w:r>
            <w:r w:rsidR="00ED7CF9" w:rsidRPr="00B60054">
              <w:rPr>
                <w:rFonts w:ascii="Times New Roman" w:hAnsi="Times New Roman" w:cs="Times New Roman"/>
                <w:sz w:val="20"/>
                <w:szCs w:val="20"/>
              </w:rPr>
              <w:t>13 045,17</w:t>
            </w:r>
          </w:p>
        </w:tc>
      </w:tr>
      <w:tr w:rsidR="00A856A0" w:rsidRPr="00B60054" w14:paraId="1F87E9EE" w14:textId="0AC881C5" w:rsidTr="00821AED">
        <w:tc>
          <w:tcPr>
            <w:tcW w:w="2689" w:type="dxa"/>
          </w:tcPr>
          <w:p w14:paraId="43C9B78A" w14:textId="7F0650E2" w:rsidR="00A856A0" w:rsidRPr="00B60054" w:rsidRDefault="00A856A0" w:rsidP="00DA4FA1">
            <w:pPr>
              <w:jc w:val="center"/>
              <w:rPr>
                <w:rFonts w:ascii="Times New Roman" w:hAnsi="Times New Roman" w:cs="Times New Roman"/>
                <w:sz w:val="20"/>
                <w:szCs w:val="20"/>
              </w:rPr>
            </w:pPr>
            <w:r w:rsidRPr="00B60054">
              <w:rPr>
                <w:rFonts w:ascii="Times New Roman" w:hAnsi="Times New Roman" w:cs="Times New Roman"/>
                <w:sz w:val="20"/>
                <w:szCs w:val="20"/>
              </w:rPr>
              <w:t>0801 0820171100 111 21101</w:t>
            </w:r>
          </w:p>
        </w:tc>
        <w:tc>
          <w:tcPr>
            <w:tcW w:w="1274" w:type="dxa"/>
          </w:tcPr>
          <w:p w14:paraId="2C92F9E8" w14:textId="467FE0AB" w:rsidR="00A856A0" w:rsidRPr="00B60054" w:rsidRDefault="00A856A0" w:rsidP="00DA4FA1">
            <w:pPr>
              <w:jc w:val="right"/>
              <w:rPr>
                <w:rFonts w:ascii="Times New Roman" w:hAnsi="Times New Roman" w:cs="Times New Roman"/>
                <w:sz w:val="20"/>
                <w:szCs w:val="20"/>
              </w:rPr>
            </w:pPr>
            <w:r w:rsidRPr="00B60054">
              <w:rPr>
                <w:rFonts w:ascii="Times New Roman" w:hAnsi="Times New Roman" w:cs="Times New Roman"/>
                <w:sz w:val="20"/>
                <w:szCs w:val="20"/>
              </w:rPr>
              <w:t>13 875,11</w:t>
            </w:r>
          </w:p>
        </w:tc>
        <w:tc>
          <w:tcPr>
            <w:tcW w:w="2836" w:type="dxa"/>
            <w:vAlign w:val="center"/>
          </w:tcPr>
          <w:p w14:paraId="1D8A0BC8" w14:textId="72301920" w:rsidR="00A856A0" w:rsidRPr="00B60054" w:rsidRDefault="00A856A0" w:rsidP="00821AED">
            <w:pPr>
              <w:jc w:val="center"/>
              <w:rPr>
                <w:rFonts w:ascii="Times New Roman" w:hAnsi="Times New Roman" w:cs="Times New Roman"/>
                <w:i/>
                <w:sz w:val="20"/>
                <w:szCs w:val="20"/>
              </w:rPr>
            </w:pPr>
            <w:r w:rsidRPr="00B60054">
              <w:rPr>
                <w:rFonts w:ascii="Times New Roman" w:hAnsi="Times New Roman" w:cs="Times New Roman"/>
                <w:i/>
                <w:sz w:val="20"/>
                <w:szCs w:val="20"/>
              </w:rPr>
              <w:t>0801 0820171100 111 21101</w:t>
            </w:r>
          </w:p>
        </w:tc>
        <w:tc>
          <w:tcPr>
            <w:tcW w:w="1266" w:type="dxa"/>
            <w:vAlign w:val="center"/>
          </w:tcPr>
          <w:p w14:paraId="53F2AA9B" w14:textId="35D835AB" w:rsidR="00A856A0" w:rsidRPr="00567BD3" w:rsidRDefault="00A856A0" w:rsidP="00821AED">
            <w:pPr>
              <w:jc w:val="center"/>
              <w:rPr>
                <w:rFonts w:ascii="Times New Roman" w:hAnsi="Times New Roman" w:cs="Times New Roman"/>
                <w:sz w:val="20"/>
                <w:szCs w:val="20"/>
              </w:rPr>
            </w:pPr>
            <w:r w:rsidRPr="00567BD3">
              <w:rPr>
                <w:rFonts w:ascii="Times New Roman" w:hAnsi="Times New Roman" w:cs="Times New Roman"/>
                <w:sz w:val="20"/>
                <w:szCs w:val="20"/>
              </w:rPr>
              <w:t>1</w:t>
            </w:r>
            <w:r w:rsidR="00DB4A01" w:rsidRPr="00567BD3">
              <w:rPr>
                <w:rFonts w:ascii="Times New Roman" w:hAnsi="Times New Roman" w:cs="Times New Roman"/>
                <w:sz w:val="20"/>
                <w:szCs w:val="20"/>
              </w:rPr>
              <w:t>37 509,18</w:t>
            </w:r>
          </w:p>
        </w:tc>
        <w:tc>
          <w:tcPr>
            <w:tcW w:w="1569" w:type="dxa"/>
          </w:tcPr>
          <w:p w14:paraId="492721E1" w14:textId="5642A0D2" w:rsidR="00A856A0" w:rsidRPr="00B60054" w:rsidRDefault="00A856A0" w:rsidP="00DA4FA1">
            <w:pPr>
              <w:jc w:val="right"/>
              <w:rPr>
                <w:rFonts w:ascii="Times New Roman" w:hAnsi="Times New Roman" w:cs="Times New Roman"/>
                <w:sz w:val="20"/>
                <w:szCs w:val="20"/>
              </w:rPr>
            </w:pPr>
            <w:r w:rsidRPr="00B60054">
              <w:rPr>
                <w:rFonts w:ascii="Times New Roman" w:hAnsi="Times New Roman" w:cs="Times New Roman"/>
                <w:sz w:val="20"/>
                <w:szCs w:val="20"/>
              </w:rPr>
              <w:t xml:space="preserve">- </w:t>
            </w:r>
            <w:r w:rsidR="00DB4A01" w:rsidRPr="00B60054">
              <w:rPr>
                <w:rFonts w:ascii="Times New Roman" w:hAnsi="Times New Roman" w:cs="Times New Roman"/>
                <w:sz w:val="20"/>
                <w:szCs w:val="20"/>
              </w:rPr>
              <w:t>1</w:t>
            </w:r>
            <w:r w:rsidR="00ED7CF9" w:rsidRPr="00B60054">
              <w:rPr>
                <w:rFonts w:ascii="Times New Roman" w:hAnsi="Times New Roman" w:cs="Times New Roman"/>
                <w:sz w:val="20"/>
                <w:szCs w:val="20"/>
              </w:rPr>
              <w:t>23 634,07</w:t>
            </w:r>
          </w:p>
        </w:tc>
      </w:tr>
      <w:tr w:rsidR="00A856A0" w:rsidRPr="00B60054" w14:paraId="20750010" w14:textId="7D4BA13B" w:rsidTr="00821AED">
        <w:tc>
          <w:tcPr>
            <w:tcW w:w="2689" w:type="dxa"/>
          </w:tcPr>
          <w:p w14:paraId="3F9AB048" w14:textId="549FF59E" w:rsidR="00A856A0" w:rsidRPr="00B60054" w:rsidRDefault="00A856A0" w:rsidP="00DA4FA1">
            <w:pPr>
              <w:jc w:val="center"/>
              <w:rPr>
                <w:rFonts w:ascii="Times New Roman" w:hAnsi="Times New Roman" w:cs="Times New Roman"/>
                <w:sz w:val="20"/>
                <w:szCs w:val="20"/>
              </w:rPr>
            </w:pPr>
            <w:r w:rsidRPr="00B60054">
              <w:rPr>
                <w:rFonts w:ascii="Times New Roman" w:hAnsi="Times New Roman" w:cs="Times New Roman"/>
                <w:sz w:val="20"/>
                <w:szCs w:val="20"/>
              </w:rPr>
              <w:t>1101 0900290400 111 21101</w:t>
            </w:r>
          </w:p>
        </w:tc>
        <w:tc>
          <w:tcPr>
            <w:tcW w:w="1274" w:type="dxa"/>
          </w:tcPr>
          <w:p w14:paraId="2C698B4E" w14:textId="11556136" w:rsidR="00A856A0" w:rsidRPr="00B60054" w:rsidRDefault="00A856A0" w:rsidP="00DA4FA1">
            <w:pPr>
              <w:jc w:val="right"/>
              <w:rPr>
                <w:rFonts w:ascii="Times New Roman" w:hAnsi="Times New Roman" w:cs="Times New Roman"/>
                <w:sz w:val="20"/>
                <w:szCs w:val="20"/>
              </w:rPr>
            </w:pPr>
            <w:r w:rsidRPr="00B60054">
              <w:rPr>
                <w:rFonts w:ascii="Times New Roman" w:hAnsi="Times New Roman" w:cs="Times New Roman"/>
                <w:sz w:val="20"/>
                <w:szCs w:val="20"/>
              </w:rPr>
              <w:t>7 000,00</w:t>
            </w:r>
          </w:p>
        </w:tc>
        <w:tc>
          <w:tcPr>
            <w:tcW w:w="2836" w:type="dxa"/>
            <w:vAlign w:val="center"/>
          </w:tcPr>
          <w:p w14:paraId="6811FE4F" w14:textId="01C7A963" w:rsidR="00A856A0" w:rsidRPr="00B60054" w:rsidRDefault="00A856A0" w:rsidP="00821AED">
            <w:pPr>
              <w:jc w:val="center"/>
              <w:rPr>
                <w:rFonts w:ascii="Times New Roman" w:hAnsi="Times New Roman" w:cs="Times New Roman"/>
                <w:i/>
                <w:sz w:val="20"/>
                <w:szCs w:val="20"/>
              </w:rPr>
            </w:pPr>
            <w:r w:rsidRPr="00B60054">
              <w:rPr>
                <w:rFonts w:ascii="Times New Roman" w:hAnsi="Times New Roman" w:cs="Times New Roman"/>
                <w:i/>
                <w:sz w:val="20"/>
                <w:szCs w:val="20"/>
              </w:rPr>
              <w:t>1101 0900290400 111 21101</w:t>
            </w:r>
          </w:p>
        </w:tc>
        <w:tc>
          <w:tcPr>
            <w:tcW w:w="1266" w:type="dxa"/>
            <w:vAlign w:val="center"/>
          </w:tcPr>
          <w:p w14:paraId="155607C6" w14:textId="692EEAC1" w:rsidR="00A856A0" w:rsidRPr="00567BD3" w:rsidRDefault="00A856A0" w:rsidP="00821AED">
            <w:pPr>
              <w:jc w:val="center"/>
              <w:rPr>
                <w:rFonts w:ascii="Times New Roman" w:hAnsi="Times New Roman" w:cs="Times New Roman"/>
                <w:sz w:val="20"/>
                <w:szCs w:val="20"/>
              </w:rPr>
            </w:pPr>
            <w:r w:rsidRPr="00567BD3">
              <w:rPr>
                <w:rFonts w:ascii="Times New Roman" w:hAnsi="Times New Roman" w:cs="Times New Roman"/>
                <w:sz w:val="20"/>
                <w:szCs w:val="20"/>
              </w:rPr>
              <w:t>12 001,24</w:t>
            </w:r>
          </w:p>
        </w:tc>
        <w:tc>
          <w:tcPr>
            <w:tcW w:w="1569" w:type="dxa"/>
          </w:tcPr>
          <w:p w14:paraId="5975553C" w14:textId="3FFD93A6" w:rsidR="00A856A0" w:rsidRPr="00B60054" w:rsidRDefault="00C10C71" w:rsidP="00DA4FA1">
            <w:pPr>
              <w:jc w:val="right"/>
              <w:rPr>
                <w:rFonts w:ascii="Times New Roman" w:hAnsi="Times New Roman" w:cs="Times New Roman"/>
                <w:sz w:val="20"/>
                <w:szCs w:val="20"/>
              </w:rPr>
            </w:pPr>
            <w:r w:rsidRPr="00B60054">
              <w:rPr>
                <w:rFonts w:ascii="Times New Roman" w:hAnsi="Times New Roman" w:cs="Times New Roman"/>
                <w:sz w:val="20"/>
                <w:szCs w:val="20"/>
              </w:rPr>
              <w:t>- 5 001,24</w:t>
            </w:r>
          </w:p>
        </w:tc>
      </w:tr>
      <w:tr w:rsidR="00A856A0" w:rsidRPr="00B60054" w14:paraId="75FF3EB8" w14:textId="0553C1EE" w:rsidTr="00821AED">
        <w:tc>
          <w:tcPr>
            <w:tcW w:w="2689" w:type="dxa"/>
          </w:tcPr>
          <w:p w14:paraId="3BDEDF3F" w14:textId="2C7212AA" w:rsidR="00A856A0" w:rsidRPr="00B60054" w:rsidRDefault="00A856A0" w:rsidP="00DA4FA1">
            <w:pPr>
              <w:jc w:val="center"/>
              <w:rPr>
                <w:rFonts w:ascii="Times New Roman" w:hAnsi="Times New Roman" w:cs="Times New Roman"/>
                <w:sz w:val="20"/>
                <w:szCs w:val="20"/>
              </w:rPr>
            </w:pPr>
            <w:r w:rsidRPr="00B60054">
              <w:rPr>
                <w:rFonts w:ascii="Times New Roman" w:hAnsi="Times New Roman" w:cs="Times New Roman"/>
                <w:sz w:val="20"/>
                <w:szCs w:val="20"/>
              </w:rPr>
              <w:t>0113 0110390370 111 21101</w:t>
            </w:r>
          </w:p>
        </w:tc>
        <w:tc>
          <w:tcPr>
            <w:tcW w:w="1274" w:type="dxa"/>
          </w:tcPr>
          <w:p w14:paraId="7027590A" w14:textId="6AD01150" w:rsidR="00A856A0" w:rsidRPr="00B60054" w:rsidRDefault="00A856A0" w:rsidP="00DA4FA1">
            <w:pPr>
              <w:jc w:val="right"/>
              <w:rPr>
                <w:rFonts w:ascii="Times New Roman" w:hAnsi="Times New Roman" w:cs="Times New Roman"/>
                <w:sz w:val="20"/>
                <w:szCs w:val="20"/>
              </w:rPr>
            </w:pPr>
            <w:r w:rsidRPr="00B60054">
              <w:rPr>
                <w:rFonts w:ascii="Times New Roman" w:hAnsi="Times New Roman" w:cs="Times New Roman"/>
                <w:sz w:val="20"/>
                <w:szCs w:val="20"/>
              </w:rPr>
              <w:t>260 989,45</w:t>
            </w:r>
          </w:p>
        </w:tc>
        <w:tc>
          <w:tcPr>
            <w:tcW w:w="2836" w:type="dxa"/>
            <w:vAlign w:val="center"/>
          </w:tcPr>
          <w:p w14:paraId="308FB6B7" w14:textId="7B010387" w:rsidR="00A856A0" w:rsidRPr="00B60054" w:rsidRDefault="00A856A0" w:rsidP="00821AED">
            <w:pPr>
              <w:jc w:val="center"/>
              <w:rPr>
                <w:rFonts w:ascii="Times New Roman" w:hAnsi="Times New Roman" w:cs="Times New Roman"/>
                <w:i/>
                <w:sz w:val="20"/>
                <w:szCs w:val="20"/>
              </w:rPr>
            </w:pPr>
            <w:r w:rsidRPr="00B60054">
              <w:rPr>
                <w:rFonts w:ascii="Times New Roman" w:hAnsi="Times New Roman" w:cs="Times New Roman"/>
                <w:i/>
                <w:sz w:val="20"/>
                <w:szCs w:val="20"/>
              </w:rPr>
              <w:t>0113 0110390370 111 21101</w:t>
            </w:r>
          </w:p>
        </w:tc>
        <w:tc>
          <w:tcPr>
            <w:tcW w:w="1266" w:type="dxa"/>
            <w:vAlign w:val="center"/>
          </w:tcPr>
          <w:p w14:paraId="14615B7B" w14:textId="56067E35" w:rsidR="00A856A0" w:rsidRPr="00567BD3" w:rsidRDefault="00A856A0" w:rsidP="00821AED">
            <w:pPr>
              <w:jc w:val="center"/>
              <w:rPr>
                <w:rFonts w:ascii="Times New Roman" w:hAnsi="Times New Roman" w:cs="Times New Roman"/>
                <w:sz w:val="20"/>
                <w:szCs w:val="20"/>
              </w:rPr>
            </w:pPr>
            <w:r w:rsidRPr="00567BD3">
              <w:rPr>
                <w:rFonts w:ascii="Times New Roman" w:hAnsi="Times New Roman" w:cs="Times New Roman"/>
                <w:sz w:val="20"/>
                <w:szCs w:val="20"/>
              </w:rPr>
              <w:t>1</w:t>
            </w:r>
            <w:r w:rsidR="00DB4A01" w:rsidRPr="00567BD3">
              <w:rPr>
                <w:rFonts w:ascii="Times New Roman" w:hAnsi="Times New Roman" w:cs="Times New Roman"/>
                <w:sz w:val="20"/>
                <w:szCs w:val="20"/>
              </w:rPr>
              <w:t> </w:t>
            </w:r>
            <w:r w:rsidRPr="00567BD3">
              <w:rPr>
                <w:rFonts w:ascii="Times New Roman" w:hAnsi="Times New Roman" w:cs="Times New Roman"/>
                <w:sz w:val="20"/>
                <w:szCs w:val="20"/>
              </w:rPr>
              <w:t>6</w:t>
            </w:r>
            <w:r w:rsidR="00DB4A01" w:rsidRPr="00567BD3">
              <w:rPr>
                <w:rFonts w:ascii="Times New Roman" w:hAnsi="Times New Roman" w:cs="Times New Roman"/>
                <w:sz w:val="20"/>
                <w:szCs w:val="20"/>
              </w:rPr>
              <w:t>38 872,50</w:t>
            </w:r>
          </w:p>
        </w:tc>
        <w:tc>
          <w:tcPr>
            <w:tcW w:w="1569" w:type="dxa"/>
          </w:tcPr>
          <w:p w14:paraId="794386D9" w14:textId="533E96E7" w:rsidR="00A856A0" w:rsidRPr="00B60054" w:rsidRDefault="00C10C71" w:rsidP="00DA4FA1">
            <w:pPr>
              <w:jc w:val="right"/>
              <w:rPr>
                <w:rFonts w:ascii="Times New Roman" w:hAnsi="Times New Roman" w:cs="Times New Roman"/>
                <w:sz w:val="20"/>
                <w:szCs w:val="20"/>
              </w:rPr>
            </w:pPr>
            <w:r w:rsidRPr="00B60054">
              <w:rPr>
                <w:rFonts w:ascii="Times New Roman" w:hAnsi="Times New Roman" w:cs="Times New Roman"/>
                <w:sz w:val="20"/>
                <w:szCs w:val="20"/>
              </w:rPr>
              <w:t>-1</w:t>
            </w:r>
            <w:r w:rsidR="00ED7CF9" w:rsidRPr="00B60054">
              <w:rPr>
                <w:rFonts w:ascii="Times New Roman" w:hAnsi="Times New Roman" w:cs="Times New Roman"/>
                <w:sz w:val="20"/>
                <w:szCs w:val="20"/>
              </w:rPr>
              <w:t> 377 883,05</w:t>
            </w:r>
          </w:p>
        </w:tc>
      </w:tr>
      <w:tr w:rsidR="00A856A0" w:rsidRPr="00B60054" w14:paraId="3F97DF7F" w14:textId="2E99264C" w:rsidTr="00821AED">
        <w:tc>
          <w:tcPr>
            <w:tcW w:w="2689" w:type="dxa"/>
          </w:tcPr>
          <w:p w14:paraId="7B715AB1" w14:textId="3EEFBE0E" w:rsidR="00A856A0" w:rsidRPr="00B60054" w:rsidRDefault="00A856A0" w:rsidP="00821AED">
            <w:pPr>
              <w:jc w:val="right"/>
              <w:rPr>
                <w:rFonts w:ascii="Times New Roman" w:hAnsi="Times New Roman" w:cs="Times New Roman"/>
                <w:b/>
                <w:sz w:val="20"/>
                <w:szCs w:val="20"/>
              </w:rPr>
            </w:pPr>
            <w:r w:rsidRPr="00B60054">
              <w:rPr>
                <w:rFonts w:ascii="Times New Roman" w:hAnsi="Times New Roman" w:cs="Times New Roman"/>
                <w:b/>
                <w:sz w:val="20"/>
                <w:szCs w:val="20"/>
              </w:rPr>
              <w:t>ИТОГО</w:t>
            </w:r>
          </w:p>
        </w:tc>
        <w:tc>
          <w:tcPr>
            <w:tcW w:w="1274" w:type="dxa"/>
          </w:tcPr>
          <w:p w14:paraId="72081D25" w14:textId="661440A9" w:rsidR="00A856A0" w:rsidRPr="00B60054" w:rsidRDefault="008D393C" w:rsidP="008D393C">
            <w:pPr>
              <w:jc w:val="right"/>
              <w:rPr>
                <w:rFonts w:ascii="Times New Roman" w:hAnsi="Times New Roman" w:cs="Times New Roman"/>
                <w:b/>
                <w:sz w:val="20"/>
                <w:szCs w:val="20"/>
              </w:rPr>
            </w:pPr>
            <w:r w:rsidRPr="00B60054">
              <w:rPr>
                <w:rFonts w:ascii="Times New Roman" w:hAnsi="Times New Roman" w:cs="Times New Roman"/>
                <w:b/>
                <w:sz w:val="20"/>
                <w:szCs w:val="20"/>
              </w:rPr>
              <w:t>303 617,40</w:t>
            </w:r>
          </w:p>
        </w:tc>
        <w:tc>
          <w:tcPr>
            <w:tcW w:w="2836" w:type="dxa"/>
            <w:vAlign w:val="center"/>
          </w:tcPr>
          <w:p w14:paraId="46B12FF6" w14:textId="38875FBB" w:rsidR="00A856A0" w:rsidRPr="00B60054" w:rsidRDefault="00211439" w:rsidP="00821AED">
            <w:pPr>
              <w:jc w:val="right"/>
              <w:rPr>
                <w:rFonts w:ascii="Times New Roman" w:hAnsi="Times New Roman" w:cs="Times New Roman"/>
                <w:b/>
                <w:sz w:val="20"/>
                <w:szCs w:val="20"/>
              </w:rPr>
            </w:pPr>
            <w:r w:rsidRPr="00B60054">
              <w:rPr>
                <w:rFonts w:ascii="Times New Roman" w:hAnsi="Times New Roman" w:cs="Times New Roman"/>
                <w:b/>
                <w:sz w:val="20"/>
                <w:szCs w:val="20"/>
              </w:rPr>
              <w:t>ИТОГО</w:t>
            </w:r>
          </w:p>
        </w:tc>
        <w:tc>
          <w:tcPr>
            <w:tcW w:w="1266" w:type="dxa"/>
            <w:vAlign w:val="center"/>
          </w:tcPr>
          <w:p w14:paraId="1689CD5B" w14:textId="133FF303" w:rsidR="00A856A0" w:rsidRPr="00567BD3" w:rsidRDefault="008D393C" w:rsidP="00821AED">
            <w:pPr>
              <w:jc w:val="center"/>
              <w:rPr>
                <w:rFonts w:ascii="Times New Roman" w:hAnsi="Times New Roman" w:cs="Times New Roman"/>
                <w:b/>
                <w:sz w:val="20"/>
                <w:szCs w:val="20"/>
              </w:rPr>
            </w:pPr>
            <w:r w:rsidRPr="00567BD3">
              <w:rPr>
                <w:rFonts w:ascii="Times New Roman" w:hAnsi="Times New Roman" w:cs="Times New Roman"/>
                <w:b/>
                <w:sz w:val="20"/>
                <w:szCs w:val="20"/>
              </w:rPr>
              <w:t>1 797 090,59</w:t>
            </w:r>
          </w:p>
        </w:tc>
        <w:tc>
          <w:tcPr>
            <w:tcW w:w="1569" w:type="dxa"/>
          </w:tcPr>
          <w:p w14:paraId="445F0800" w14:textId="3511FE0E" w:rsidR="00A856A0" w:rsidRPr="00B60054" w:rsidRDefault="009C1605" w:rsidP="00054758">
            <w:pPr>
              <w:jc w:val="right"/>
              <w:rPr>
                <w:rFonts w:ascii="Times New Roman" w:hAnsi="Times New Roman" w:cs="Times New Roman"/>
                <w:b/>
                <w:sz w:val="20"/>
                <w:szCs w:val="20"/>
              </w:rPr>
            </w:pPr>
            <w:r w:rsidRPr="00B60054">
              <w:rPr>
                <w:rFonts w:ascii="Times New Roman" w:hAnsi="Times New Roman" w:cs="Times New Roman"/>
                <w:b/>
                <w:sz w:val="20"/>
                <w:szCs w:val="20"/>
              </w:rPr>
              <w:t>-</w:t>
            </w:r>
            <w:r w:rsidR="00C10C71" w:rsidRPr="00B60054">
              <w:rPr>
                <w:rFonts w:ascii="Times New Roman" w:hAnsi="Times New Roman" w:cs="Times New Roman"/>
                <w:b/>
                <w:sz w:val="20"/>
                <w:szCs w:val="20"/>
              </w:rPr>
              <w:t>1</w:t>
            </w:r>
            <w:r w:rsidR="00054758" w:rsidRPr="00B60054">
              <w:rPr>
                <w:rFonts w:ascii="Times New Roman" w:hAnsi="Times New Roman" w:cs="Times New Roman"/>
                <w:b/>
                <w:sz w:val="20"/>
                <w:szCs w:val="20"/>
              </w:rPr>
              <w:t> 493 473,19</w:t>
            </w:r>
          </w:p>
        </w:tc>
      </w:tr>
      <w:tr w:rsidR="008D393C" w:rsidRPr="00B60054" w14:paraId="57DC91BC" w14:textId="290CE385" w:rsidTr="00821AED">
        <w:trPr>
          <w:trHeight w:val="361"/>
        </w:trPr>
        <w:tc>
          <w:tcPr>
            <w:tcW w:w="9634" w:type="dxa"/>
            <w:gridSpan w:val="5"/>
            <w:vAlign w:val="center"/>
          </w:tcPr>
          <w:p w14:paraId="6E81399C" w14:textId="511876B7" w:rsidR="00187DDE" w:rsidRPr="00567BD3" w:rsidRDefault="008D393C" w:rsidP="00821AED">
            <w:pPr>
              <w:jc w:val="center"/>
              <w:rPr>
                <w:rFonts w:ascii="Times New Roman" w:hAnsi="Times New Roman" w:cs="Times New Roman"/>
                <w:b/>
                <w:sz w:val="20"/>
                <w:szCs w:val="20"/>
              </w:rPr>
            </w:pPr>
            <w:r w:rsidRPr="00567BD3">
              <w:rPr>
                <w:rFonts w:ascii="Times New Roman" w:hAnsi="Times New Roman" w:cs="Times New Roman"/>
                <w:b/>
                <w:sz w:val="20"/>
                <w:szCs w:val="20"/>
              </w:rPr>
              <w:t>НДФЛ</w:t>
            </w:r>
          </w:p>
        </w:tc>
      </w:tr>
      <w:tr w:rsidR="00A856A0" w:rsidRPr="00B60054" w14:paraId="01022EA7" w14:textId="6E8BFCC5" w:rsidTr="00821AED">
        <w:tc>
          <w:tcPr>
            <w:tcW w:w="2689" w:type="dxa"/>
            <w:tcBorders>
              <w:top w:val="single" w:sz="4" w:space="0" w:color="auto"/>
              <w:left w:val="single" w:sz="4" w:space="0" w:color="auto"/>
              <w:bottom w:val="single" w:sz="4" w:space="0" w:color="auto"/>
              <w:right w:val="single" w:sz="4" w:space="0" w:color="auto"/>
            </w:tcBorders>
          </w:tcPr>
          <w:p w14:paraId="5D8ABD13" w14:textId="0E4C248C" w:rsidR="00A856A0" w:rsidRPr="00B60054" w:rsidRDefault="00A856A0" w:rsidP="00C10A04">
            <w:pPr>
              <w:jc w:val="both"/>
              <w:rPr>
                <w:rFonts w:ascii="Times New Roman" w:hAnsi="Times New Roman" w:cs="Times New Roman"/>
                <w:sz w:val="20"/>
                <w:szCs w:val="20"/>
              </w:rPr>
            </w:pPr>
            <w:r w:rsidRPr="00B60054">
              <w:rPr>
                <w:rFonts w:ascii="Times New Roman" w:hAnsi="Times New Roman" w:cs="Times New Roman"/>
                <w:sz w:val="20"/>
                <w:szCs w:val="20"/>
              </w:rPr>
              <w:t>0505 0640485020 111 21101</w:t>
            </w:r>
          </w:p>
        </w:tc>
        <w:tc>
          <w:tcPr>
            <w:tcW w:w="1274" w:type="dxa"/>
            <w:tcBorders>
              <w:top w:val="single" w:sz="4" w:space="0" w:color="auto"/>
              <w:left w:val="single" w:sz="4" w:space="0" w:color="auto"/>
              <w:bottom w:val="single" w:sz="4" w:space="0" w:color="auto"/>
              <w:right w:val="single" w:sz="4" w:space="0" w:color="auto"/>
            </w:tcBorders>
          </w:tcPr>
          <w:p w14:paraId="2E847D03" w14:textId="0C589F02" w:rsidR="00A856A0" w:rsidRPr="00B60054" w:rsidRDefault="00A856A0" w:rsidP="004878B9">
            <w:pPr>
              <w:jc w:val="right"/>
              <w:rPr>
                <w:rFonts w:ascii="Times New Roman" w:hAnsi="Times New Roman" w:cs="Times New Roman"/>
                <w:sz w:val="20"/>
                <w:szCs w:val="20"/>
              </w:rPr>
            </w:pPr>
            <w:r w:rsidRPr="00B60054">
              <w:rPr>
                <w:rFonts w:ascii="Times New Roman" w:hAnsi="Times New Roman" w:cs="Times New Roman"/>
                <w:sz w:val="20"/>
                <w:szCs w:val="20"/>
              </w:rPr>
              <w:t>318 321,00</w:t>
            </w:r>
          </w:p>
        </w:tc>
        <w:tc>
          <w:tcPr>
            <w:tcW w:w="2836" w:type="dxa"/>
            <w:tcBorders>
              <w:left w:val="single" w:sz="4" w:space="0" w:color="auto"/>
            </w:tcBorders>
            <w:vAlign w:val="center"/>
          </w:tcPr>
          <w:p w14:paraId="2BBCA047" w14:textId="3725BC6C" w:rsidR="00A856A0" w:rsidRPr="00B60054" w:rsidRDefault="00A856A0" w:rsidP="00821AED">
            <w:pPr>
              <w:jc w:val="center"/>
              <w:rPr>
                <w:rFonts w:ascii="Times New Roman" w:hAnsi="Times New Roman" w:cs="Times New Roman"/>
                <w:sz w:val="20"/>
                <w:szCs w:val="20"/>
              </w:rPr>
            </w:pPr>
            <w:r w:rsidRPr="00B60054">
              <w:rPr>
                <w:rFonts w:ascii="Times New Roman" w:hAnsi="Times New Roman" w:cs="Times New Roman"/>
                <w:sz w:val="20"/>
                <w:szCs w:val="20"/>
              </w:rPr>
              <w:t>0505 0640485020 111 21101</w:t>
            </w:r>
          </w:p>
        </w:tc>
        <w:tc>
          <w:tcPr>
            <w:tcW w:w="1266" w:type="dxa"/>
            <w:vAlign w:val="center"/>
          </w:tcPr>
          <w:p w14:paraId="7E5D8281" w14:textId="25A72071" w:rsidR="00A856A0" w:rsidRPr="00567BD3" w:rsidRDefault="00A856A0" w:rsidP="00821AED">
            <w:pPr>
              <w:jc w:val="center"/>
              <w:rPr>
                <w:rFonts w:ascii="Times New Roman" w:hAnsi="Times New Roman" w:cs="Times New Roman"/>
                <w:sz w:val="20"/>
                <w:szCs w:val="20"/>
              </w:rPr>
            </w:pPr>
            <w:r w:rsidRPr="00567BD3">
              <w:rPr>
                <w:rFonts w:ascii="Times New Roman" w:hAnsi="Times New Roman" w:cs="Times New Roman"/>
                <w:sz w:val="20"/>
                <w:szCs w:val="20"/>
              </w:rPr>
              <w:t>80 421,00</w:t>
            </w:r>
          </w:p>
        </w:tc>
        <w:tc>
          <w:tcPr>
            <w:tcW w:w="1569" w:type="dxa"/>
          </w:tcPr>
          <w:p w14:paraId="0B6D0F60" w14:textId="5660BEA0" w:rsidR="00A856A0" w:rsidRPr="00B60054" w:rsidRDefault="009C1605" w:rsidP="004878B9">
            <w:pPr>
              <w:jc w:val="right"/>
              <w:rPr>
                <w:rFonts w:ascii="Times New Roman" w:hAnsi="Times New Roman" w:cs="Times New Roman"/>
                <w:sz w:val="20"/>
                <w:szCs w:val="20"/>
              </w:rPr>
            </w:pPr>
            <w:r w:rsidRPr="00B60054">
              <w:rPr>
                <w:rFonts w:ascii="Times New Roman" w:hAnsi="Times New Roman" w:cs="Times New Roman"/>
                <w:sz w:val="20"/>
                <w:szCs w:val="20"/>
              </w:rPr>
              <w:t>+237 900,00</w:t>
            </w:r>
          </w:p>
        </w:tc>
      </w:tr>
      <w:tr w:rsidR="00A856A0" w:rsidRPr="00B60054" w14:paraId="34CB9B97" w14:textId="71F38873" w:rsidTr="00821AED">
        <w:tc>
          <w:tcPr>
            <w:tcW w:w="2689" w:type="dxa"/>
            <w:tcBorders>
              <w:top w:val="single" w:sz="4" w:space="0" w:color="auto"/>
              <w:left w:val="single" w:sz="4" w:space="0" w:color="auto"/>
              <w:bottom w:val="single" w:sz="4" w:space="0" w:color="auto"/>
              <w:right w:val="single" w:sz="4" w:space="0" w:color="auto"/>
            </w:tcBorders>
          </w:tcPr>
          <w:p w14:paraId="547C9384" w14:textId="77777777" w:rsidR="00A856A0" w:rsidRPr="00B60054" w:rsidRDefault="00A856A0" w:rsidP="00C10A04">
            <w:pPr>
              <w:jc w:val="both"/>
              <w:rPr>
                <w:rFonts w:ascii="Times New Roman" w:hAnsi="Times New Roman" w:cs="Times New Roman"/>
                <w:sz w:val="20"/>
                <w:szCs w:val="20"/>
              </w:rPr>
            </w:pPr>
          </w:p>
        </w:tc>
        <w:tc>
          <w:tcPr>
            <w:tcW w:w="1274" w:type="dxa"/>
            <w:tcBorders>
              <w:top w:val="single" w:sz="4" w:space="0" w:color="auto"/>
              <w:left w:val="single" w:sz="4" w:space="0" w:color="auto"/>
              <w:bottom w:val="single" w:sz="4" w:space="0" w:color="auto"/>
              <w:right w:val="single" w:sz="4" w:space="0" w:color="auto"/>
            </w:tcBorders>
          </w:tcPr>
          <w:p w14:paraId="4A341023" w14:textId="77777777" w:rsidR="00A856A0" w:rsidRPr="00B60054" w:rsidRDefault="00A856A0" w:rsidP="004878B9">
            <w:pPr>
              <w:jc w:val="right"/>
              <w:rPr>
                <w:rFonts w:ascii="Times New Roman" w:hAnsi="Times New Roman" w:cs="Times New Roman"/>
                <w:sz w:val="20"/>
                <w:szCs w:val="20"/>
              </w:rPr>
            </w:pPr>
          </w:p>
        </w:tc>
        <w:tc>
          <w:tcPr>
            <w:tcW w:w="2836" w:type="dxa"/>
            <w:tcBorders>
              <w:left w:val="single" w:sz="4" w:space="0" w:color="auto"/>
            </w:tcBorders>
            <w:vAlign w:val="center"/>
          </w:tcPr>
          <w:p w14:paraId="4A5BD8BE" w14:textId="1D3B07D1" w:rsidR="00A856A0" w:rsidRPr="00B60054" w:rsidRDefault="00A856A0" w:rsidP="00821AED">
            <w:pPr>
              <w:jc w:val="center"/>
              <w:rPr>
                <w:rFonts w:ascii="Times New Roman" w:hAnsi="Times New Roman" w:cs="Times New Roman"/>
                <w:i/>
                <w:sz w:val="20"/>
                <w:szCs w:val="20"/>
              </w:rPr>
            </w:pPr>
            <w:r w:rsidRPr="00B60054">
              <w:rPr>
                <w:rFonts w:ascii="Times New Roman" w:hAnsi="Times New Roman" w:cs="Times New Roman"/>
                <w:i/>
                <w:sz w:val="20"/>
                <w:szCs w:val="20"/>
              </w:rPr>
              <w:t>0113 0110390370 111 21101</w:t>
            </w:r>
          </w:p>
        </w:tc>
        <w:tc>
          <w:tcPr>
            <w:tcW w:w="1266" w:type="dxa"/>
            <w:vAlign w:val="center"/>
          </w:tcPr>
          <w:p w14:paraId="4096DC8C" w14:textId="4D5CC25F" w:rsidR="00A856A0" w:rsidRPr="00567BD3" w:rsidRDefault="00A856A0" w:rsidP="00821AED">
            <w:pPr>
              <w:jc w:val="center"/>
              <w:rPr>
                <w:rFonts w:ascii="Times New Roman" w:hAnsi="Times New Roman" w:cs="Times New Roman"/>
                <w:i/>
                <w:sz w:val="20"/>
                <w:szCs w:val="20"/>
              </w:rPr>
            </w:pPr>
            <w:r w:rsidRPr="00567BD3">
              <w:rPr>
                <w:rFonts w:ascii="Times New Roman" w:hAnsi="Times New Roman" w:cs="Times New Roman"/>
                <w:i/>
                <w:sz w:val="20"/>
                <w:szCs w:val="20"/>
              </w:rPr>
              <w:t>237 900,00</w:t>
            </w:r>
          </w:p>
        </w:tc>
        <w:tc>
          <w:tcPr>
            <w:tcW w:w="1569" w:type="dxa"/>
          </w:tcPr>
          <w:p w14:paraId="26C694EC" w14:textId="714EB2F7" w:rsidR="00A856A0" w:rsidRPr="00B60054" w:rsidRDefault="009C1605" w:rsidP="004878B9">
            <w:pPr>
              <w:jc w:val="right"/>
              <w:rPr>
                <w:rFonts w:ascii="Times New Roman" w:hAnsi="Times New Roman" w:cs="Times New Roman"/>
                <w:sz w:val="20"/>
                <w:szCs w:val="20"/>
              </w:rPr>
            </w:pPr>
            <w:r w:rsidRPr="00B60054">
              <w:rPr>
                <w:rFonts w:ascii="Times New Roman" w:hAnsi="Times New Roman" w:cs="Times New Roman"/>
                <w:sz w:val="20"/>
                <w:szCs w:val="20"/>
              </w:rPr>
              <w:t>- 237 900,00</w:t>
            </w:r>
          </w:p>
        </w:tc>
      </w:tr>
      <w:tr w:rsidR="00A856A0" w:rsidRPr="00B60054" w14:paraId="515388EF" w14:textId="2B4BE000" w:rsidTr="00821AED">
        <w:tc>
          <w:tcPr>
            <w:tcW w:w="2689" w:type="dxa"/>
            <w:tcBorders>
              <w:top w:val="single" w:sz="4" w:space="0" w:color="auto"/>
            </w:tcBorders>
          </w:tcPr>
          <w:p w14:paraId="47500BC2" w14:textId="3FC5CE76" w:rsidR="00A856A0" w:rsidRPr="00B60054" w:rsidRDefault="00A856A0" w:rsidP="00821AED">
            <w:pPr>
              <w:jc w:val="right"/>
              <w:rPr>
                <w:rFonts w:ascii="Times New Roman" w:hAnsi="Times New Roman" w:cs="Times New Roman"/>
                <w:b/>
                <w:sz w:val="20"/>
                <w:szCs w:val="20"/>
              </w:rPr>
            </w:pPr>
            <w:r w:rsidRPr="00B60054">
              <w:rPr>
                <w:rFonts w:ascii="Times New Roman" w:hAnsi="Times New Roman" w:cs="Times New Roman"/>
                <w:b/>
                <w:sz w:val="20"/>
                <w:szCs w:val="20"/>
              </w:rPr>
              <w:t>ИТОГО</w:t>
            </w:r>
          </w:p>
        </w:tc>
        <w:tc>
          <w:tcPr>
            <w:tcW w:w="1274" w:type="dxa"/>
            <w:tcBorders>
              <w:top w:val="single" w:sz="4" w:space="0" w:color="auto"/>
            </w:tcBorders>
          </w:tcPr>
          <w:p w14:paraId="64DFEB8A" w14:textId="3A1F2BF3" w:rsidR="00A856A0" w:rsidRPr="00B60054" w:rsidRDefault="00A856A0" w:rsidP="004878B9">
            <w:pPr>
              <w:jc w:val="right"/>
              <w:rPr>
                <w:rFonts w:ascii="Times New Roman" w:hAnsi="Times New Roman" w:cs="Times New Roman"/>
                <w:b/>
                <w:sz w:val="20"/>
                <w:szCs w:val="20"/>
              </w:rPr>
            </w:pPr>
            <w:r w:rsidRPr="00B60054">
              <w:rPr>
                <w:rFonts w:ascii="Times New Roman" w:hAnsi="Times New Roman" w:cs="Times New Roman"/>
                <w:b/>
                <w:sz w:val="20"/>
                <w:szCs w:val="20"/>
              </w:rPr>
              <w:t>318 321,00</w:t>
            </w:r>
          </w:p>
        </w:tc>
        <w:tc>
          <w:tcPr>
            <w:tcW w:w="2836" w:type="dxa"/>
            <w:vAlign w:val="center"/>
          </w:tcPr>
          <w:p w14:paraId="7D5BF3B5" w14:textId="3EAD0371" w:rsidR="00A856A0" w:rsidRPr="00B60054" w:rsidRDefault="00211439" w:rsidP="00821AED">
            <w:pPr>
              <w:jc w:val="right"/>
              <w:rPr>
                <w:rFonts w:ascii="Times New Roman" w:hAnsi="Times New Roman" w:cs="Times New Roman"/>
                <w:b/>
                <w:sz w:val="20"/>
                <w:szCs w:val="20"/>
              </w:rPr>
            </w:pPr>
            <w:r w:rsidRPr="00B60054">
              <w:rPr>
                <w:rFonts w:ascii="Times New Roman" w:hAnsi="Times New Roman" w:cs="Times New Roman"/>
                <w:b/>
                <w:sz w:val="20"/>
                <w:szCs w:val="20"/>
              </w:rPr>
              <w:t>ИТОГО</w:t>
            </w:r>
          </w:p>
        </w:tc>
        <w:tc>
          <w:tcPr>
            <w:tcW w:w="1266" w:type="dxa"/>
            <w:vAlign w:val="center"/>
          </w:tcPr>
          <w:p w14:paraId="4BA15A25" w14:textId="52EEDBB7" w:rsidR="00A856A0" w:rsidRPr="00567BD3" w:rsidRDefault="00A856A0" w:rsidP="00821AED">
            <w:pPr>
              <w:jc w:val="center"/>
              <w:rPr>
                <w:rFonts w:ascii="Times New Roman" w:hAnsi="Times New Roman" w:cs="Times New Roman"/>
                <w:b/>
                <w:sz w:val="20"/>
                <w:szCs w:val="20"/>
              </w:rPr>
            </w:pPr>
            <w:r w:rsidRPr="00567BD3">
              <w:rPr>
                <w:rFonts w:ascii="Times New Roman" w:hAnsi="Times New Roman" w:cs="Times New Roman"/>
                <w:b/>
                <w:sz w:val="20"/>
                <w:szCs w:val="20"/>
              </w:rPr>
              <w:t>318 321,00</w:t>
            </w:r>
          </w:p>
        </w:tc>
        <w:tc>
          <w:tcPr>
            <w:tcW w:w="1569" w:type="dxa"/>
          </w:tcPr>
          <w:p w14:paraId="18DD37AB" w14:textId="6004DD5A" w:rsidR="00A856A0" w:rsidRPr="00B60054" w:rsidRDefault="009C1605" w:rsidP="004878B9">
            <w:pPr>
              <w:jc w:val="right"/>
              <w:rPr>
                <w:rFonts w:ascii="Times New Roman" w:hAnsi="Times New Roman" w:cs="Times New Roman"/>
                <w:b/>
                <w:sz w:val="20"/>
                <w:szCs w:val="20"/>
              </w:rPr>
            </w:pPr>
            <w:r w:rsidRPr="00B60054">
              <w:rPr>
                <w:rFonts w:ascii="Times New Roman" w:hAnsi="Times New Roman" w:cs="Times New Roman"/>
                <w:b/>
                <w:sz w:val="20"/>
                <w:szCs w:val="20"/>
              </w:rPr>
              <w:t>0,00</w:t>
            </w:r>
          </w:p>
        </w:tc>
      </w:tr>
      <w:tr w:rsidR="00C55922" w:rsidRPr="00B60054" w14:paraId="1EEB418A" w14:textId="77777777" w:rsidTr="00821AED">
        <w:tc>
          <w:tcPr>
            <w:tcW w:w="2689" w:type="dxa"/>
          </w:tcPr>
          <w:p w14:paraId="414B3B2C" w14:textId="3DDB726D" w:rsidR="00C55922" w:rsidRPr="00B60054" w:rsidRDefault="00211439" w:rsidP="00821AED">
            <w:pPr>
              <w:jc w:val="right"/>
              <w:rPr>
                <w:rFonts w:ascii="Times New Roman" w:hAnsi="Times New Roman" w:cs="Times New Roman"/>
                <w:b/>
                <w:sz w:val="20"/>
                <w:szCs w:val="20"/>
              </w:rPr>
            </w:pPr>
            <w:r w:rsidRPr="00B60054">
              <w:rPr>
                <w:rFonts w:ascii="Times New Roman" w:hAnsi="Times New Roman" w:cs="Times New Roman"/>
                <w:b/>
                <w:sz w:val="20"/>
                <w:szCs w:val="20"/>
              </w:rPr>
              <w:t xml:space="preserve">ВСЕГО оплата труда (2031679,23+318321,00) </w:t>
            </w:r>
          </w:p>
        </w:tc>
        <w:tc>
          <w:tcPr>
            <w:tcW w:w="1274" w:type="dxa"/>
            <w:vAlign w:val="center"/>
          </w:tcPr>
          <w:p w14:paraId="7E29D38F" w14:textId="5B546788" w:rsidR="00C55922" w:rsidRPr="00B60054" w:rsidRDefault="00211439" w:rsidP="00821AED">
            <w:pPr>
              <w:jc w:val="center"/>
              <w:rPr>
                <w:rFonts w:ascii="Times New Roman" w:hAnsi="Times New Roman" w:cs="Times New Roman"/>
                <w:b/>
                <w:sz w:val="20"/>
                <w:szCs w:val="20"/>
              </w:rPr>
            </w:pPr>
            <w:r w:rsidRPr="00B60054">
              <w:rPr>
                <w:rFonts w:ascii="Times New Roman" w:hAnsi="Times New Roman" w:cs="Times New Roman"/>
                <w:b/>
                <w:sz w:val="20"/>
                <w:szCs w:val="20"/>
              </w:rPr>
              <w:t>2 350 000,23</w:t>
            </w:r>
          </w:p>
        </w:tc>
        <w:tc>
          <w:tcPr>
            <w:tcW w:w="2836" w:type="dxa"/>
            <w:vAlign w:val="center"/>
          </w:tcPr>
          <w:p w14:paraId="1CD86232" w14:textId="77777777" w:rsidR="00C55922" w:rsidRPr="00B60054" w:rsidRDefault="00211439" w:rsidP="00821AED">
            <w:pPr>
              <w:jc w:val="center"/>
              <w:rPr>
                <w:rFonts w:ascii="Times New Roman" w:hAnsi="Times New Roman" w:cs="Times New Roman"/>
                <w:b/>
                <w:sz w:val="20"/>
                <w:szCs w:val="20"/>
              </w:rPr>
            </w:pPr>
            <w:r w:rsidRPr="00B60054">
              <w:rPr>
                <w:rFonts w:ascii="Times New Roman" w:hAnsi="Times New Roman" w:cs="Times New Roman"/>
                <w:b/>
                <w:sz w:val="20"/>
                <w:szCs w:val="20"/>
              </w:rPr>
              <w:t>ВСЕГО оплата труда</w:t>
            </w:r>
          </w:p>
          <w:p w14:paraId="25A60738" w14:textId="31F77928" w:rsidR="00211439" w:rsidRPr="00B60054" w:rsidRDefault="00211439" w:rsidP="00821AED">
            <w:pPr>
              <w:jc w:val="right"/>
              <w:rPr>
                <w:rFonts w:ascii="Times New Roman" w:hAnsi="Times New Roman" w:cs="Times New Roman"/>
                <w:b/>
                <w:sz w:val="20"/>
                <w:szCs w:val="20"/>
              </w:rPr>
            </w:pPr>
            <w:r w:rsidRPr="00B60054">
              <w:rPr>
                <w:rFonts w:ascii="Times New Roman" w:hAnsi="Times New Roman" w:cs="Times New Roman"/>
                <w:b/>
                <w:sz w:val="20"/>
                <w:szCs w:val="20"/>
              </w:rPr>
              <w:t>(538206,04+80421,00)</w:t>
            </w:r>
          </w:p>
        </w:tc>
        <w:tc>
          <w:tcPr>
            <w:tcW w:w="1266" w:type="dxa"/>
            <w:vAlign w:val="center"/>
          </w:tcPr>
          <w:p w14:paraId="6D6FA2F8" w14:textId="45963566" w:rsidR="00C55922" w:rsidRPr="00567BD3" w:rsidRDefault="00211439" w:rsidP="00821AED">
            <w:pPr>
              <w:jc w:val="center"/>
              <w:rPr>
                <w:rFonts w:ascii="Times New Roman" w:hAnsi="Times New Roman" w:cs="Times New Roman"/>
                <w:b/>
                <w:sz w:val="20"/>
                <w:szCs w:val="20"/>
              </w:rPr>
            </w:pPr>
            <w:r w:rsidRPr="00567BD3">
              <w:rPr>
                <w:rFonts w:ascii="Times New Roman" w:hAnsi="Times New Roman" w:cs="Times New Roman"/>
                <w:b/>
                <w:sz w:val="20"/>
                <w:szCs w:val="20"/>
              </w:rPr>
              <w:t>618 627,04</w:t>
            </w:r>
          </w:p>
        </w:tc>
        <w:tc>
          <w:tcPr>
            <w:tcW w:w="1569" w:type="dxa"/>
            <w:vAlign w:val="center"/>
          </w:tcPr>
          <w:p w14:paraId="6ECBE3B3" w14:textId="36FC7D6A" w:rsidR="00C55922" w:rsidRPr="00B60054" w:rsidRDefault="00211439" w:rsidP="00821AED">
            <w:pPr>
              <w:jc w:val="center"/>
              <w:rPr>
                <w:rFonts w:ascii="Times New Roman" w:hAnsi="Times New Roman" w:cs="Times New Roman"/>
                <w:b/>
                <w:sz w:val="20"/>
                <w:szCs w:val="20"/>
              </w:rPr>
            </w:pPr>
            <w:r w:rsidRPr="00B60054">
              <w:rPr>
                <w:rFonts w:ascii="Times New Roman" w:hAnsi="Times New Roman" w:cs="Times New Roman"/>
                <w:b/>
                <w:sz w:val="20"/>
                <w:szCs w:val="20"/>
              </w:rPr>
              <w:t>1 731 373,19</w:t>
            </w:r>
          </w:p>
        </w:tc>
      </w:tr>
      <w:tr w:rsidR="00B00529" w:rsidRPr="00B60054" w14:paraId="3D774A40" w14:textId="77777777" w:rsidTr="00821AED">
        <w:trPr>
          <w:trHeight w:val="446"/>
        </w:trPr>
        <w:tc>
          <w:tcPr>
            <w:tcW w:w="9634" w:type="dxa"/>
            <w:gridSpan w:val="5"/>
            <w:vAlign w:val="center"/>
          </w:tcPr>
          <w:p w14:paraId="6B01C1DE" w14:textId="098BBE84" w:rsidR="00187DDE" w:rsidRPr="00567BD3" w:rsidRDefault="00B00529" w:rsidP="00821AED">
            <w:pPr>
              <w:jc w:val="center"/>
              <w:rPr>
                <w:rFonts w:ascii="Times New Roman" w:hAnsi="Times New Roman" w:cs="Times New Roman"/>
                <w:b/>
                <w:sz w:val="20"/>
                <w:szCs w:val="20"/>
              </w:rPr>
            </w:pPr>
            <w:r w:rsidRPr="00567BD3">
              <w:rPr>
                <w:rFonts w:ascii="Times New Roman" w:hAnsi="Times New Roman" w:cs="Times New Roman"/>
                <w:b/>
                <w:sz w:val="20"/>
                <w:szCs w:val="20"/>
              </w:rPr>
              <w:t xml:space="preserve">Расчеты по начислениям на выплаты по </w:t>
            </w:r>
            <w:r w:rsidR="00821AED" w:rsidRPr="00567BD3">
              <w:rPr>
                <w:rFonts w:ascii="Times New Roman" w:hAnsi="Times New Roman" w:cs="Times New Roman"/>
                <w:b/>
                <w:sz w:val="20"/>
                <w:szCs w:val="20"/>
              </w:rPr>
              <w:t>оплате труда (страховые взносы)</w:t>
            </w:r>
          </w:p>
        </w:tc>
      </w:tr>
      <w:tr w:rsidR="00821AED" w:rsidRPr="00B60054" w14:paraId="7269F22B" w14:textId="77777777" w:rsidTr="00821AED">
        <w:tc>
          <w:tcPr>
            <w:tcW w:w="2689" w:type="dxa"/>
          </w:tcPr>
          <w:p w14:paraId="743D74B5" w14:textId="2CCDA6FE" w:rsidR="00821AED" w:rsidRPr="00B60054" w:rsidRDefault="00821AED" w:rsidP="004878B9">
            <w:pPr>
              <w:jc w:val="center"/>
              <w:rPr>
                <w:rFonts w:ascii="Times New Roman" w:hAnsi="Times New Roman" w:cs="Times New Roman"/>
                <w:sz w:val="20"/>
                <w:szCs w:val="20"/>
              </w:rPr>
            </w:pPr>
            <w:r w:rsidRPr="00B60054">
              <w:rPr>
                <w:rFonts w:ascii="Times New Roman" w:hAnsi="Times New Roman" w:cs="Times New Roman"/>
                <w:sz w:val="20"/>
                <w:szCs w:val="20"/>
              </w:rPr>
              <w:t>0505 0640485020 119 21301</w:t>
            </w:r>
          </w:p>
        </w:tc>
        <w:tc>
          <w:tcPr>
            <w:tcW w:w="1274" w:type="dxa"/>
            <w:vMerge w:val="restart"/>
          </w:tcPr>
          <w:p w14:paraId="74B3429B" w14:textId="650347EB" w:rsidR="00821AED" w:rsidRPr="00B60054" w:rsidRDefault="00821AED" w:rsidP="004878B9">
            <w:pPr>
              <w:jc w:val="right"/>
              <w:rPr>
                <w:rFonts w:ascii="Times New Roman" w:hAnsi="Times New Roman" w:cs="Times New Roman"/>
                <w:sz w:val="20"/>
                <w:szCs w:val="20"/>
              </w:rPr>
            </w:pPr>
            <w:r w:rsidRPr="00B60054">
              <w:rPr>
                <w:rFonts w:ascii="Times New Roman" w:hAnsi="Times New Roman" w:cs="Times New Roman"/>
                <w:sz w:val="20"/>
                <w:szCs w:val="20"/>
              </w:rPr>
              <w:t>761 185,20</w:t>
            </w:r>
          </w:p>
        </w:tc>
        <w:tc>
          <w:tcPr>
            <w:tcW w:w="2836" w:type="dxa"/>
            <w:vAlign w:val="center"/>
          </w:tcPr>
          <w:p w14:paraId="1C0F2215" w14:textId="782D1313" w:rsidR="00821AED" w:rsidRPr="00B60054" w:rsidRDefault="00821AED" w:rsidP="00821AED">
            <w:pPr>
              <w:jc w:val="center"/>
              <w:rPr>
                <w:rFonts w:ascii="Times New Roman" w:hAnsi="Times New Roman" w:cs="Times New Roman"/>
                <w:sz w:val="20"/>
                <w:szCs w:val="20"/>
              </w:rPr>
            </w:pPr>
            <w:r w:rsidRPr="00B60054">
              <w:rPr>
                <w:rFonts w:ascii="Times New Roman" w:hAnsi="Times New Roman" w:cs="Times New Roman"/>
                <w:sz w:val="20"/>
                <w:szCs w:val="20"/>
              </w:rPr>
              <w:t>0505 0640485020 119 21301</w:t>
            </w:r>
          </w:p>
        </w:tc>
        <w:tc>
          <w:tcPr>
            <w:tcW w:w="1266" w:type="dxa"/>
            <w:vAlign w:val="center"/>
          </w:tcPr>
          <w:p w14:paraId="0B9B3728" w14:textId="56327CF9" w:rsidR="00821AED" w:rsidRPr="00567BD3" w:rsidRDefault="00821AED" w:rsidP="00821AED">
            <w:pPr>
              <w:jc w:val="center"/>
              <w:rPr>
                <w:rFonts w:ascii="Times New Roman" w:hAnsi="Times New Roman" w:cs="Times New Roman"/>
                <w:sz w:val="20"/>
                <w:szCs w:val="20"/>
              </w:rPr>
            </w:pPr>
            <w:r w:rsidRPr="00567BD3">
              <w:rPr>
                <w:rFonts w:ascii="Times New Roman" w:hAnsi="Times New Roman" w:cs="Times New Roman"/>
                <w:sz w:val="20"/>
                <w:szCs w:val="20"/>
              </w:rPr>
              <w:t>186 825,36</w:t>
            </w:r>
          </w:p>
        </w:tc>
        <w:tc>
          <w:tcPr>
            <w:tcW w:w="1569" w:type="dxa"/>
          </w:tcPr>
          <w:p w14:paraId="5C9F9D7F" w14:textId="7F0F096E" w:rsidR="00821AED" w:rsidRPr="00B60054" w:rsidRDefault="00821AED" w:rsidP="004878B9">
            <w:pPr>
              <w:jc w:val="right"/>
              <w:rPr>
                <w:rFonts w:ascii="Times New Roman" w:hAnsi="Times New Roman" w:cs="Times New Roman"/>
                <w:sz w:val="20"/>
                <w:szCs w:val="20"/>
              </w:rPr>
            </w:pPr>
            <w:r w:rsidRPr="00B60054">
              <w:rPr>
                <w:rFonts w:ascii="Times New Roman" w:hAnsi="Times New Roman" w:cs="Times New Roman"/>
                <w:sz w:val="20"/>
                <w:szCs w:val="20"/>
              </w:rPr>
              <w:t>+574 359,84</w:t>
            </w:r>
          </w:p>
        </w:tc>
      </w:tr>
      <w:tr w:rsidR="00821AED" w:rsidRPr="00B60054" w14:paraId="0A785B92" w14:textId="77777777" w:rsidTr="00821AED">
        <w:tc>
          <w:tcPr>
            <w:tcW w:w="2689" w:type="dxa"/>
          </w:tcPr>
          <w:p w14:paraId="3030AACB" w14:textId="77777777" w:rsidR="00821AED" w:rsidRPr="00B60054" w:rsidRDefault="00821AED" w:rsidP="004878B9">
            <w:pPr>
              <w:jc w:val="center"/>
              <w:rPr>
                <w:rFonts w:ascii="Times New Roman" w:hAnsi="Times New Roman" w:cs="Times New Roman"/>
                <w:sz w:val="20"/>
                <w:szCs w:val="20"/>
              </w:rPr>
            </w:pPr>
          </w:p>
        </w:tc>
        <w:tc>
          <w:tcPr>
            <w:tcW w:w="1274" w:type="dxa"/>
            <w:vMerge/>
          </w:tcPr>
          <w:p w14:paraId="5614F467" w14:textId="77777777" w:rsidR="00821AED" w:rsidRPr="00B60054" w:rsidRDefault="00821AED" w:rsidP="004878B9">
            <w:pPr>
              <w:jc w:val="right"/>
              <w:rPr>
                <w:rFonts w:ascii="Times New Roman" w:hAnsi="Times New Roman" w:cs="Times New Roman"/>
                <w:sz w:val="20"/>
                <w:szCs w:val="20"/>
              </w:rPr>
            </w:pPr>
          </w:p>
        </w:tc>
        <w:tc>
          <w:tcPr>
            <w:tcW w:w="2836" w:type="dxa"/>
            <w:vAlign w:val="center"/>
          </w:tcPr>
          <w:p w14:paraId="7CF0F845" w14:textId="61DB84A6" w:rsidR="00821AED" w:rsidRPr="00B60054" w:rsidRDefault="00821AED" w:rsidP="00821AED">
            <w:pPr>
              <w:jc w:val="center"/>
              <w:rPr>
                <w:rFonts w:ascii="Times New Roman" w:hAnsi="Times New Roman" w:cs="Times New Roman"/>
                <w:i/>
                <w:sz w:val="20"/>
                <w:szCs w:val="20"/>
              </w:rPr>
            </w:pPr>
            <w:r w:rsidRPr="00B60054">
              <w:rPr>
                <w:rFonts w:ascii="Times New Roman" w:hAnsi="Times New Roman" w:cs="Times New Roman"/>
                <w:i/>
                <w:sz w:val="20"/>
                <w:szCs w:val="20"/>
              </w:rPr>
              <w:t>0113 0110390370 119 21301</w:t>
            </w:r>
          </w:p>
        </w:tc>
        <w:tc>
          <w:tcPr>
            <w:tcW w:w="1266" w:type="dxa"/>
            <w:vAlign w:val="center"/>
          </w:tcPr>
          <w:p w14:paraId="43715BA3" w14:textId="522C09D5" w:rsidR="00821AED" w:rsidRPr="00567BD3" w:rsidRDefault="00821AED" w:rsidP="00821AED">
            <w:pPr>
              <w:jc w:val="center"/>
              <w:rPr>
                <w:rFonts w:ascii="Times New Roman" w:hAnsi="Times New Roman" w:cs="Times New Roman"/>
                <w:sz w:val="20"/>
                <w:szCs w:val="20"/>
              </w:rPr>
            </w:pPr>
            <w:r w:rsidRPr="00567BD3">
              <w:rPr>
                <w:rFonts w:ascii="Times New Roman" w:hAnsi="Times New Roman" w:cs="Times New Roman"/>
                <w:sz w:val="20"/>
                <w:szCs w:val="20"/>
              </w:rPr>
              <w:t>507 655,68</w:t>
            </w:r>
          </w:p>
        </w:tc>
        <w:tc>
          <w:tcPr>
            <w:tcW w:w="1569" w:type="dxa"/>
          </w:tcPr>
          <w:p w14:paraId="6ED55DB2" w14:textId="3EC97DE6" w:rsidR="00821AED" w:rsidRPr="00B60054" w:rsidRDefault="00821AED" w:rsidP="004878B9">
            <w:pPr>
              <w:jc w:val="right"/>
              <w:rPr>
                <w:rFonts w:ascii="Times New Roman" w:hAnsi="Times New Roman" w:cs="Times New Roman"/>
                <w:sz w:val="20"/>
                <w:szCs w:val="20"/>
              </w:rPr>
            </w:pPr>
            <w:r w:rsidRPr="00B60054">
              <w:rPr>
                <w:rFonts w:ascii="Times New Roman" w:hAnsi="Times New Roman" w:cs="Times New Roman"/>
                <w:sz w:val="20"/>
                <w:szCs w:val="20"/>
              </w:rPr>
              <w:t>- 507 655,68</w:t>
            </w:r>
          </w:p>
        </w:tc>
      </w:tr>
      <w:tr w:rsidR="009C1605" w:rsidRPr="00B60054" w14:paraId="645BC3C6" w14:textId="77777777" w:rsidTr="00821AED">
        <w:tc>
          <w:tcPr>
            <w:tcW w:w="2689" w:type="dxa"/>
          </w:tcPr>
          <w:p w14:paraId="084808EE" w14:textId="3CEF9539" w:rsidR="009C1605" w:rsidRPr="00B60054" w:rsidRDefault="00B00529" w:rsidP="004878B9">
            <w:pPr>
              <w:jc w:val="center"/>
              <w:rPr>
                <w:rFonts w:ascii="Times New Roman" w:hAnsi="Times New Roman" w:cs="Times New Roman"/>
                <w:b/>
                <w:sz w:val="20"/>
                <w:szCs w:val="20"/>
              </w:rPr>
            </w:pPr>
            <w:r w:rsidRPr="00B60054">
              <w:rPr>
                <w:rFonts w:ascii="Times New Roman" w:hAnsi="Times New Roman" w:cs="Times New Roman"/>
                <w:b/>
                <w:sz w:val="20"/>
                <w:szCs w:val="20"/>
              </w:rPr>
              <w:t>ИТОГО</w:t>
            </w:r>
          </w:p>
        </w:tc>
        <w:tc>
          <w:tcPr>
            <w:tcW w:w="1274" w:type="dxa"/>
          </w:tcPr>
          <w:p w14:paraId="4E8B5872" w14:textId="05A3C0D4" w:rsidR="009C1605" w:rsidRPr="00B60054" w:rsidRDefault="00B00529" w:rsidP="004878B9">
            <w:pPr>
              <w:jc w:val="right"/>
              <w:rPr>
                <w:rFonts w:ascii="Times New Roman" w:hAnsi="Times New Roman" w:cs="Times New Roman"/>
                <w:b/>
                <w:sz w:val="20"/>
                <w:szCs w:val="20"/>
              </w:rPr>
            </w:pPr>
            <w:r w:rsidRPr="00B60054">
              <w:rPr>
                <w:rFonts w:ascii="Times New Roman" w:hAnsi="Times New Roman" w:cs="Times New Roman"/>
                <w:b/>
                <w:sz w:val="20"/>
                <w:szCs w:val="20"/>
              </w:rPr>
              <w:t>761 185,20</w:t>
            </w:r>
          </w:p>
        </w:tc>
        <w:tc>
          <w:tcPr>
            <w:tcW w:w="2836" w:type="dxa"/>
            <w:vAlign w:val="center"/>
          </w:tcPr>
          <w:p w14:paraId="52CCD9EA" w14:textId="1BE2EC45" w:rsidR="009C1605" w:rsidRPr="00B60054" w:rsidRDefault="00211439" w:rsidP="00821AED">
            <w:pPr>
              <w:jc w:val="center"/>
              <w:rPr>
                <w:rFonts w:ascii="Times New Roman" w:hAnsi="Times New Roman" w:cs="Times New Roman"/>
                <w:b/>
                <w:sz w:val="20"/>
                <w:szCs w:val="20"/>
              </w:rPr>
            </w:pPr>
            <w:r w:rsidRPr="00B60054">
              <w:rPr>
                <w:rFonts w:ascii="Times New Roman" w:hAnsi="Times New Roman" w:cs="Times New Roman"/>
                <w:b/>
                <w:sz w:val="20"/>
                <w:szCs w:val="20"/>
              </w:rPr>
              <w:t>ИТОГО</w:t>
            </w:r>
          </w:p>
        </w:tc>
        <w:tc>
          <w:tcPr>
            <w:tcW w:w="1266" w:type="dxa"/>
            <w:vAlign w:val="center"/>
          </w:tcPr>
          <w:p w14:paraId="17D0D14F" w14:textId="5F5D5ACB" w:rsidR="009C1605" w:rsidRPr="00567BD3" w:rsidRDefault="00B00529" w:rsidP="00821AED">
            <w:pPr>
              <w:jc w:val="center"/>
              <w:rPr>
                <w:rFonts w:ascii="Times New Roman" w:hAnsi="Times New Roman" w:cs="Times New Roman"/>
                <w:b/>
                <w:sz w:val="20"/>
                <w:szCs w:val="20"/>
              </w:rPr>
            </w:pPr>
            <w:r w:rsidRPr="00567BD3">
              <w:rPr>
                <w:rFonts w:ascii="Times New Roman" w:hAnsi="Times New Roman" w:cs="Times New Roman"/>
                <w:b/>
                <w:sz w:val="20"/>
                <w:szCs w:val="20"/>
              </w:rPr>
              <w:t>694 481,0</w:t>
            </w:r>
            <w:r w:rsidR="00A54012" w:rsidRPr="00567BD3">
              <w:rPr>
                <w:rFonts w:ascii="Times New Roman" w:hAnsi="Times New Roman" w:cs="Times New Roman"/>
                <w:b/>
                <w:sz w:val="20"/>
                <w:szCs w:val="20"/>
              </w:rPr>
              <w:t>4</w:t>
            </w:r>
          </w:p>
        </w:tc>
        <w:tc>
          <w:tcPr>
            <w:tcW w:w="1569" w:type="dxa"/>
          </w:tcPr>
          <w:p w14:paraId="40FA7B5F" w14:textId="1D77DEC5" w:rsidR="009C1605" w:rsidRPr="00B60054" w:rsidRDefault="00B00529" w:rsidP="004878B9">
            <w:pPr>
              <w:jc w:val="right"/>
              <w:rPr>
                <w:rFonts w:ascii="Times New Roman" w:hAnsi="Times New Roman" w:cs="Times New Roman"/>
                <w:b/>
                <w:sz w:val="20"/>
                <w:szCs w:val="20"/>
              </w:rPr>
            </w:pPr>
            <w:r w:rsidRPr="00B60054">
              <w:rPr>
                <w:rFonts w:ascii="Times New Roman" w:hAnsi="Times New Roman" w:cs="Times New Roman"/>
                <w:b/>
                <w:sz w:val="20"/>
                <w:szCs w:val="20"/>
              </w:rPr>
              <w:t>+ 66 704,1</w:t>
            </w:r>
            <w:r w:rsidR="00A54012" w:rsidRPr="00B60054">
              <w:rPr>
                <w:rFonts w:ascii="Times New Roman" w:hAnsi="Times New Roman" w:cs="Times New Roman"/>
                <w:b/>
                <w:sz w:val="20"/>
                <w:szCs w:val="20"/>
              </w:rPr>
              <w:t>6</w:t>
            </w:r>
          </w:p>
        </w:tc>
      </w:tr>
      <w:tr w:rsidR="00B00529" w:rsidRPr="00B60054" w14:paraId="68D3B6EB" w14:textId="77777777" w:rsidTr="00821AED">
        <w:trPr>
          <w:trHeight w:val="548"/>
        </w:trPr>
        <w:tc>
          <w:tcPr>
            <w:tcW w:w="9634" w:type="dxa"/>
            <w:gridSpan w:val="5"/>
            <w:vAlign w:val="center"/>
          </w:tcPr>
          <w:p w14:paraId="17BDD652" w14:textId="37915B96" w:rsidR="00187DDE" w:rsidRPr="00567BD3" w:rsidRDefault="00B00529" w:rsidP="00821AED">
            <w:pPr>
              <w:jc w:val="center"/>
              <w:rPr>
                <w:rFonts w:ascii="Times New Roman" w:hAnsi="Times New Roman" w:cs="Times New Roman"/>
                <w:b/>
                <w:sz w:val="20"/>
                <w:szCs w:val="20"/>
              </w:rPr>
            </w:pPr>
            <w:r w:rsidRPr="00567BD3">
              <w:rPr>
                <w:rFonts w:ascii="Times New Roman" w:hAnsi="Times New Roman" w:cs="Times New Roman"/>
                <w:b/>
                <w:sz w:val="20"/>
                <w:szCs w:val="20"/>
              </w:rPr>
              <w:lastRenderedPageBreak/>
              <w:t>Расходы учреждения на выплату страхового обеспечения на обязательное страхование на случай временной нетрудоспособности и в связи с материнством (больничный лист)</w:t>
            </w:r>
          </w:p>
        </w:tc>
      </w:tr>
      <w:tr w:rsidR="009C1605" w:rsidRPr="00B60054" w14:paraId="6B2948ED" w14:textId="77777777" w:rsidTr="00821AED">
        <w:tc>
          <w:tcPr>
            <w:tcW w:w="2689" w:type="dxa"/>
          </w:tcPr>
          <w:p w14:paraId="1D8F74EC" w14:textId="74DC85E9" w:rsidR="009C1605" w:rsidRPr="00B60054" w:rsidRDefault="009E015D" w:rsidP="004878B9">
            <w:pPr>
              <w:jc w:val="center"/>
              <w:rPr>
                <w:rFonts w:ascii="Times New Roman" w:hAnsi="Times New Roman" w:cs="Times New Roman"/>
                <w:sz w:val="20"/>
                <w:szCs w:val="20"/>
              </w:rPr>
            </w:pPr>
            <w:r w:rsidRPr="00B60054">
              <w:rPr>
                <w:rFonts w:ascii="Times New Roman" w:hAnsi="Times New Roman" w:cs="Times New Roman"/>
                <w:sz w:val="20"/>
                <w:szCs w:val="20"/>
              </w:rPr>
              <w:t>0505 0640485020 119 21301</w:t>
            </w:r>
          </w:p>
        </w:tc>
        <w:tc>
          <w:tcPr>
            <w:tcW w:w="1274" w:type="dxa"/>
          </w:tcPr>
          <w:p w14:paraId="2385336A" w14:textId="02D5E72E" w:rsidR="009C1605" w:rsidRPr="00B60054" w:rsidRDefault="009E015D" w:rsidP="004878B9">
            <w:pPr>
              <w:jc w:val="right"/>
              <w:rPr>
                <w:rFonts w:ascii="Times New Roman" w:hAnsi="Times New Roman" w:cs="Times New Roman"/>
                <w:sz w:val="20"/>
                <w:szCs w:val="20"/>
              </w:rPr>
            </w:pPr>
            <w:r w:rsidRPr="00B60054">
              <w:rPr>
                <w:rFonts w:ascii="Times New Roman" w:hAnsi="Times New Roman" w:cs="Times New Roman"/>
                <w:sz w:val="20"/>
                <w:szCs w:val="20"/>
              </w:rPr>
              <w:t>66 704,1</w:t>
            </w:r>
            <w:r w:rsidR="00A54012" w:rsidRPr="00B60054">
              <w:rPr>
                <w:rFonts w:ascii="Times New Roman" w:hAnsi="Times New Roman" w:cs="Times New Roman"/>
                <w:sz w:val="20"/>
                <w:szCs w:val="20"/>
              </w:rPr>
              <w:t>6</w:t>
            </w:r>
          </w:p>
        </w:tc>
        <w:tc>
          <w:tcPr>
            <w:tcW w:w="2836" w:type="dxa"/>
            <w:vAlign w:val="center"/>
          </w:tcPr>
          <w:p w14:paraId="48122D65" w14:textId="21D74C4D" w:rsidR="009C1605" w:rsidRPr="00B60054" w:rsidRDefault="009E015D" w:rsidP="00821AED">
            <w:pPr>
              <w:jc w:val="center"/>
              <w:rPr>
                <w:rFonts w:ascii="Times New Roman" w:hAnsi="Times New Roman" w:cs="Times New Roman"/>
                <w:i/>
                <w:sz w:val="20"/>
                <w:szCs w:val="20"/>
              </w:rPr>
            </w:pPr>
            <w:r w:rsidRPr="00B60054">
              <w:rPr>
                <w:rFonts w:ascii="Times New Roman" w:hAnsi="Times New Roman" w:cs="Times New Roman"/>
                <w:i/>
                <w:sz w:val="20"/>
                <w:szCs w:val="20"/>
              </w:rPr>
              <w:t>0801 0820171100 119 21301</w:t>
            </w:r>
          </w:p>
        </w:tc>
        <w:tc>
          <w:tcPr>
            <w:tcW w:w="1266" w:type="dxa"/>
            <w:vAlign w:val="center"/>
          </w:tcPr>
          <w:p w14:paraId="7C6444E5" w14:textId="3D50CAD0" w:rsidR="009C1605" w:rsidRPr="00567BD3" w:rsidRDefault="009E015D" w:rsidP="00821AED">
            <w:pPr>
              <w:jc w:val="center"/>
              <w:rPr>
                <w:rFonts w:ascii="Times New Roman" w:hAnsi="Times New Roman" w:cs="Times New Roman"/>
                <w:sz w:val="20"/>
                <w:szCs w:val="20"/>
              </w:rPr>
            </w:pPr>
            <w:r w:rsidRPr="00567BD3">
              <w:rPr>
                <w:rFonts w:ascii="Times New Roman" w:hAnsi="Times New Roman" w:cs="Times New Roman"/>
                <w:sz w:val="20"/>
                <w:szCs w:val="20"/>
              </w:rPr>
              <w:t>66 704,1</w:t>
            </w:r>
            <w:r w:rsidR="00A54012" w:rsidRPr="00567BD3">
              <w:rPr>
                <w:rFonts w:ascii="Times New Roman" w:hAnsi="Times New Roman" w:cs="Times New Roman"/>
                <w:sz w:val="20"/>
                <w:szCs w:val="20"/>
              </w:rPr>
              <w:t>6</w:t>
            </w:r>
          </w:p>
        </w:tc>
        <w:tc>
          <w:tcPr>
            <w:tcW w:w="1569" w:type="dxa"/>
          </w:tcPr>
          <w:p w14:paraId="2DB3F0CA" w14:textId="439FD66E" w:rsidR="009C1605" w:rsidRPr="00B60054" w:rsidRDefault="009E015D" w:rsidP="004878B9">
            <w:pPr>
              <w:jc w:val="right"/>
              <w:rPr>
                <w:rFonts w:ascii="Times New Roman" w:hAnsi="Times New Roman" w:cs="Times New Roman"/>
                <w:sz w:val="20"/>
                <w:szCs w:val="20"/>
              </w:rPr>
            </w:pPr>
            <w:r w:rsidRPr="00B60054">
              <w:rPr>
                <w:rFonts w:ascii="Times New Roman" w:hAnsi="Times New Roman" w:cs="Times New Roman"/>
                <w:sz w:val="20"/>
                <w:szCs w:val="20"/>
              </w:rPr>
              <w:t>0,00</w:t>
            </w:r>
          </w:p>
        </w:tc>
      </w:tr>
      <w:tr w:rsidR="00B00529" w:rsidRPr="00B60054" w14:paraId="2DFA66D7" w14:textId="77777777" w:rsidTr="00821AED">
        <w:tc>
          <w:tcPr>
            <w:tcW w:w="2689" w:type="dxa"/>
          </w:tcPr>
          <w:p w14:paraId="43908855" w14:textId="728B8BF3" w:rsidR="00B00529" w:rsidRPr="00B60054" w:rsidRDefault="009E015D" w:rsidP="004878B9">
            <w:pPr>
              <w:jc w:val="center"/>
              <w:rPr>
                <w:rFonts w:ascii="Times New Roman" w:hAnsi="Times New Roman" w:cs="Times New Roman"/>
                <w:sz w:val="20"/>
                <w:szCs w:val="20"/>
              </w:rPr>
            </w:pPr>
            <w:r w:rsidRPr="00B60054">
              <w:rPr>
                <w:rFonts w:ascii="Times New Roman" w:hAnsi="Times New Roman" w:cs="Times New Roman"/>
                <w:sz w:val="20"/>
                <w:szCs w:val="20"/>
              </w:rPr>
              <w:t xml:space="preserve">0505 0640485020 </w:t>
            </w:r>
            <w:r w:rsidRPr="00B60054">
              <w:rPr>
                <w:rFonts w:ascii="Times New Roman" w:hAnsi="Times New Roman" w:cs="Times New Roman"/>
                <w:b/>
                <w:sz w:val="20"/>
                <w:szCs w:val="20"/>
              </w:rPr>
              <w:t>111 21101</w:t>
            </w:r>
          </w:p>
        </w:tc>
        <w:tc>
          <w:tcPr>
            <w:tcW w:w="1274" w:type="dxa"/>
          </w:tcPr>
          <w:p w14:paraId="1ACAF4C1" w14:textId="35C165CE" w:rsidR="00B00529" w:rsidRPr="00B60054" w:rsidRDefault="009E015D" w:rsidP="004878B9">
            <w:pPr>
              <w:jc w:val="right"/>
              <w:rPr>
                <w:rFonts w:ascii="Times New Roman" w:hAnsi="Times New Roman" w:cs="Times New Roman"/>
                <w:sz w:val="20"/>
                <w:szCs w:val="20"/>
              </w:rPr>
            </w:pPr>
            <w:r w:rsidRPr="00B60054">
              <w:rPr>
                <w:rFonts w:ascii="Times New Roman" w:hAnsi="Times New Roman" w:cs="Times New Roman"/>
                <w:sz w:val="20"/>
                <w:szCs w:val="20"/>
              </w:rPr>
              <w:t>1 153,97</w:t>
            </w:r>
          </w:p>
        </w:tc>
        <w:tc>
          <w:tcPr>
            <w:tcW w:w="2836" w:type="dxa"/>
            <w:vAlign w:val="center"/>
          </w:tcPr>
          <w:p w14:paraId="771C5BB7" w14:textId="1943A7C8" w:rsidR="00B00529" w:rsidRPr="00B60054" w:rsidRDefault="009E015D" w:rsidP="00821AED">
            <w:pPr>
              <w:jc w:val="center"/>
              <w:rPr>
                <w:rFonts w:ascii="Times New Roman" w:hAnsi="Times New Roman" w:cs="Times New Roman"/>
                <w:sz w:val="20"/>
                <w:szCs w:val="20"/>
              </w:rPr>
            </w:pPr>
            <w:r w:rsidRPr="00B60054">
              <w:rPr>
                <w:rFonts w:ascii="Times New Roman" w:hAnsi="Times New Roman" w:cs="Times New Roman"/>
                <w:sz w:val="20"/>
                <w:szCs w:val="20"/>
              </w:rPr>
              <w:t xml:space="preserve">0505 0640485020 </w:t>
            </w:r>
            <w:r w:rsidRPr="00B60054">
              <w:rPr>
                <w:rFonts w:ascii="Times New Roman" w:hAnsi="Times New Roman" w:cs="Times New Roman"/>
                <w:b/>
                <w:sz w:val="20"/>
                <w:szCs w:val="20"/>
              </w:rPr>
              <w:t>119 21301</w:t>
            </w:r>
          </w:p>
        </w:tc>
        <w:tc>
          <w:tcPr>
            <w:tcW w:w="1266" w:type="dxa"/>
            <w:vAlign w:val="center"/>
          </w:tcPr>
          <w:p w14:paraId="15F75FE3" w14:textId="6ABDD690" w:rsidR="00B00529" w:rsidRPr="00567BD3" w:rsidRDefault="009E015D" w:rsidP="00821AED">
            <w:pPr>
              <w:jc w:val="center"/>
              <w:rPr>
                <w:rFonts w:ascii="Times New Roman" w:hAnsi="Times New Roman" w:cs="Times New Roman"/>
                <w:sz w:val="20"/>
                <w:szCs w:val="20"/>
              </w:rPr>
            </w:pPr>
            <w:r w:rsidRPr="00567BD3">
              <w:rPr>
                <w:rFonts w:ascii="Times New Roman" w:hAnsi="Times New Roman" w:cs="Times New Roman"/>
                <w:sz w:val="20"/>
                <w:szCs w:val="20"/>
              </w:rPr>
              <w:t>1 153,97</w:t>
            </w:r>
          </w:p>
        </w:tc>
        <w:tc>
          <w:tcPr>
            <w:tcW w:w="1569" w:type="dxa"/>
          </w:tcPr>
          <w:p w14:paraId="4E264A3A" w14:textId="11F65D6F" w:rsidR="00B00529" w:rsidRPr="00B60054" w:rsidRDefault="009E015D" w:rsidP="004878B9">
            <w:pPr>
              <w:jc w:val="right"/>
              <w:rPr>
                <w:rFonts w:ascii="Times New Roman" w:hAnsi="Times New Roman" w:cs="Times New Roman"/>
                <w:sz w:val="20"/>
                <w:szCs w:val="20"/>
              </w:rPr>
            </w:pPr>
            <w:r w:rsidRPr="00B60054">
              <w:rPr>
                <w:rFonts w:ascii="Times New Roman" w:hAnsi="Times New Roman" w:cs="Times New Roman"/>
                <w:sz w:val="20"/>
                <w:szCs w:val="20"/>
              </w:rPr>
              <w:t>0,00</w:t>
            </w:r>
          </w:p>
        </w:tc>
      </w:tr>
      <w:tr w:rsidR="00B00529" w:rsidRPr="00B60054" w14:paraId="336D226D" w14:textId="77777777" w:rsidTr="00821AED">
        <w:tc>
          <w:tcPr>
            <w:tcW w:w="2689" w:type="dxa"/>
          </w:tcPr>
          <w:p w14:paraId="71412E7C" w14:textId="6EA4B348" w:rsidR="00B00529" w:rsidRPr="00B60054" w:rsidRDefault="009E015D" w:rsidP="004878B9">
            <w:pPr>
              <w:jc w:val="center"/>
              <w:rPr>
                <w:rFonts w:ascii="Times New Roman" w:hAnsi="Times New Roman" w:cs="Times New Roman"/>
                <w:b/>
                <w:sz w:val="20"/>
                <w:szCs w:val="20"/>
              </w:rPr>
            </w:pPr>
            <w:r w:rsidRPr="00B60054">
              <w:rPr>
                <w:rFonts w:ascii="Times New Roman" w:hAnsi="Times New Roman" w:cs="Times New Roman"/>
                <w:b/>
                <w:sz w:val="20"/>
                <w:szCs w:val="20"/>
              </w:rPr>
              <w:t>ИТОГО</w:t>
            </w:r>
          </w:p>
        </w:tc>
        <w:tc>
          <w:tcPr>
            <w:tcW w:w="1274" w:type="dxa"/>
          </w:tcPr>
          <w:p w14:paraId="6CA14CBF" w14:textId="21ED6CD9" w:rsidR="00B00529" w:rsidRPr="00B60054" w:rsidRDefault="009E015D" w:rsidP="004878B9">
            <w:pPr>
              <w:jc w:val="right"/>
              <w:rPr>
                <w:rFonts w:ascii="Times New Roman" w:hAnsi="Times New Roman" w:cs="Times New Roman"/>
                <w:b/>
                <w:sz w:val="20"/>
                <w:szCs w:val="20"/>
              </w:rPr>
            </w:pPr>
            <w:r w:rsidRPr="00B60054">
              <w:rPr>
                <w:rFonts w:ascii="Times New Roman" w:hAnsi="Times New Roman" w:cs="Times New Roman"/>
                <w:b/>
                <w:sz w:val="20"/>
                <w:szCs w:val="20"/>
              </w:rPr>
              <w:t>67 858,13</w:t>
            </w:r>
          </w:p>
        </w:tc>
        <w:tc>
          <w:tcPr>
            <w:tcW w:w="2836" w:type="dxa"/>
            <w:vAlign w:val="center"/>
          </w:tcPr>
          <w:p w14:paraId="030A256A" w14:textId="7F200699" w:rsidR="00B00529" w:rsidRPr="00B60054" w:rsidRDefault="00211439" w:rsidP="00821AED">
            <w:pPr>
              <w:jc w:val="center"/>
              <w:rPr>
                <w:rFonts w:ascii="Times New Roman" w:hAnsi="Times New Roman" w:cs="Times New Roman"/>
                <w:b/>
                <w:sz w:val="20"/>
                <w:szCs w:val="20"/>
              </w:rPr>
            </w:pPr>
            <w:r w:rsidRPr="00B60054">
              <w:rPr>
                <w:rFonts w:ascii="Times New Roman" w:hAnsi="Times New Roman" w:cs="Times New Roman"/>
                <w:b/>
                <w:sz w:val="20"/>
                <w:szCs w:val="20"/>
              </w:rPr>
              <w:t>ИТОГО</w:t>
            </w:r>
          </w:p>
        </w:tc>
        <w:tc>
          <w:tcPr>
            <w:tcW w:w="1266" w:type="dxa"/>
            <w:vAlign w:val="center"/>
          </w:tcPr>
          <w:p w14:paraId="374A07E2" w14:textId="2C4C6044" w:rsidR="00B00529" w:rsidRPr="00B60054" w:rsidRDefault="00187DDE" w:rsidP="00821AED">
            <w:pPr>
              <w:jc w:val="center"/>
              <w:rPr>
                <w:rFonts w:ascii="Times New Roman" w:hAnsi="Times New Roman" w:cs="Times New Roman"/>
                <w:b/>
                <w:sz w:val="20"/>
                <w:szCs w:val="20"/>
              </w:rPr>
            </w:pPr>
            <w:r w:rsidRPr="00B60054">
              <w:rPr>
                <w:rFonts w:ascii="Times New Roman" w:hAnsi="Times New Roman" w:cs="Times New Roman"/>
                <w:b/>
                <w:sz w:val="20"/>
                <w:szCs w:val="20"/>
              </w:rPr>
              <w:t>67 858,13</w:t>
            </w:r>
          </w:p>
        </w:tc>
        <w:tc>
          <w:tcPr>
            <w:tcW w:w="1569" w:type="dxa"/>
          </w:tcPr>
          <w:p w14:paraId="2E1D41AC" w14:textId="28EB27DA" w:rsidR="00B00529" w:rsidRPr="00B60054" w:rsidRDefault="009E015D" w:rsidP="004878B9">
            <w:pPr>
              <w:jc w:val="right"/>
              <w:rPr>
                <w:rFonts w:ascii="Times New Roman" w:hAnsi="Times New Roman" w:cs="Times New Roman"/>
                <w:b/>
                <w:sz w:val="20"/>
                <w:szCs w:val="20"/>
              </w:rPr>
            </w:pPr>
            <w:r w:rsidRPr="00B60054">
              <w:rPr>
                <w:rFonts w:ascii="Times New Roman" w:hAnsi="Times New Roman" w:cs="Times New Roman"/>
                <w:b/>
                <w:sz w:val="20"/>
                <w:szCs w:val="20"/>
              </w:rPr>
              <w:t>0</w:t>
            </w:r>
            <w:r w:rsidR="00F9355F" w:rsidRPr="00B60054">
              <w:rPr>
                <w:rFonts w:ascii="Times New Roman" w:hAnsi="Times New Roman" w:cs="Times New Roman"/>
                <w:b/>
                <w:sz w:val="20"/>
                <w:szCs w:val="20"/>
              </w:rPr>
              <w:t>,00</w:t>
            </w:r>
          </w:p>
        </w:tc>
      </w:tr>
    </w:tbl>
    <w:p w14:paraId="736D61AC" w14:textId="0D9EF56E" w:rsidR="00C10A04" w:rsidRPr="00B60054" w:rsidRDefault="00C10A04" w:rsidP="00F243E6">
      <w:pPr>
        <w:tabs>
          <w:tab w:val="left" w:pos="567"/>
        </w:tabs>
        <w:spacing w:after="0" w:line="240" w:lineRule="auto"/>
        <w:jc w:val="both"/>
        <w:rPr>
          <w:rFonts w:ascii="Times New Roman" w:hAnsi="Times New Roman" w:cs="Times New Roman"/>
          <w:sz w:val="24"/>
          <w:szCs w:val="24"/>
        </w:rPr>
      </w:pPr>
    </w:p>
    <w:p w14:paraId="5E7F5FBA" w14:textId="5C2D312C" w:rsidR="007252A6" w:rsidRPr="00A54012" w:rsidRDefault="00F243E6" w:rsidP="00F243E6">
      <w:pPr>
        <w:tabs>
          <w:tab w:val="left" w:pos="567"/>
        </w:tabs>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Таким образом, </w:t>
      </w:r>
      <w:r w:rsidRPr="00A54012">
        <w:rPr>
          <w:rFonts w:ascii="Times New Roman" w:hAnsi="Times New Roman" w:cs="Times New Roman"/>
          <w:b/>
          <w:sz w:val="24"/>
          <w:szCs w:val="24"/>
        </w:rPr>
        <w:t xml:space="preserve">установлены факты, когда </w:t>
      </w:r>
      <w:r w:rsidRPr="00BD72D6">
        <w:rPr>
          <w:rFonts w:ascii="Times New Roman" w:hAnsi="Times New Roman" w:cs="Times New Roman"/>
          <w:b/>
          <w:sz w:val="24"/>
          <w:szCs w:val="24"/>
        </w:rPr>
        <w:t xml:space="preserve">в нарушение </w:t>
      </w:r>
      <w:r w:rsidR="00BD72D6" w:rsidRPr="00BD72D6">
        <w:rPr>
          <w:rFonts w:ascii="Times New Roman" w:hAnsi="Times New Roman" w:cs="Times New Roman"/>
          <w:b/>
          <w:sz w:val="24"/>
          <w:szCs w:val="24"/>
        </w:rPr>
        <w:t xml:space="preserve">условий предоставления МБТ, </w:t>
      </w:r>
      <w:r w:rsidRPr="00BD72D6">
        <w:rPr>
          <w:rFonts w:ascii="Times New Roman" w:hAnsi="Times New Roman" w:cs="Times New Roman"/>
          <w:b/>
          <w:sz w:val="24"/>
          <w:szCs w:val="24"/>
        </w:rPr>
        <w:t>в проверяемом периоде за счет средств МБТ на исполнение</w:t>
      </w:r>
      <w:r w:rsidRPr="00A54012">
        <w:rPr>
          <w:rFonts w:ascii="Times New Roman" w:hAnsi="Times New Roman" w:cs="Times New Roman"/>
          <w:b/>
          <w:sz w:val="24"/>
          <w:szCs w:val="24"/>
        </w:rPr>
        <w:t xml:space="preserve"> полномочий по обеспечению проживающих в поселении жилыми помещениями осуществлял</w:t>
      </w:r>
      <w:r w:rsidR="000838D2">
        <w:rPr>
          <w:rFonts w:ascii="Times New Roman" w:hAnsi="Times New Roman" w:cs="Times New Roman"/>
          <w:b/>
          <w:sz w:val="24"/>
          <w:szCs w:val="24"/>
        </w:rPr>
        <w:t>а</w:t>
      </w:r>
      <w:r w:rsidR="00A54012" w:rsidRPr="00A54012">
        <w:rPr>
          <w:rFonts w:ascii="Times New Roman" w:hAnsi="Times New Roman" w:cs="Times New Roman"/>
          <w:b/>
          <w:sz w:val="24"/>
          <w:szCs w:val="24"/>
        </w:rPr>
        <w:t xml:space="preserve">сь </w:t>
      </w:r>
      <w:r w:rsidRPr="00A54012">
        <w:rPr>
          <w:rFonts w:ascii="Times New Roman" w:hAnsi="Times New Roman" w:cs="Times New Roman"/>
          <w:b/>
          <w:sz w:val="24"/>
          <w:szCs w:val="24"/>
        </w:rPr>
        <w:t>выплат</w:t>
      </w:r>
      <w:r w:rsidR="00A54012" w:rsidRPr="00A54012">
        <w:rPr>
          <w:rFonts w:ascii="Times New Roman" w:hAnsi="Times New Roman" w:cs="Times New Roman"/>
          <w:b/>
          <w:sz w:val="24"/>
          <w:szCs w:val="24"/>
        </w:rPr>
        <w:t>а</w:t>
      </w:r>
      <w:r w:rsidR="000838D2">
        <w:rPr>
          <w:rFonts w:ascii="Times New Roman" w:hAnsi="Times New Roman" w:cs="Times New Roman"/>
          <w:b/>
          <w:sz w:val="24"/>
          <w:szCs w:val="24"/>
        </w:rPr>
        <w:t xml:space="preserve"> заработной платы</w:t>
      </w:r>
      <w:r w:rsidRPr="00A54012">
        <w:rPr>
          <w:rFonts w:ascii="Times New Roman" w:hAnsi="Times New Roman" w:cs="Times New Roman"/>
          <w:b/>
          <w:sz w:val="24"/>
          <w:szCs w:val="24"/>
        </w:rPr>
        <w:t xml:space="preserve"> </w:t>
      </w:r>
      <w:r w:rsidR="007252A6" w:rsidRPr="00C66B45">
        <w:rPr>
          <w:rFonts w:ascii="Times New Roman" w:hAnsi="Times New Roman" w:cs="Times New Roman"/>
          <w:b/>
          <w:sz w:val="24"/>
          <w:szCs w:val="24"/>
        </w:rPr>
        <w:t>и</w:t>
      </w:r>
      <w:r w:rsidR="00CB0347" w:rsidRPr="00CB0347">
        <w:rPr>
          <w:rFonts w:ascii="Times New Roman" w:hAnsi="Times New Roman" w:cs="Times New Roman"/>
          <w:b/>
          <w:sz w:val="24"/>
          <w:szCs w:val="24"/>
        </w:rPr>
        <w:t xml:space="preserve"> перечисление</w:t>
      </w:r>
      <w:r w:rsidR="007252A6" w:rsidRPr="00CB0347">
        <w:rPr>
          <w:rFonts w:ascii="Times New Roman" w:hAnsi="Times New Roman" w:cs="Times New Roman"/>
          <w:b/>
          <w:sz w:val="24"/>
          <w:szCs w:val="24"/>
        </w:rPr>
        <w:t xml:space="preserve"> </w:t>
      </w:r>
      <w:r w:rsidR="007252A6" w:rsidRPr="00A54012">
        <w:rPr>
          <w:rFonts w:ascii="Times New Roman" w:hAnsi="Times New Roman" w:cs="Times New Roman"/>
          <w:b/>
          <w:sz w:val="24"/>
          <w:szCs w:val="24"/>
        </w:rPr>
        <w:t xml:space="preserve">страховых взносов, </w:t>
      </w:r>
      <w:r w:rsidRPr="00A54012">
        <w:rPr>
          <w:rFonts w:ascii="Times New Roman" w:hAnsi="Times New Roman" w:cs="Times New Roman"/>
          <w:b/>
          <w:sz w:val="24"/>
          <w:szCs w:val="24"/>
        </w:rPr>
        <w:t>подлежащ</w:t>
      </w:r>
      <w:r w:rsidR="007252A6" w:rsidRPr="00A54012">
        <w:rPr>
          <w:rFonts w:ascii="Times New Roman" w:hAnsi="Times New Roman" w:cs="Times New Roman"/>
          <w:b/>
          <w:sz w:val="24"/>
          <w:szCs w:val="24"/>
        </w:rPr>
        <w:t>их</w:t>
      </w:r>
      <w:r w:rsidRPr="00A54012">
        <w:rPr>
          <w:rFonts w:ascii="Times New Roman" w:hAnsi="Times New Roman" w:cs="Times New Roman"/>
          <w:b/>
          <w:sz w:val="24"/>
          <w:szCs w:val="24"/>
        </w:rPr>
        <w:t xml:space="preserve"> </w:t>
      </w:r>
      <w:r w:rsidR="007252A6" w:rsidRPr="00A54012">
        <w:rPr>
          <w:rFonts w:ascii="Times New Roman" w:hAnsi="Times New Roman" w:cs="Times New Roman"/>
          <w:b/>
          <w:sz w:val="24"/>
          <w:szCs w:val="24"/>
        </w:rPr>
        <w:t>о</w:t>
      </w:r>
      <w:r w:rsidRPr="00A54012">
        <w:rPr>
          <w:rFonts w:ascii="Times New Roman" w:hAnsi="Times New Roman" w:cs="Times New Roman"/>
          <w:b/>
          <w:sz w:val="24"/>
          <w:szCs w:val="24"/>
        </w:rPr>
        <w:t xml:space="preserve">плате за счет </w:t>
      </w:r>
      <w:r w:rsidR="00CD7311" w:rsidRPr="00A54012">
        <w:rPr>
          <w:rFonts w:ascii="Times New Roman" w:hAnsi="Times New Roman" w:cs="Times New Roman"/>
          <w:b/>
          <w:sz w:val="24"/>
          <w:szCs w:val="24"/>
        </w:rPr>
        <w:t>других</w:t>
      </w:r>
      <w:r w:rsidR="007252A6" w:rsidRPr="00A54012">
        <w:rPr>
          <w:rFonts w:ascii="Times New Roman" w:hAnsi="Times New Roman" w:cs="Times New Roman"/>
          <w:b/>
          <w:sz w:val="24"/>
          <w:szCs w:val="24"/>
        </w:rPr>
        <w:t xml:space="preserve"> источников</w:t>
      </w:r>
      <w:r w:rsidR="007135DA" w:rsidRPr="00A54012">
        <w:rPr>
          <w:rFonts w:ascii="Times New Roman" w:hAnsi="Times New Roman" w:cs="Times New Roman"/>
          <w:b/>
          <w:sz w:val="24"/>
          <w:szCs w:val="24"/>
        </w:rPr>
        <w:t xml:space="preserve"> финансового обеспечения</w:t>
      </w:r>
      <w:r w:rsidR="00DB4A01" w:rsidRPr="00A54012">
        <w:rPr>
          <w:rFonts w:ascii="Times New Roman" w:hAnsi="Times New Roman" w:cs="Times New Roman"/>
          <w:b/>
          <w:sz w:val="24"/>
          <w:szCs w:val="24"/>
        </w:rPr>
        <w:t>,</w:t>
      </w:r>
      <w:r w:rsidR="00CE6A58" w:rsidRPr="00A54012">
        <w:rPr>
          <w:rFonts w:ascii="Times New Roman" w:hAnsi="Times New Roman" w:cs="Times New Roman"/>
          <w:b/>
          <w:sz w:val="24"/>
          <w:szCs w:val="24"/>
        </w:rPr>
        <w:t xml:space="preserve"> на общую сумму </w:t>
      </w:r>
      <w:r w:rsidR="0028451D">
        <w:rPr>
          <w:rFonts w:ascii="Times New Roman" w:hAnsi="Times New Roman" w:cs="Times New Roman"/>
          <w:b/>
          <w:sz w:val="24"/>
          <w:szCs w:val="24"/>
        </w:rPr>
        <w:t>2 305 733,03</w:t>
      </w:r>
      <w:r w:rsidR="002155FE" w:rsidRPr="00A54012">
        <w:rPr>
          <w:rFonts w:ascii="Times New Roman" w:hAnsi="Times New Roman" w:cs="Times New Roman"/>
          <w:b/>
          <w:sz w:val="24"/>
          <w:szCs w:val="24"/>
        </w:rPr>
        <w:t xml:space="preserve"> </w:t>
      </w:r>
      <w:r w:rsidR="00CE6A58" w:rsidRPr="00A54012">
        <w:rPr>
          <w:rFonts w:ascii="Times New Roman" w:hAnsi="Times New Roman" w:cs="Times New Roman"/>
          <w:b/>
          <w:sz w:val="24"/>
          <w:szCs w:val="24"/>
        </w:rPr>
        <w:t>рублей, в том числе</w:t>
      </w:r>
      <w:r w:rsidR="007252A6" w:rsidRPr="00A54012">
        <w:rPr>
          <w:rFonts w:ascii="Times New Roman" w:hAnsi="Times New Roman" w:cs="Times New Roman"/>
          <w:b/>
          <w:sz w:val="24"/>
          <w:szCs w:val="24"/>
        </w:rPr>
        <w:t>:</w:t>
      </w:r>
    </w:p>
    <w:p w14:paraId="263A3E4D" w14:textId="4D06FF0B" w:rsidR="003275D2" w:rsidRDefault="007252A6" w:rsidP="00F243E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243E6" w:rsidRPr="007252A6">
        <w:rPr>
          <w:rFonts w:ascii="Times New Roman" w:hAnsi="Times New Roman" w:cs="Times New Roman"/>
          <w:b/>
          <w:sz w:val="24"/>
          <w:szCs w:val="24"/>
        </w:rPr>
        <w:t>средств</w:t>
      </w:r>
      <w:r w:rsidRPr="007252A6">
        <w:rPr>
          <w:rFonts w:ascii="Times New Roman" w:hAnsi="Times New Roman" w:cs="Times New Roman"/>
          <w:b/>
          <w:sz w:val="24"/>
          <w:szCs w:val="24"/>
        </w:rPr>
        <w:t>а</w:t>
      </w:r>
      <w:r w:rsidR="00F243E6" w:rsidRPr="007252A6">
        <w:rPr>
          <w:rFonts w:ascii="Times New Roman" w:hAnsi="Times New Roman" w:cs="Times New Roman"/>
          <w:b/>
          <w:sz w:val="24"/>
          <w:szCs w:val="24"/>
        </w:rPr>
        <w:t xml:space="preserve"> местного бюджета</w:t>
      </w:r>
      <w:r w:rsidR="00F243E6">
        <w:rPr>
          <w:rFonts w:ascii="Times New Roman" w:hAnsi="Times New Roman" w:cs="Times New Roman"/>
          <w:sz w:val="24"/>
          <w:szCs w:val="24"/>
        </w:rPr>
        <w:t xml:space="preserve"> </w:t>
      </w:r>
      <w:r>
        <w:rPr>
          <w:rFonts w:ascii="Times New Roman" w:hAnsi="Times New Roman" w:cs="Times New Roman"/>
          <w:sz w:val="24"/>
          <w:szCs w:val="24"/>
        </w:rPr>
        <w:t>РП 0113 ЦС 011039037 ВР 111 (муниципальная программа №1, подпрограмма № 1, основное мероприятие № 3 в сумме 1</w:t>
      </w:r>
      <w:r w:rsidR="00ED7CF9">
        <w:rPr>
          <w:rFonts w:ascii="Times New Roman" w:hAnsi="Times New Roman" w:cs="Times New Roman"/>
          <w:sz w:val="24"/>
          <w:szCs w:val="24"/>
        </w:rPr>
        <w:t> 615 783,05</w:t>
      </w:r>
      <w:r>
        <w:rPr>
          <w:rFonts w:ascii="Times New Roman" w:hAnsi="Times New Roman" w:cs="Times New Roman"/>
          <w:sz w:val="24"/>
          <w:szCs w:val="24"/>
        </w:rPr>
        <w:t xml:space="preserve"> рублей (в том числе НДФЛ);</w:t>
      </w:r>
    </w:p>
    <w:p w14:paraId="08443D19" w14:textId="2073265C" w:rsidR="007252A6" w:rsidRDefault="007252A6" w:rsidP="00F243E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252A6">
        <w:rPr>
          <w:rFonts w:ascii="Times New Roman" w:hAnsi="Times New Roman" w:cs="Times New Roman"/>
          <w:b/>
          <w:sz w:val="24"/>
          <w:szCs w:val="24"/>
        </w:rPr>
        <w:t>средства местного бюджета</w:t>
      </w:r>
      <w:r>
        <w:rPr>
          <w:rFonts w:ascii="Times New Roman" w:hAnsi="Times New Roman" w:cs="Times New Roman"/>
          <w:sz w:val="24"/>
          <w:szCs w:val="24"/>
        </w:rPr>
        <w:t xml:space="preserve"> </w:t>
      </w:r>
      <w:r w:rsidRPr="007252A6">
        <w:rPr>
          <w:rFonts w:ascii="Times New Roman" w:hAnsi="Times New Roman" w:cs="Times New Roman"/>
          <w:sz w:val="24"/>
          <w:szCs w:val="24"/>
        </w:rPr>
        <w:t>РП 0113 ЦС 011039037 ВР 1</w:t>
      </w:r>
      <w:r>
        <w:rPr>
          <w:rFonts w:ascii="Times New Roman" w:hAnsi="Times New Roman" w:cs="Times New Roman"/>
          <w:sz w:val="24"/>
          <w:szCs w:val="24"/>
        </w:rPr>
        <w:t>19</w:t>
      </w:r>
      <w:r w:rsidRPr="007252A6">
        <w:rPr>
          <w:rFonts w:ascii="Times New Roman" w:hAnsi="Times New Roman" w:cs="Times New Roman"/>
          <w:sz w:val="24"/>
          <w:szCs w:val="24"/>
        </w:rPr>
        <w:t xml:space="preserve"> (муниципальная программа №1, подпрограмма № 1, основное мероприятие № 3 в сумме</w:t>
      </w:r>
      <w:r>
        <w:rPr>
          <w:rFonts w:ascii="Times New Roman" w:hAnsi="Times New Roman" w:cs="Times New Roman"/>
          <w:sz w:val="24"/>
          <w:szCs w:val="24"/>
        </w:rPr>
        <w:t xml:space="preserve"> 507 655,68 рублей;</w:t>
      </w:r>
    </w:p>
    <w:p w14:paraId="7FE16520" w14:textId="285ED09A" w:rsidR="00174655" w:rsidRDefault="00174655" w:rsidP="00F243E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74655">
        <w:rPr>
          <w:rFonts w:ascii="Times New Roman" w:hAnsi="Times New Roman" w:cs="Times New Roman"/>
          <w:b/>
          <w:sz w:val="24"/>
          <w:szCs w:val="24"/>
        </w:rPr>
        <w:t>средства местного бюджета</w:t>
      </w:r>
      <w:r w:rsidRPr="00174655">
        <w:t xml:space="preserve"> </w:t>
      </w:r>
      <w:r w:rsidRPr="00174655">
        <w:rPr>
          <w:rFonts w:ascii="Times New Roman" w:hAnsi="Times New Roman" w:cs="Times New Roman"/>
          <w:sz w:val="24"/>
          <w:szCs w:val="24"/>
        </w:rPr>
        <w:t>РП 1101 ЦС 0900290400 ВР 111</w:t>
      </w:r>
      <w:r w:rsidR="005952C0">
        <w:rPr>
          <w:rFonts w:ascii="Times New Roman" w:hAnsi="Times New Roman" w:cs="Times New Roman"/>
          <w:sz w:val="24"/>
          <w:szCs w:val="24"/>
        </w:rPr>
        <w:t xml:space="preserve"> (</w:t>
      </w:r>
      <w:r w:rsidR="005952C0" w:rsidRPr="005952C0">
        <w:rPr>
          <w:rFonts w:ascii="Times New Roman" w:hAnsi="Times New Roman" w:cs="Times New Roman"/>
          <w:sz w:val="24"/>
          <w:szCs w:val="24"/>
        </w:rPr>
        <w:t>муниципальная программа №</w:t>
      </w:r>
      <w:r w:rsidR="005952C0">
        <w:rPr>
          <w:rFonts w:ascii="Times New Roman" w:hAnsi="Times New Roman" w:cs="Times New Roman"/>
          <w:sz w:val="24"/>
          <w:szCs w:val="24"/>
        </w:rPr>
        <w:t xml:space="preserve"> 9</w:t>
      </w:r>
      <w:r w:rsidR="005952C0" w:rsidRPr="005952C0">
        <w:rPr>
          <w:rFonts w:ascii="Times New Roman" w:hAnsi="Times New Roman" w:cs="Times New Roman"/>
          <w:sz w:val="24"/>
          <w:szCs w:val="24"/>
        </w:rPr>
        <w:t xml:space="preserve">, основное мероприятие № </w:t>
      </w:r>
      <w:r w:rsidR="005952C0">
        <w:rPr>
          <w:rFonts w:ascii="Times New Roman" w:hAnsi="Times New Roman" w:cs="Times New Roman"/>
          <w:sz w:val="24"/>
          <w:szCs w:val="24"/>
        </w:rPr>
        <w:t>2</w:t>
      </w:r>
      <w:r w:rsidR="005952C0" w:rsidRPr="005952C0">
        <w:rPr>
          <w:rFonts w:ascii="Times New Roman" w:hAnsi="Times New Roman" w:cs="Times New Roman"/>
          <w:sz w:val="24"/>
          <w:szCs w:val="24"/>
        </w:rPr>
        <w:t>)</w:t>
      </w:r>
      <w:r w:rsidR="005952C0">
        <w:rPr>
          <w:rFonts w:ascii="Times New Roman" w:hAnsi="Times New Roman" w:cs="Times New Roman"/>
          <w:sz w:val="24"/>
          <w:szCs w:val="24"/>
        </w:rPr>
        <w:t xml:space="preserve"> в сумме 5 001,24 рублей;</w:t>
      </w:r>
    </w:p>
    <w:p w14:paraId="0724C05A" w14:textId="7C935755" w:rsidR="007252A6" w:rsidRDefault="007252A6" w:rsidP="00F243E6">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545A0" w:rsidRPr="00E545A0">
        <w:rPr>
          <w:rFonts w:ascii="Times New Roman" w:hAnsi="Times New Roman" w:cs="Times New Roman"/>
          <w:b/>
          <w:sz w:val="24"/>
          <w:szCs w:val="24"/>
        </w:rPr>
        <w:t>средства областного бюджета</w:t>
      </w:r>
      <w:r w:rsidR="00E545A0">
        <w:rPr>
          <w:rFonts w:ascii="Times New Roman" w:hAnsi="Times New Roman" w:cs="Times New Roman"/>
          <w:sz w:val="24"/>
          <w:szCs w:val="24"/>
        </w:rPr>
        <w:t xml:space="preserve"> </w:t>
      </w:r>
      <w:r w:rsidR="007135DA">
        <w:rPr>
          <w:rFonts w:ascii="Times New Roman" w:hAnsi="Times New Roman" w:cs="Times New Roman"/>
          <w:sz w:val="24"/>
          <w:szCs w:val="24"/>
        </w:rPr>
        <w:t>РП 0801 ЦС 0820171100 ВР 111</w:t>
      </w:r>
      <w:r w:rsidR="00E545A0">
        <w:rPr>
          <w:rFonts w:ascii="Times New Roman" w:hAnsi="Times New Roman" w:cs="Times New Roman"/>
          <w:sz w:val="24"/>
          <w:szCs w:val="24"/>
        </w:rPr>
        <w:t xml:space="preserve"> (муниципальная программа № 8, подпрограмма № 2, основное мероприятие № 1 в сумме </w:t>
      </w:r>
      <w:r w:rsidR="00ED7CF9">
        <w:rPr>
          <w:rFonts w:ascii="Times New Roman" w:hAnsi="Times New Roman" w:cs="Times New Roman"/>
          <w:sz w:val="24"/>
          <w:szCs w:val="24"/>
        </w:rPr>
        <w:t>123 634,07</w:t>
      </w:r>
      <w:r w:rsidR="00E545A0">
        <w:rPr>
          <w:rFonts w:ascii="Times New Roman" w:hAnsi="Times New Roman" w:cs="Times New Roman"/>
          <w:sz w:val="24"/>
          <w:szCs w:val="24"/>
        </w:rPr>
        <w:t xml:space="preserve"> рублей</w:t>
      </w:r>
      <w:r w:rsidR="00174655">
        <w:rPr>
          <w:rFonts w:ascii="Times New Roman" w:hAnsi="Times New Roman" w:cs="Times New Roman"/>
          <w:sz w:val="24"/>
          <w:szCs w:val="24"/>
        </w:rPr>
        <w:t>:</w:t>
      </w:r>
    </w:p>
    <w:p w14:paraId="2C0B9980" w14:textId="3B8A55C2" w:rsidR="00B22A09" w:rsidRDefault="00174655" w:rsidP="00B22A0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74655">
        <w:rPr>
          <w:rFonts w:ascii="Times New Roman" w:hAnsi="Times New Roman" w:cs="Times New Roman"/>
          <w:b/>
          <w:sz w:val="24"/>
          <w:szCs w:val="24"/>
        </w:rPr>
        <w:t>средства областного бюджета</w:t>
      </w:r>
      <w:r w:rsidRPr="00174655">
        <w:rPr>
          <w:rFonts w:ascii="Times New Roman" w:hAnsi="Times New Roman" w:cs="Times New Roman"/>
          <w:sz w:val="24"/>
          <w:szCs w:val="24"/>
        </w:rPr>
        <w:t xml:space="preserve"> РП 0801 ЦС 0820171100 ВР 11</w:t>
      </w:r>
      <w:r>
        <w:rPr>
          <w:rFonts w:ascii="Times New Roman" w:hAnsi="Times New Roman" w:cs="Times New Roman"/>
          <w:sz w:val="24"/>
          <w:szCs w:val="24"/>
        </w:rPr>
        <w:t>9</w:t>
      </w:r>
      <w:r w:rsidRPr="00174655">
        <w:rPr>
          <w:rFonts w:ascii="Times New Roman" w:hAnsi="Times New Roman" w:cs="Times New Roman"/>
          <w:sz w:val="24"/>
          <w:szCs w:val="24"/>
        </w:rPr>
        <w:t xml:space="preserve"> (муниципальная программа № 8, подпрограмма № 2, основное мероприятие № 1</w:t>
      </w:r>
      <w:r>
        <w:rPr>
          <w:rFonts w:ascii="Times New Roman" w:hAnsi="Times New Roman" w:cs="Times New Roman"/>
          <w:sz w:val="24"/>
          <w:szCs w:val="24"/>
        </w:rPr>
        <w:t xml:space="preserve"> </w:t>
      </w:r>
      <w:r w:rsidR="0028451D">
        <w:rPr>
          <w:rFonts w:ascii="Times New Roman" w:hAnsi="Times New Roman" w:cs="Times New Roman"/>
          <w:sz w:val="24"/>
          <w:szCs w:val="24"/>
        </w:rPr>
        <w:t xml:space="preserve">в сумме </w:t>
      </w:r>
      <w:r>
        <w:rPr>
          <w:rFonts w:ascii="Times New Roman" w:hAnsi="Times New Roman" w:cs="Times New Roman"/>
          <w:sz w:val="24"/>
          <w:szCs w:val="24"/>
        </w:rPr>
        <w:t>66 704,1</w:t>
      </w:r>
      <w:r w:rsidR="002155FE">
        <w:rPr>
          <w:rFonts w:ascii="Times New Roman" w:hAnsi="Times New Roman" w:cs="Times New Roman"/>
          <w:sz w:val="24"/>
          <w:szCs w:val="24"/>
        </w:rPr>
        <w:t>6</w:t>
      </w:r>
      <w:r>
        <w:rPr>
          <w:rFonts w:ascii="Times New Roman" w:hAnsi="Times New Roman" w:cs="Times New Roman"/>
          <w:sz w:val="24"/>
          <w:szCs w:val="24"/>
        </w:rPr>
        <w:t xml:space="preserve"> рублей</w:t>
      </w:r>
      <w:bookmarkEnd w:id="11"/>
      <w:r w:rsidR="0028451D">
        <w:rPr>
          <w:rFonts w:ascii="Times New Roman" w:hAnsi="Times New Roman" w:cs="Times New Roman"/>
          <w:sz w:val="24"/>
          <w:szCs w:val="24"/>
        </w:rPr>
        <w:t xml:space="preserve">, </w:t>
      </w:r>
    </w:p>
    <w:p w14:paraId="49D178E8" w14:textId="7919680C" w:rsidR="0028451D" w:rsidRDefault="0028451D" w:rsidP="00B22A09">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средства местного бюджета РП </w:t>
      </w:r>
      <w:r w:rsidRPr="0028451D">
        <w:rPr>
          <w:rFonts w:ascii="Times New Roman" w:hAnsi="Times New Roman" w:cs="Times New Roman"/>
          <w:sz w:val="24"/>
          <w:szCs w:val="24"/>
        </w:rPr>
        <w:t xml:space="preserve">0801 </w:t>
      </w:r>
      <w:r>
        <w:rPr>
          <w:rFonts w:ascii="Times New Roman" w:hAnsi="Times New Roman" w:cs="Times New Roman"/>
          <w:sz w:val="24"/>
          <w:szCs w:val="24"/>
        </w:rPr>
        <w:t xml:space="preserve">ЦС </w:t>
      </w:r>
      <w:r w:rsidRPr="0028451D">
        <w:rPr>
          <w:rFonts w:ascii="Times New Roman" w:hAnsi="Times New Roman" w:cs="Times New Roman"/>
          <w:sz w:val="24"/>
          <w:szCs w:val="24"/>
        </w:rPr>
        <w:t>0810185060</w:t>
      </w:r>
      <w:r>
        <w:rPr>
          <w:rFonts w:ascii="Times New Roman" w:hAnsi="Times New Roman" w:cs="Times New Roman"/>
          <w:sz w:val="24"/>
          <w:szCs w:val="24"/>
        </w:rPr>
        <w:t xml:space="preserve"> (муниципальная программа № 8, подпрограмма № 2, основное мероприятие № 1 в сумме «+»</w:t>
      </w:r>
      <w:r w:rsidR="008B56D1">
        <w:rPr>
          <w:rFonts w:ascii="Times New Roman" w:hAnsi="Times New Roman" w:cs="Times New Roman"/>
          <w:sz w:val="24"/>
          <w:szCs w:val="24"/>
        </w:rPr>
        <w:t xml:space="preserve"> </w:t>
      </w:r>
      <w:r>
        <w:rPr>
          <w:rFonts w:ascii="Times New Roman" w:hAnsi="Times New Roman" w:cs="Times New Roman"/>
          <w:sz w:val="24"/>
          <w:szCs w:val="24"/>
        </w:rPr>
        <w:t>13 045,17 рублей.</w:t>
      </w:r>
    </w:p>
    <w:p w14:paraId="3B7A15C5" w14:textId="77777777" w:rsidR="00A86677" w:rsidRDefault="00A86677" w:rsidP="00B22A09">
      <w:pPr>
        <w:tabs>
          <w:tab w:val="left" w:pos="567"/>
        </w:tabs>
        <w:spacing w:after="0" w:line="240" w:lineRule="auto"/>
        <w:ind w:firstLine="567"/>
        <w:jc w:val="both"/>
        <w:rPr>
          <w:rFonts w:ascii="Times New Roman" w:hAnsi="Times New Roman" w:cs="Times New Roman"/>
          <w:sz w:val="24"/>
          <w:szCs w:val="24"/>
        </w:rPr>
      </w:pPr>
    </w:p>
    <w:p w14:paraId="758BF1C4" w14:textId="10AF6F9D" w:rsidR="00BD5E12" w:rsidRPr="009012DE" w:rsidRDefault="008B56D1" w:rsidP="002750C6">
      <w:pPr>
        <w:tabs>
          <w:tab w:val="left" w:pos="567"/>
        </w:tabs>
        <w:spacing w:after="0" w:line="240" w:lineRule="auto"/>
        <w:ind w:firstLine="567"/>
        <w:jc w:val="both"/>
        <w:rPr>
          <w:rFonts w:ascii="Times New Roman" w:hAnsi="Times New Roman" w:cs="Times New Roman"/>
          <w:sz w:val="24"/>
          <w:szCs w:val="24"/>
        </w:rPr>
      </w:pPr>
      <w:proofErr w:type="gramStart"/>
      <w:r w:rsidRPr="00F65750">
        <w:rPr>
          <w:rFonts w:ascii="Times New Roman" w:hAnsi="Times New Roman" w:cs="Times New Roman"/>
          <w:b/>
          <w:sz w:val="24"/>
          <w:szCs w:val="24"/>
        </w:rPr>
        <w:t xml:space="preserve">Нарушение использования средств МБТ </w:t>
      </w:r>
      <w:r w:rsidR="006D002B" w:rsidRPr="00F65750">
        <w:rPr>
          <w:rFonts w:ascii="Times New Roman" w:hAnsi="Times New Roman" w:cs="Times New Roman"/>
          <w:b/>
          <w:sz w:val="24"/>
          <w:szCs w:val="24"/>
        </w:rPr>
        <w:t>подтверждается</w:t>
      </w:r>
      <w:r w:rsidR="006D002B" w:rsidRPr="00215336">
        <w:rPr>
          <w:rFonts w:ascii="Times New Roman" w:hAnsi="Times New Roman" w:cs="Times New Roman"/>
          <w:sz w:val="24"/>
          <w:szCs w:val="24"/>
        </w:rPr>
        <w:t xml:space="preserve"> </w:t>
      </w:r>
      <w:r w:rsidRPr="006D002B">
        <w:rPr>
          <w:rFonts w:ascii="Times New Roman" w:hAnsi="Times New Roman" w:cs="Times New Roman"/>
          <w:sz w:val="24"/>
          <w:szCs w:val="24"/>
        </w:rPr>
        <w:t>регистра</w:t>
      </w:r>
      <w:r w:rsidR="00215336">
        <w:rPr>
          <w:rFonts w:ascii="Times New Roman" w:hAnsi="Times New Roman" w:cs="Times New Roman"/>
          <w:sz w:val="24"/>
          <w:szCs w:val="24"/>
        </w:rPr>
        <w:t>ми</w:t>
      </w:r>
      <w:r w:rsidRPr="006D002B">
        <w:rPr>
          <w:rFonts w:ascii="Times New Roman" w:hAnsi="Times New Roman" w:cs="Times New Roman"/>
          <w:sz w:val="24"/>
          <w:szCs w:val="24"/>
        </w:rPr>
        <w:t xml:space="preserve"> бухгалтерского (бюджетного</w:t>
      </w:r>
      <w:r>
        <w:rPr>
          <w:rFonts w:ascii="Times New Roman" w:hAnsi="Times New Roman" w:cs="Times New Roman"/>
          <w:sz w:val="24"/>
          <w:szCs w:val="24"/>
        </w:rPr>
        <w:t xml:space="preserve">) учета </w:t>
      </w:r>
      <w:r w:rsidR="001857AC">
        <w:rPr>
          <w:rFonts w:ascii="Times New Roman" w:hAnsi="Times New Roman" w:cs="Times New Roman"/>
          <w:sz w:val="24"/>
          <w:szCs w:val="24"/>
        </w:rPr>
        <w:t>начисления заработной платы работникам</w:t>
      </w:r>
      <w:r w:rsidR="00EE4262">
        <w:rPr>
          <w:rFonts w:ascii="Times New Roman" w:hAnsi="Times New Roman" w:cs="Times New Roman"/>
          <w:sz w:val="24"/>
          <w:szCs w:val="24"/>
        </w:rPr>
        <w:t>,</w:t>
      </w:r>
      <w:r w:rsidR="001857AC">
        <w:rPr>
          <w:rFonts w:ascii="Times New Roman" w:hAnsi="Times New Roman" w:cs="Times New Roman"/>
          <w:sz w:val="24"/>
          <w:szCs w:val="24"/>
        </w:rPr>
        <w:t xml:space="preserve"> не </w:t>
      </w:r>
      <w:r w:rsidR="00EE4262" w:rsidRPr="00EE4262">
        <w:rPr>
          <w:rFonts w:ascii="Times New Roman" w:hAnsi="Times New Roman" w:cs="Times New Roman"/>
          <w:sz w:val="24"/>
          <w:szCs w:val="24"/>
        </w:rPr>
        <w:t>осуществл</w:t>
      </w:r>
      <w:r w:rsidR="00EE4262">
        <w:rPr>
          <w:rFonts w:ascii="Times New Roman" w:hAnsi="Times New Roman" w:cs="Times New Roman"/>
          <w:sz w:val="24"/>
          <w:szCs w:val="24"/>
        </w:rPr>
        <w:t>яющим</w:t>
      </w:r>
      <w:r w:rsidR="00EE4262" w:rsidRPr="00EE4262">
        <w:rPr>
          <w:rFonts w:ascii="Times New Roman" w:hAnsi="Times New Roman" w:cs="Times New Roman"/>
          <w:sz w:val="24"/>
          <w:szCs w:val="24"/>
        </w:rPr>
        <w:t xml:space="preserve"> полномочи</w:t>
      </w:r>
      <w:r w:rsidR="00EE4262">
        <w:rPr>
          <w:rFonts w:ascii="Times New Roman" w:hAnsi="Times New Roman" w:cs="Times New Roman"/>
          <w:sz w:val="24"/>
          <w:szCs w:val="24"/>
        </w:rPr>
        <w:t>я</w:t>
      </w:r>
      <w:r w:rsidR="00EE4262" w:rsidRPr="00EE4262">
        <w:rPr>
          <w:rFonts w:ascii="Times New Roman" w:hAnsi="Times New Roman" w:cs="Times New Roman"/>
          <w:sz w:val="24"/>
          <w:szCs w:val="24"/>
        </w:rPr>
        <w:t xml:space="preserve"> по обеспечению проживающих в поселении и нуждающихся в жилых помещениях малоимущих граждан жилыми помещениями</w:t>
      </w:r>
      <w:r w:rsidR="00EE4262">
        <w:rPr>
          <w:rFonts w:ascii="Times New Roman" w:hAnsi="Times New Roman" w:cs="Times New Roman"/>
          <w:sz w:val="24"/>
          <w:szCs w:val="24"/>
        </w:rPr>
        <w:t xml:space="preserve">, на сумму 1 462 019,12 рублей, </w:t>
      </w:r>
      <w:r w:rsidR="00EE4262" w:rsidRPr="009012DE">
        <w:rPr>
          <w:rFonts w:ascii="Times New Roman" w:hAnsi="Times New Roman" w:cs="Times New Roman"/>
          <w:sz w:val="24"/>
          <w:szCs w:val="24"/>
        </w:rPr>
        <w:t xml:space="preserve">а также </w:t>
      </w:r>
      <w:r w:rsidR="00215336">
        <w:rPr>
          <w:rFonts w:ascii="Times New Roman" w:hAnsi="Times New Roman" w:cs="Times New Roman"/>
          <w:sz w:val="24"/>
          <w:szCs w:val="24"/>
        </w:rPr>
        <w:t>бухгалтерскими</w:t>
      </w:r>
      <w:r w:rsidRPr="009012DE">
        <w:rPr>
          <w:rFonts w:ascii="Times New Roman" w:hAnsi="Times New Roman" w:cs="Times New Roman"/>
          <w:sz w:val="24"/>
          <w:szCs w:val="24"/>
        </w:rPr>
        <w:t xml:space="preserve"> справк</w:t>
      </w:r>
      <w:r w:rsidR="00215336">
        <w:rPr>
          <w:rFonts w:ascii="Times New Roman" w:hAnsi="Times New Roman" w:cs="Times New Roman"/>
          <w:sz w:val="24"/>
          <w:szCs w:val="24"/>
        </w:rPr>
        <w:t>ами</w:t>
      </w:r>
      <w:r w:rsidRPr="009012DE">
        <w:rPr>
          <w:rFonts w:ascii="Times New Roman" w:hAnsi="Times New Roman" w:cs="Times New Roman"/>
          <w:sz w:val="24"/>
          <w:szCs w:val="24"/>
        </w:rPr>
        <w:t xml:space="preserve"> по корректировке начисления зарплаты</w:t>
      </w:r>
      <w:r w:rsidR="00EE4262" w:rsidRPr="009012DE">
        <w:rPr>
          <w:rFonts w:ascii="Times New Roman" w:hAnsi="Times New Roman" w:cs="Times New Roman"/>
          <w:sz w:val="24"/>
          <w:szCs w:val="24"/>
        </w:rPr>
        <w:t xml:space="preserve"> на сумму 843 713,91 рублей</w:t>
      </w:r>
      <w:r w:rsidR="009F15C4" w:rsidRPr="009012DE">
        <w:rPr>
          <w:rFonts w:ascii="Times New Roman" w:hAnsi="Times New Roman" w:cs="Times New Roman"/>
          <w:sz w:val="24"/>
          <w:szCs w:val="24"/>
        </w:rPr>
        <w:t xml:space="preserve">, </w:t>
      </w:r>
      <w:r w:rsidR="00F65750">
        <w:rPr>
          <w:rFonts w:ascii="Times New Roman" w:hAnsi="Times New Roman" w:cs="Times New Roman"/>
          <w:sz w:val="24"/>
          <w:szCs w:val="24"/>
        </w:rPr>
        <w:t xml:space="preserve">в т.ч. </w:t>
      </w:r>
      <w:r w:rsidR="009F15C4" w:rsidRPr="009012DE">
        <w:rPr>
          <w:rFonts w:ascii="Times New Roman" w:hAnsi="Times New Roman" w:cs="Times New Roman"/>
          <w:sz w:val="24"/>
          <w:szCs w:val="24"/>
        </w:rPr>
        <w:t>корректировк</w:t>
      </w:r>
      <w:r w:rsidR="00F65750">
        <w:rPr>
          <w:rFonts w:ascii="Times New Roman" w:hAnsi="Times New Roman" w:cs="Times New Roman"/>
          <w:sz w:val="24"/>
          <w:szCs w:val="24"/>
        </w:rPr>
        <w:t>а</w:t>
      </w:r>
      <w:r w:rsidR="001857AC" w:rsidRPr="009012DE">
        <w:rPr>
          <w:rFonts w:ascii="Times New Roman" w:hAnsi="Times New Roman" w:cs="Times New Roman"/>
          <w:sz w:val="24"/>
          <w:szCs w:val="24"/>
        </w:rPr>
        <w:t xml:space="preserve"> </w:t>
      </w:r>
      <w:r w:rsidR="00BD5E12" w:rsidRPr="009012DE">
        <w:rPr>
          <w:rFonts w:ascii="Times New Roman" w:hAnsi="Times New Roman" w:cs="Times New Roman"/>
          <w:sz w:val="24"/>
          <w:szCs w:val="24"/>
        </w:rPr>
        <w:t>НДФЛ</w:t>
      </w:r>
      <w:r w:rsidR="009F15C4" w:rsidRPr="009012DE">
        <w:rPr>
          <w:rFonts w:ascii="Times New Roman" w:hAnsi="Times New Roman" w:cs="Times New Roman"/>
          <w:sz w:val="24"/>
          <w:szCs w:val="24"/>
        </w:rPr>
        <w:t xml:space="preserve"> на сумму 115</w:t>
      </w:r>
      <w:r w:rsidR="006D002B">
        <w:rPr>
          <w:rFonts w:ascii="Times New Roman" w:hAnsi="Times New Roman" w:cs="Times New Roman"/>
          <w:sz w:val="24"/>
          <w:szCs w:val="24"/>
        </w:rPr>
        <w:t xml:space="preserve"> </w:t>
      </w:r>
      <w:r w:rsidR="009F15C4" w:rsidRPr="009012DE">
        <w:rPr>
          <w:rFonts w:ascii="Times New Roman" w:hAnsi="Times New Roman" w:cs="Times New Roman"/>
          <w:sz w:val="24"/>
          <w:szCs w:val="24"/>
        </w:rPr>
        <w:t>191,00 рублей.</w:t>
      </w:r>
      <w:proofErr w:type="gramEnd"/>
    </w:p>
    <w:p w14:paraId="740B7BB7" w14:textId="77777777" w:rsidR="00AD0B16" w:rsidRDefault="00AD0B16" w:rsidP="00E147CD">
      <w:pPr>
        <w:tabs>
          <w:tab w:val="left" w:pos="567"/>
        </w:tabs>
        <w:spacing w:after="0" w:line="240" w:lineRule="auto"/>
        <w:ind w:firstLine="567"/>
        <w:jc w:val="both"/>
        <w:rPr>
          <w:rFonts w:ascii="Times New Roman" w:hAnsi="Times New Roman" w:cs="Times New Roman"/>
          <w:sz w:val="24"/>
          <w:szCs w:val="24"/>
        </w:rPr>
      </w:pPr>
      <w:bookmarkStart w:id="12" w:name="_Hlk530141549"/>
      <w:bookmarkEnd w:id="10"/>
    </w:p>
    <w:p w14:paraId="659C798D" w14:textId="10DBA1A4" w:rsidR="00A712D9" w:rsidRDefault="00E147CD" w:rsidP="00E147CD">
      <w:pPr>
        <w:tabs>
          <w:tab w:val="left" w:pos="567"/>
        </w:tabs>
        <w:spacing w:after="0" w:line="240" w:lineRule="auto"/>
        <w:ind w:firstLine="567"/>
        <w:jc w:val="both"/>
        <w:rPr>
          <w:rFonts w:ascii="Times New Roman" w:hAnsi="Times New Roman" w:cs="Times New Roman"/>
          <w:sz w:val="24"/>
          <w:szCs w:val="24"/>
        </w:rPr>
      </w:pPr>
      <w:r w:rsidRPr="00E147CD">
        <w:rPr>
          <w:rFonts w:ascii="Times New Roman" w:hAnsi="Times New Roman" w:cs="Times New Roman"/>
          <w:sz w:val="24"/>
          <w:szCs w:val="24"/>
        </w:rPr>
        <w:t>Статьей 38 Бюджетного кодекса РФ установлен принцип адресности и целевого характера бюджетных средств, в соответствии с которым бюджетные ассигнования и лимиты бюджетных обязательств доводятся до конкретных получателей с указанием цели их использования</w:t>
      </w:r>
      <w:r>
        <w:rPr>
          <w:rFonts w:ascii="Times New Roman" w:hAnsi="Times New Roman" w:cs="Times New Roman"/>
          <w:sz w:val="24"/>
          <w:szCs w:val="24"/>
        </w:rPr>
        <w:t>.</w:t>
      </w:r>
    </w:p>
    <w:p w14:paraId="48625A6C" w14:textId="50A2BE76" w:rsidR="004A4313" w:rsidRPr="007D4EDE" w:rsidRDefault="00AF1F73" w:rsidP="004A4313">
      <w:pPr>
        <w:tabs>
          <w:tab w:val="left" w:pos="567"/>
        </w:tabs>
        <w:spacing w:after="0" w:line="240" w:lineRule="auto"/>
        <w:ind w:firstLine="567"/>
        <w:jc w:val="both"/>
        <w:rPr>
          <w:rFonts w:ascii="Times New Roman" w:hAnsi="Times New Roman" w:cs="Times New Roman"/>
          <w:b/>
          <w:sz w:val="24"/>
          <w:szCs w:val="24"/>
        </w:rPr>
      </w:pPr>
      <w:r w:rsidRPr="007D4EDE">
        <w:rPr>
          <w:rFonts w:ascii="Times New Roman" w:hAnsi="Times New Roman" w:cs="Times New Roman"/>
          <w:b/>
          <w:sz w:val="24"/>
          <w:szCs w:val="24"/>
        </w:rPr>
        <w:t xml:space="preserve">Использование средств межбюджетных трансфертов </w:t>
      </w:r>
      <w:r w:rsidR="00E15670" w:rsidRPr="007D4EDE">
        <w:rPr>
          <w:rFonts w:ascii="Times New Roman" w:hAnsi="Times New Roman" w:cs="Times New Roman"/>
          <w:b/>
          <w:sz w:val="24"/>
          <w:szCs w:val="24"/>
        </w:rPr>
        <w:t xml:space="preserve">по </w:t>
      </w:r>
      <w:r w:rsidRPr="007D4EDE">
        <w:rPr>
          <w:rFonts w:ascii="Times New Roman" w:hAnsi="Times New Roman" w:cs="Times New Roman"/>
          <w:b/>
          <w:sz w:val="24"/>
          <w:szCs w:val="24"/>
        </w:rPr>
        <w:t>целевой стать</w:t>
      </w:r>
      <w:r w:rsidR="00E15670" w:rsidRPr="007D4EDE">
        <w:rPr>
          <w:rFonts w:ascii="Times New Roman" w:hAnsi="Times New Roman" w:cs="Times New Roman"/>
          <w:b/>
          <w:sz w:val="24"/>
          <w:szCs w:val="24"/>
        </w:rPr>
        <w:t>е</w:t>
      </w:r>
      <w:r w:rsidRPr="007D4EDE">
        <w:rPr>
          <w:rFonts w:ascii="Times New Roman" w:hAnsi="Times New Roman" w:cs="Times New Roman"/>
          <w:b/>
          <w:sz w:val="24"/>
          <w:szCs w:val="24"/>
        </w:rPr>
        <w:t xml:space="preserve"> 0640485020 </w:t>
      </w:r>
      <w:r w:rsidR="004A4313" w:rsidRPr="007D4EDE">
        <w:rPr>
          <w:rFonts w:ascii="Times New Roman" w:hAnsi="Times New Roman" w:cs="Times New Roman"/>
          <w:b/>
          <w:sz w:val="24"/>
          <w:szCs w:val="24"/>
        </w:rPr>
        <w:t xml:space="preserve">на оплату расходов по </w:t>
      </w:r>
      <w:r w:rsidRPr="007D4EDE">
        <w:rPr>
          <w:rFonts w:ascii="Times New Roman" w:hAnsi="Times New Roman" w:cs="Times New Roman"/>
          <w:b/>
          <w:sz w:val="24"/>
          <w:szCs w:val="24"/>
        </w:rPr>
        <w:t>муниципальны</w:t>
      </w:r>
      <w:r w:rsidR="004A4313" w:rsidRPr="007D4EDE">
        <w:rPr>
          <w:rFonts w:ascii="Times New Roman" w:hAnsi="Times New Roman" w:cs="Times New Roman"/>
          <w:b/>
          <w:sz w:val="24"/>
          <w:szCs w:val="24"/>
        </w:rPr>
        <w:t>м</w:t>
      </w:r>
      <w:r w:rsidRPr="007D4EDE">
        <w:rPr>
          <w:rFonts w:ascii="Times New Roman" w:hAnsi="Times New Roman" w:cs="Times New Roman"/>
          <w:b/>
          <w:sz w:val="24"/>
          <w:szCs w:val="24"/>
        </w:rPr>
        <w:t xml:space="preserve"> программ</w:t>
      </w:r>
      <w:r w:rsidR="004A4313" w:rsidRPr="007D4EDE">
        <w:rPr>
          <w:rFonts w:ascii="Times New Roman" w:hAnsi="Times New Roman" w:cs="Times New Roman"/>
          <w:b/>
          <w:sz w:val="24"/>
          <w:szCs w:val="24"/>
        </w:rPr>
        <w:t>ам</w:t>
      </w:r>
      <w:r w:rsidRPr="007D4EDE">
        <w:rPr>
          <w:rFonts w:ascii="Times New Roman" w:hAnsi="Times New Roman" w:cs="Times New Roman"/>
          <w:b/>
          <w:sz w:val="24"/>
          <w:szCs w:val="24"/>
        </w:rPr>
        <w:t xml:space="preserve"> № 1 (ЦС 011039037), № 8 (ЦС 0820171100), № 9 (ЦС0900290400) </w:t>
      </w:r>
      <w:r w:rsidR="004A4313" w:rsidRPr="007D4EDE">
        <w:rPr>
          <w:rFonts w:ascii="Times New Roman" w:hAnsi="Times New Roman" w:cs="Times New Roman"/>
          <w:b/>
          <w:sz w:val="24"/>
          <w:szCs w:val="24"/>
        </w:rPr>
        <w:t>в общей сумме 2</w:t>
      </w:r>
      <w:r w:rsidR="00E15670" w:rsidRPr="007D4EDE">
        <w:rPr>
          <w:rFonts w:ascii="Times New Roman" w:hAnsi="Times New Roman" w:cs="Times New Roman"/>
          <w:b/>
          <w:sz w:val="24"/>
          <w:szCs w:val="24"/>
        </w:rPr>
        <w:t> </w:t>
      </w:r>
      <w:r w:rsidR="004A4313" w:rsidRPr="007D4EDE">
        <w:rPr>
          <w:rFonts w:ascii="Times New Roman" w:hAnsi="Times New Roman" w:cs="Times New Roman"/>
          <w:b/>
          <w:sz w:val="24"/>
          <w:szCs w:val="24"/>
        </w:rPr>
        <w:t>3</w:t>
      </w:r>
      <w:r w:rsidR="00E15670" w:rsidRPr="007D4EDE">
        <w:rPr>
          <w:rFonts w:ascii="Times New Roman" w:hAnsi="Times New Roman" w:cs="Times New Roman"/>
          <w:b/>
          <w:sz w:val="24"/>
          <w:szCs w:val="24"/>
        </w:rPr>
        <w:t>05 733,03</w:t>
      </w:r>
      <w:r w:rsidR="004A4313" w:rsidRPr="007D4EDE">
        <w:rPr>
          <w:rFonts w:ascii="Times New Roman" w:hAnsi="Times New Roman" w:cs="Times New Roman"/>
          <w:b/>
          <w:sz w:val="24"/>
          <w:szCs w:val="24"/>
        </w:rPr>
        <w:t xml:space="preserve"> рублей</w:t>
      </w:r>
      <w:r w:rsidR="00FE7E36">
        <w:rPr>
          <w:rFonts w:ascii="Times New Roman" w:hAnsi="Times New Roman" w:cs="Times New Roman"/>
          <w:b/>
          <w:sz w:val="24"/>
          <w:szCs w:val="24"/>
        </w:rPr>
        <w:t xml:space="preserve"> </w:t>
      </w:r>
      <w:r w:rsidR="00FE7E36" w:rsidRPr="00D15F4F">
        <w:rPr>
          <w:rFonts w:ascii="Times New Roman" w:hAnsi="Times New Roman" w:cs="Times New Roman"/>
          <w:b/>
          <w:sz w:val="24"/>
          <w:szCs w:val="24"/>
        </w:rPr>
        <w:t>(в т.ч. КБК 0505 0640485020 111 21101 на сумму 1 731 373,19 рублей, КБК 0505 0640485020119 21301 на сумму 574 359,84 рублей)</w:t>
      </w:r>
      <w:r w:rsidR="004A4313" w:rsidRPr="007D4EDE">
        <w:rPr>
          <w:rFonts w:ascii="Times New Roman" w:hAnsi="Times New Roman" w:cs="Times New Roman"/>
          <w:b/>
          <w:sz w:val="24"/>
          <w:szCs w:val="24"/>
        </w:rPr>
        <w:t xml:space="preserve">, которые должны осуществляться за счет иных источников, </w:t>
      </w:r>
      <w:r w:rsidRPr="007D4EDE">
        <w:rPr>
          <w:rFonts w:ascii="Times New Roman" w:hAnsi="Times New Roman" w:cs="Times New Roman"/>
          <w:b/>
          <w:sz w:val="24"/>
          <w:szCs w:val="24"/>
        </w:rPr>
        <w:t>является неправомерным.</w:t>
      </w:r>
    </w:p>
    <w:p w14:paraId="7273865F" w14:textId="298B39A3" w:rsidR="00816438" w:rsidRDefault="0008437F" w:rsidP="00A41BA0">
      <w:pPr>
        <w:tabs>
          <w:tab w:val="left" w:pos="567"/>
        </w:tabs>
        <w:spacing w:after="0" w:line="240" w:lineRule="auto"/>
        <w:ind w:firstLine="567"/>
        <w:jc w:val="both"/>
        <w:rPr>
          <w:rFonts w:ascii="Times New Roman" w:hAnsi="Times New Roman" w:cs="Times New Roman"/>
          <w:b/>
          <w:sz w:val="24"/>
          <w:szCs w:val="24"/>
        </w:rPr>
      </w:pPr>
      <w:proofErr w:type="gramStart"/>
      <w:r w:rsidRPr="00816438">
        <w:rPr>
          <w:rFonts w:ascii="Times New Roman" w:hAnsi="Times New Roman" w:cs="Times New Roman"/>
          <w:b/>
          <w:sz w:val="24"/>
          <w:szCs w:val="24"/>
        </w:rPr>
        <w:t>С учетом вышеизложенного,</w:t>
      </w:r>
      <w:r w:rsidR="00191B4D" w:rsidRPr="00816438">
        <w:rPr>
          <w:rFonts w:ascii="Times New Roman" w:hAnsi="Times New Roman" w:cs="Times New Roman"/>
          <w:b/>
          <w:sz w:val="24"/>
          <w:szCs w:val="24"/>
        </w:rPr>
        <w:t xml:space="preserve"> </w:t>
      </w:r>
      <w:bookmarkStart w:id="13" w:name="_Hlk530065959"/>
      <w:r w:rsidR="00191B4D" w:rsidRPr="00816438">
        <w:rPr>
          <w:rFonts w:ascii="Times New Roman" w:hAnsi="Times New Roman" w:cs="Times New Roman"/>
          <w:b/>
          <w:sz w:val="24"/>
          <w:szCs w:val="24"/>
        </w:rPr>
        <w:t>нарушение получателем средств бюджета, которому предоставлены межбюджетные трансферты, порядка и условий</w:t>
      </w:r>
      <w:r w:rsidR="00816438" w:rsidRPr="00816438">
        <w:rPr>
          <w:rFonts w:ascii="Times New Roman" w:hAnsi="Times New Roman" w:cs="Times New Roman"/>
          <w:b/>
          <w:sz w:val="24"/>
          <w:szCs w:val="24"/>
        </w:rPr>
        <w:t xml:space="preserve"> </w:t>
      </w:r>
      <w:r w:rsidR="00191B4D" w:rsidRPr="00816438">
        <w:rPr>
          <w:rFonts w:ascii="Times New Roman" w:hAnsi="Times New Roman" w:cs="Times New Roman"/>
          <w:b/>
          <w:sz w:val="24"/>
          <w:szCs w:val="24"/>
        </w:rPr>
        <w:t xml:space="preserve">расходования межбюджетных трансфертов </w:t>
      </w:r>
      <w:r w:rsidR="00E15670">
        <w:rPr>
          <w:rFonts w:ascii="Times New Roman" w:hAnsi="Times New Roman" w:cs="Times New Roman"/>
          <w:b/>
          <w:sz w:val="24"/>
          <w:szCs w:val="24"/>
        </w:rPr>
        <w:t>на сумму 2 305 733,03 рублей</w:t>
      </w:r>
      <w:r w:rsidR="00A05984">
        <w:rPr>
          <w:rFonts w:ascii="Times New Roman" w:hAnsi="Times New Roman" w:cs="Times New Roman"/>
          <w:b/>
          <w:sz w:val="24"/>
          <w:szCs w:val="24"/>
        </w:rPr>
        <w:t xml:space="preserve"> (в т.ч. КБК 0505 0640485020 111 21101 на сумму 1 731 373,19 рублей, КБК 0505 0640485020119 21301 на сумму  574 359,84 рублей) </w:t>
      </w:r>
      <w:r w:rsidR="00816438" w:rsidRPr="00816438">
        <w:rPr>
          <w:rFonts w:ascii="Times New Roman" w:hAnsi="Times New Roman" w:cs="Times New Roman"/>
          <w:b/>
          <w:sz w:val="24"/>
          <w:szCs w:val="24"/>
        </w:rPr>
        <w:t>квалифицируется согласно статье 306.</w:t>
      </w:r>
      <w:r w:rsidR="00197203">
        <w:rPr>
          <w:rFonts w:ascii="Times New Roman" w:hAnsi="Times New Roman" w:cs="Times New Roman"/>
          <w:b/>
          <w:sz w:val="24"/>
          <w:szCs w:val="24"/>
        </w:rPr>
        <w:t xml:space="preserve">8 БК РФ, </w:t>
      </w:r>
      <w:r w:rsidR="00816438" w:rsidRPr="00816438">
        <w:rPr>
          <w:rFonts w:ascii="Times New Roman" w:hAnsi="Times New Roman" w:cs="Times New Roman"/>
          <w:b/>
          <w:sz w:val="24"/>
          <w:szCs w:val="24"/>
        </w:rPr>
        <w:t>как нарушение условий предоставления (расходования) межбюджетных трансфертов, ответственность</w:t>
      </w:r>
      <w:proofErr w:type="gramEnd"/>
      <w:r w:rsidR="00816438" w:rsidRPr="00816438">
        <w:rPr>
          <w:rFonts w:ascii="Times New Roman" w:hAnsi="Times New Roman" w:cs="Times New Roman"/>
          <w:b/>
          <w:sz w:val="24"/>
          <w:szCs w:val="24"/>
        </w:rPr>
        <w:t xml:space="preserve"> за </w:t>
      </w:r>
      <w:proofErr w:type="gramStart"/>
      <w:r w:rsidR="00816438" w:rsidRPr="00816438">
        <w:rPr>
          <w:rFonts w:ascii="Times New Roman" w:hAnsi="Times New Roman" w:cs="Times New Roman"/>
          <w:b/>
          <w:sz w:val="24"/>
          <w:szCs w:val="24"/>
        </w:rPr>
        <w:t>которое</w:t>
      </w:r>
      <w:proofErr w:type="gramEnd"/>
      <w:r w:rsidR="00816438" w:rsidRPr="00816438">
        <w:rPr>
          <w:rFonts w:ascii="Times New Roman" w:hAnsi="Times New Roman" w:cs="Times New Roman"/>
          <w:b/>
          <w:sz w:val="24"/>
          <w:szCs w:val="24"/>
        </w:rPr>
        <w:t xml:space="preserve"> предусмотрена статьей 15.15.3 КоАП РФ.</w:t>
      </w:r>
    </w:p>
    <w:p w14:paraId="5D4DDA6E" w14:textId="60DF5776" w:rsidR="00756C40" w:rsidRDefault="00C638A2" w:rsidP="00A41BA0">
      <w:pPr>
        <w:tabs>
          <w:tab w:val="left" w:pos="567"/>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По выявленному нарушению разногласий не представлено.</w:t>
      </w:r>
    </w:p>
    <w:p w14:paraId="3EE7E23F" w14:textId="6747783C" w:rsidR="00C638A2" w:rsidRPr="00A41BA0" w:rsidRDefault="00C638A2" w:rsidP="00A41BA0">
      <w:pPr>
        <w:tabs>
          <w:tab w:val="left" w:pos="567"/>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Меры по недопущению перераспределения средств с одной статьи расходов на другую Учреждением не принимались, доказательств этого проверке не представлено.</w:t>
      </w:r>
    </w:p>
    <w:bookmarkEnd w:id="13"/>
    <w:p w14:paraId="3BDC8AC3" w14:textId="77777777" w:rsidR="00C638A2" w:rsidRDefault="00C638A2" w:rsidP="009012DE">
      <w:pPr>
        <w:tabs>
          <w:tab w:val="left" w:pos="567"/>
        </w:tabs>
        <w:spacing w:after="0" w:line="240" w:lineRule="auto"/>
        <w:ind w:firstLine="567"/>
        <w:jc w:val="both"/>
        <w:rPr>
          <w:rFonts w:ascii="Times New Roman" w:hAnsi="Times New Roman" w:cs="Times New Roman"/>
          <w:sz w:val="24"/>
          <w:szCs w:val="24"/>
        </w:rPr>
      </w:pPr>
    </w:p>
    <w:p w14:paraId="5E16EB98" w14:textId="52BB27E4" w:rsidR="009012DE" w:rsidRPr="009012DE" w:rsidRDefault="009012DE" w:rsidP="009012DE">
      <w:pPr>
        <w:tabs>
          <w:tab w:val="left" w:pos="567"/>
        </w:tabs>
        <w:spacing w:after="0" w:line="240" w:lineRule="auto"/>
        <w:ind w:firstLine="567"/>
        <w:jc w:val="both"/>
        <w:rPr>
          <w:rFonts w:ascii="Times New Roman" w:hAnsi="Times New Roman" w:cs="Times New Roman"/>
          <w:sz w:val="24"/>
          <w:szCs w:val="24"/>
        </w:rPr>
      </w:pPr>
      <w:r w:rsidRPr="009012DE">
        <w:rPr>
          <w:rFonts w:ascii="Times New Roman" w:hAnsi="Times New Roman" w:cs="Times New Roman"/>
          <w:sz w:val="24"/>
          <w:szCs w:val="24"/>
        </w:rPr>
        <w:t xml:space="preserve">В соответствии с частью 2 статьи 158 БК РФ распорядитель бюджетных средств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 </w:t>
      </w:r>
    </w:p>
    <w:p w14:paraId="181BCF09" w14:textId="7B394700" w:rsidR="00A41BA0" w:rsidRDefault="009012DE" w:rsidP="009012DE">
      <w:pPr>
        <w:tabs>
          <w:tab w:val="left" w:pos="567"/>
        </w:tabs>
        <w:spacing w:after="0" w:line="240" w:lineRule="auto"/>
        <w:ind w:firstLine="567"/>
        <w:jc w:val="both"/>
        <w:rPr>
          <w:rFonts w:ascii="Times New Roman" w:hAnsi="Times New Roman" w:cs="Times New Roman"/>
          <w:sz w:val="24"/>
          <w:szCs w:val="24"/>
        </w:rPr>
      </w:pPr>
      <w:proofErr w:type="gramStart"/>
      <w:r w:rsidRPr="00CB0347">
        <w:rPr>
          <w:rFonts w:ascii="Times New Roman" w:hAnsi="Times New Roman" w:cs="Times New Roman"/>
          <w:sz w:val="24"/>
          <w:szCs w:val="24"/>
        </w:rPr>
        <w:t xml:space="preserve">Кроме того, </w:t>
      </w:r>
      <w:r w:rsidRPr="009012DE">
        <w:rPr>
          <w:rFonts w:ascii="Times New Roman" w:hAnsi="Times New Roman" w:cs="Times New Roman"/>
          <w:sz w:val="24"/>
          <w:szCs w:val="24"/>
        </w:rPr>
        <w:t>распорядителем бюджетных средств в лице Администрации поселения Алакуртти не осуществлялся текущий контроль за использованием средств межбюджетного трансферта, не принимались меры по соблюдению бюджетного законодательства, хотя имелась реальная возможнос</w:t>
      </w:r>
      <w:r w:rsidR="004E0D1D">
        <w:rPr>
          <w:rFonts w:ascii="Times New Roman" w:hAnsi="Times New Roman" w:cs="Times New Roman"/>
          <w:sz w:val="24"/>
          <w:szCs w:val="24"/>
        </w:rPr>
        <w:t>т</w:t>
      </w:r>
      <w:r w:rsidRPr="009012DE">
        <w:rPr>
          <w:rFonts w:ascii="Times New Roman" w:hAnsi="Times New Roman" w:cs="Times New Roman"/>
          <w:sz w:val="24"/>
          <w:szCs w:val="24"/>
        </w:rPr>
        <w:t>ь его соблюдения и недопущения расходования бюджетных средств по иным целевым статьям, в результате чего не достигнуты показатели результативности использования иных межбюджетных трансфертов</w:t>
      </w:r>
      <w:r>
        <w:rPr>
          <w:rFonts w:ascii="Times New Roman" w:hAnsi="Times New Roman" w:cs="Times New Roman"/>
          <w:sz w:val="24"/>
          <w:szCs w:val="24"/>
        </w:rPr>
        <w:t xml:space="preserve"> по полномочию </w:t>
      </w:r>
      <w:r w:rsidRPr="009012DE">
        <w:rPr>
          <w:rFonts w:ascii="Times New Roman" w:hAnsi="Times New Roman" w:cs="Times New Roman"/>
          <w:sz w:val="24"/>
          <w:szCs w:val="24"/>
        </w:rPr>
        <w:t>«обеспечение проживающих в поселении и нуждающихся</w:t>
      </w:r>
      <w:proofErr w:type="gramEnd"/>
      <w:r w:rsidRPr="009012DE">
        <w:rPr>
          <w:rFonts w:ascii="Times New Roman" w:hAnsi="Times New Roman" w:cs="Times New Roman"/>
          <w:sz w:val="24"/>
          <w:szCs w:val="24"/>
        </w:rPr>
        <w:t xml:space="preserve"> в жилых помещениях малоимущих граждан жилыми помещениями».</w:t>
      </w:r>
    </w:p>
    <w:p w14:paraId="70F636A2" w14:textId="77777777" w:rsidR="009552B6" w:rsidRDefault="009552B6" w:rsidP="009012DE">
      <w:pPr>
        <w:tabs>
          <w:tab w:val="left" w:pos="567"/>
        </w:tabs>
        <w:spacing w:after="0" w:line="240" w:lineRule="auto"/>
        <w:ind w:firstLine="567"/>
        <w:jc w:val="both"/>
        <w:rPr>
          <w:rFonts w:ascii="Times New Roman" w:hAnsi="Times New Roman" w:cs="Times New Roman"/>
          <w:sz w:val="24"/>
          <w:szCs w:val="24"/>
        </w:rPr>
      </w:pPr>
    </w:p>
    <w:p w14:paraId="09CBECF2" w14:textId="178CEE9B" w:rsidR="00647E09" w:rsidRPr="00A54773" w:rsidRDefault="00647E09" w:rsidP="00647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использования средств межбюджетных трансфертов на исполнение полномочий по решению вопросов местного значения в 2017 году </w:t>
      </w:r>
      <w:r w:rsidRPr="00A54773">
        <w:rPr>
          <w:rFonts w:ascii="Times New Roman" w:hAnsi="Times New Roman" w:cs="Times New Roman"/>
          <w:sz w:val="24"/>
          <w:szCs w:val="24"/>
        </w:rPr>
        <w:t>и средств межбюджетных трансфертов в части этих полномочий, направленных на оплату труда, приведен в таблице:</w:t>
      </w:r>
    </w:p>
    <w:p w14:paraId="6F4DB170" w14:textId="5A583828" w:rsidR="00647E09" w:rsidRPr="00AF5246" w:rsidRDefault="00647E09" w:rsidP="00647E09">
      <w:pPr>
        <w:spacing w:after="0" w:line="240" w:lineRule="auto"/>
        <w:ind w:firstLine="709"/>
        <w:jc w:val="both"/>
        <w:rPr>
          <w:rFonts w:ascii="Times New Roman" w:hAnsi="Times New Roman" w:cs="Times New Roman"/>
          <w:sz w:val="16"/>
          <w:szCs w:val="16"/>
        </w:rPr>
      </w:pPr>
      <w:r w:rsidRPr="00AF5246">
        <w:rPr>
          <w:rFonts w:ascii="Times New Roman" w:hAnsi="Times New Roman" w:cs="Times New Roman"/>
          <w:sz w:val="16"/>
          <w:szCs w:val="16"/>
        </w:rPr>
        <w:t xml:space="preserve">                                                                                                                                       </w:t>
      </w:r>
      <w:r>
        <w:rPr>
          <w:rFonts w:ascii="Times New Roman" w:hAnsi="Times New Roman" w:cs="Times New Roman"/>
          <w:sz w:val="16"/>
          <w:szCs w:val="16"/>
        </w:rPr>
        <w:t xml:space="preserve">                                                             (</w:t>
      </w:r>
      <w:r w:rsidR="00E72A2C">
        <w:rPr>
          <w:rFonts w:ascii="Times New Roman" w:hAnsi="Times New Roman" w:cs="Times New Roman"/>
          <w:sz w:val="16"/>
          <w:szCs w:val="16"/>
        </w:rPr>
        <w:t xml:space="preserve">в </w:t>
      </w:r>
      <w:r>
        <w:rPr>
          <w:rFonts w:ascii="Times New Roman" w:hAnsi="Times New Roman" w:cs="Times New Roman"/>
          <w:sz w:val="16"/>
          <w:szCs w:val="16"/>
        </w:rPr>
        <w:t>руб</w:t>
      </w:r>
      <w:r w:rsidR="00E72A2C">
        <w:rPr>
          <w:rFonts w:ascii="Times New Roman" w:hAnsi="Times New Roman" w:cs="Times New Roman"/>
          <w:sz w:val="16"/>
          <w:szCs w:val="16"/>
        </w:rPr>
        <w:t>лях</w:t>
      </w:r>
      <w:r>
        <w:rPr>
          <w:rFonts w:ascii="Times New Roman" w:hAnsi="Times New Roman" w:cs="Times New Roman"/>
          <w:sz w:val="16"/>
          <w:szCs w:val="16"/>
        </w:rPr>
        <w:t>)</w:t>
      </w:r>
    </w:p>
    <w:tbl>
      <w:tblPr>
        <w:tblW w:w="103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
        <w:gridCol w:w="3384"/>
        <w:gridCol w:w="774"/>
        <w:gridCol w:w="1187"/>
        <w:gridCol w:w="677"/>
        <w:gridCol w:w="1106"/>
        <w:gridCol w:w="830"/>
        <w:gridCol w:w="1106"/>
        <w:gridCol w:w="830"/>
      </w:tblGrid>
      <w:tr w:rsidR="00647E09" w:rsidRPr="008148FF" w14:paraId="74803E1D" w14:textId="77777777" w:rsidTr="00C638A2">
        <w:trPr>
          <w:trHeight w:val="425"/>
        </w:trPr>
        <w:tc>
          <w:tcPr>
            <w:tcW w:w="415" w:type="dxa"/>
            <w:shd w:val="clear" w:color="auto" w:fill="auto"/>
            <w:noWrap/>
            <w:vAlign w:val="center"/>
            <w:hideMark/>
          </w:tcPr>
          <w:p w14:paraId="129D185E" w14:textId="77777777" w:rsidR="00647E09" w:rsidRPr="00786452" w:rsidRDefault="00647E09" w:rsidP="003967C6">
            <w:pPr>
              <w:spacing w:after="0" w:line="240" w:lineRule="auto"/>
              <w:jc w:val="center"/>
              <w:rPr>
                <w:rFonts w:ascii="Times New Roman" w:hAnsi="Times New Roman" w:cs="Times New Roman"/>
                <w:sz w:val="18"/>
                <w:szCs w:val="18"/>
              </w:rPr>
            </w:pPr>
            <w:r w:rsidRPr="00786452">
              <w:rPr>
                <w:rFonts w:ascii="Times New Roman" w:hAnsi="Times New Roman" w:cs="Times New Roman"/>
                <w:sz w:val="18"/>
                <w:szCs w:val="18"/>
              </w:rPr>
              <w:t>№ п/п</w:t>
            </w:r>
          </w:p>
        </w:tc>
        <w:tc>
          <w:tcPr>
            <w:tcW w:w="3384" w:type="dxa"/>
            <w:shd w:val="clear" w:color="auto" w:fill="auto"/>
            <w:noWrap/>
            <w:vAlign w:val="center"/>
            <w:hideMark/>
          </w:tcPr>
          <w:p w14:paraId="2FBC793C" w14:textId="77777777" w:rsidR="00647E09" w:rsidRPr="00786452" w:rsidRDefault="00647E09" w:rsidP="00786452">
            <w:pPr>
              <w:spacing w:after="0" w:line="240" w:lineRule="auto"/>
              <w:jc w:val="center"/>
              <w:rPr>
                <w:rFonts w:ascii="Times New Roman" w:hAnsi="Times New Roman" w:cs="Times New Roman"/>
                <w:sz w:val="18"/>
                <w:szCs w:val="18"/>
              </w:rPr>
            </w:pPr>
            <w:r w:rsidRPr="00786452">
              <w:rPr>
                <w:rFonts w:ascii="Times New Roman" w:hAnsi="Times New Roman" w:cs="Times New Roman"/>
                <w:sz w:val="18"/>
                <w:szCs w:val="18"/>
              </w:rPr>
              <w:t>Наименование полномочия</w:t>
            </w:r>
          </w:p>
        </w:tc>
        <w:tc>
          <w:tcPr>
            <w:tcW w:w="774" w:type="dxa"/>
            <w:vAlign w:val="center"/>
          </w:tcPr>
          <w:p w14:paraId="6F9DAD16" w14:textId="6DA0C70C" w:rsidR="00647E09" w:rsidRPr="00786452" w:rsidRDefault="006E5AB9" w:rsidP="00786452">
            <w:pPr>
              <w:spacing w:after="0" w:line="240" w:lineRule="auto"/>
              <w:jc w:val="center"/>
              <w:rPr>
                <w:rFonts w:ascii="Times New Roman" w:hAnsi="Times New Roman" w:cs="Times New Roman"/>
                <w:color w:val="000000"/>
                <w:sz w:val="18"/>
                <w:szCs w:val="18"/>
              </w:rPr>
            </w:pPr>
            <w:r w:rsidRPr="00786452">
              <w:rPr>
                <w:rFonts w:ascii="Times New Roman" w:hAnsi="Times New Roman" w:cs="Times New Roman"/>
                <w:sz w:val="18"/>
                <w:szCs w:val="18"/>
              </w:rPr>
              <w:t>Код цели</w:t>
            </w:r>
          </w:p>
        </w:tc>
        <w:tc>
          <w:tcPr>
            <w:tcW w:w="1187" w:type="dxa"/>
            <w:vAlign w:val="center"/>
          </w:tcPr>
          <w:p w14:paraId="00E5EFC7" w14:textId="77777777" w:rsidR="00647E09" w:rsidRPr="00786452" w:rsidRDefault="00647E09" w:rsidP="00786452">
            <w:pPr>
              <w:spacing w:after="0" w:line="240" w:lineRule="auto"/>
              <w:ind w:right="-77"/>
              <w:jc w:val="center"/>
              <w:rPr>
                <w:rFonts w:ascii="Times New Roman" w:hAnsi="Times New Roman" w:cs="Times New Roman"/>
                <w:color w:val="000000"/>
                <w:sz w:val="18"/>
                <w:szCs w:val="18"/>
              </w:rPr>
            </w:pPr>
            <w:r w:rsidRPr="00786452">
              <w:rPr>
                <w:rFonts w:ascii="Times New Roman" w:hAnsi="Times New Roman" w:cs="Times New Roman"/>
                <w:color w:val="000000"/>
                <w:sz w:val="18"/>
                <w:szCs w:val="18"/>
              </w:rPr>
              <w:t>Утверждено на 2017 год</w:t>
            </w:r>
          </w:p>
        </w:tc>
        <w:tc>
          <w:tcPr>
            <w:tcW w:w="677" w:type="dxa"/>
            <w:vAlign w:val="center"/>
          </w:tcPr>
          <w:p w14:paraId="102C5FAA" w14:textId="48FE3398" w:rsidR="00647E09" w:rsidRPr="00786452" w:rsidRDefault="00786452" w:rsidP="00786452">
            <w:pPr>
              <w:spacing w:after="0" w:line="240" w:lineRule="auto"/>
              <w:ind w:right="-108"/>
              <w:jc w:val="center"/>
              <w:rPr>
                <w:rFonts w:ascii="Times New Roman" w:hAnsi="Times New Roman" w:cs="Times New Roman"/>
                <w:color w:val="000000"/>
                <w:sz w:val="18"/>
                <w:szCs w:val="18"/>
              </w:rPr>
            </w:pPr>
            <w:proofErr w:type="spellStart"/>
            <w:r w:rsidRPr="00786452">
              <w:rPr>
                <w:rFonts w:ascii="Times New Roman" w:hAnsi="Times New Roman" w:cs="Times New Roman"/>
                <w:color w:val="000000"/>
                <w:sz w:val="18"/>
                <w:szCs w:val="18"/>
              </w:rPr>
              <w:t>Уд</w:t>
            </w:r>
            <w:proofErr w:type="gramStart"/>
            <w:r w:rsidRPr="00786452">
              <w:rPr>
                <w:rFonts w:ascii="Times New Roman" w:hAnsi="Times New Roman" w:cs="Times New Roman"/>
                <w:color w:val="000000"/>
                <w:sz w:val="18"/>
                <w:szCs w:val="18"/>
              </w:rPr>
              <w:t>.в</w:t>
            </w:r>
            <w:proofErr w:type="gramEnd"/>
            <w:r w:rsidRPr="00786452">
              <w:rPr>
                <w:rFonts w:ascii="Times New Roman" w:hAnsi="Times New Roman" w:cs="Times New Roman"/>
                <w:color w:val="000000"/>
                <w:sz w:val="18"/>
                <w:szCs w:val="18"/>
              </w:rPr>
              <w:t>ес</w:t>
            </w:r>
            <w:proofErr w:type="spellEnd"/>
            <w:r w:rsidR="00647E09" w:rsidRPr="00786452">
              <w:rPr>
                <w:rFonts w:ascii="Times New Roman" w:hAnsi="Times New Roman" w:cs="Times New Roman"/>
                <w:color w:val="000000"/>
                <w:sz w:val="18"/>
                <w:szCs w:val="18"/>
              </w:rPr>
              <w:t xml:space="preserve"> %</w:t>
            </w:r>
          </w:p>
        </w:tc>
        <w:tc>
          <w:tcPr>
            <w:tcW w:w="1106" w:type="dxa"/>
            <w:shd w:val="clear" w:color="auto" w:fill="auto"/>
            <w:vAlign w:val="center"/>
            <w:hideMark/>
          </w:tcPr>
          <w:p w14:paraId="115EC358" w14:textId="77777777" w:rsidR="00647E09" w:rsidRPr="00786452" w:rsidRDefault="00647E09" w:rsidP="00786452">
            <w:pPr>
              <w:spacing w:after="0" w:line="240" w:lineRule="auto"/>
              <w:jc w:val="center"/>
              <w:rPr>
                <w:rFonts w:ascii="Times New Roman" w:hAnsi="Times New Roman" w:cs="Times New Roman"/>
                <w:color w:val="000000"/>
                <w:sz w:val="18"/>
                <w:szCs w:val="18"/>
              </w:rPr>
            </w:pPr>
            <w:r w:rsidRPr="00786452">
              <w:rPr>
                <w:rFonts w:ascii="Times New Roman" w:hAnsi="Times New Roman" w:cs="Times New Roman"/>
                <w:color w:val="000000"/>
                <w:sz w:val="18"/>
                <w:szCs w:val="18"/>
              </w:rPr>
              <w:t>Поступило из бюджета района</w:t>
            </w:r>
          </w:p>
        </w:tc>
        <w:tc>
          <w:tcPr>
            <w:tcW w:w="830" w:type="dxa"/>
            <w:vAlign w:val="center"/>
          </w:tcPr>
          <w:p w14:paraId="7B78C9FD" w14:textId="6DA01675" w:rsidR="00647E09" w:rsidRPr="00786452" w:rsidRDefault="00786452" w:rsidP="00786452">
            <w:pPr>
              <w:spacing w:after="0" w:line="240" w:lineRule="auto"/>
              <w:jc w:val="center"/>
              <w:rPr>
                <w:rFonts w:ascii="Times New Roman" w:hAnsi="Times New Roman" w:cs="Times New Roman"/>
                <w:color w:val="000000"/>
                <w:sz w:val="18"/>
                <w:szCs w:val="18"/>
              </w:rPr>
            </w:pPr>
            <w:proofErr w:type="spellStart"/>
            <w:r w:rsidRPr="00786452">
              <w:rPr>
                <w:rFonts w:ascii="Times New Roman" w:hAnsi="Times New Roman" w:cs="Times New Roman"/>
                <w:color w:val="000000"/>
                <w:sz w:val="18"/>
                <w:szCs w:val="18"/>
              </w:rPr>
              <w:t>Уд</w:t>
            </w:r>
            <w:proofErr w:type="gramStart"/>
            <w:r w:rsidRPr="00786452">
              <w:rPr>
                <w:rFonts w:ascii="Times New Roman" w:hAnsi="Times New Roman" w:cs="Times New Roman"/>
                <w:color w:val="000000"/>
                <w:sz w:val="18"/>
                <w:szCs w:val="18"/>
              </w:rPr>
              <w:t>.в</w:t>
            </w:r>
            <w:proofErr w:type="gramEnd"/>
            <w:r w:rsidRPr="00786452">
              <w:rPr>
                <w:rFonts w:ascii="Times New Roman" w:hAnsi="Times New Roman" w:cs="Times New Roman"/>
                <w:color w:val="000000"/>
                <w:sz w:val="18"/>
                <w:szCs w:val="18"/>
              </w:rPr>
              <w:t>ес</w:t>
            </w:r>
            <w:proofErr w:type="spellEnd"/>
          </w:p>
          <w:p w14:paraId="2065EEBC" w14:textId="77777777" w:rsidR="00647E09" w:rsidRPr="00786452" w:rsidRDefault="00647E09" w:rsidP="00786452">
            <w:pPr>
              <w:spacing w:after="0" w:line="240" w:lineRule="auto"/>
              <w:jc w:val="center"/>
              <w:rPr>
                <w:rFonts w:ascii="Times New Roman" w:hAnsi="Times New Roman" w:cs="Times New Roman"/>
                <w:color w:val="000000"/>
                <w:sz w:val="18"/>
                <w:szCs w:val="18"/>
              </w:rPr>
            </w:pPr>
            <w:r w:rsidRPr="00786452">
              <w:rPr>
                <w:rFonts w:ascii="Times New Roman" w:hAnsi="Times New Roman" w:cs="Times New Roman"/>
                <w:color w:val="000000"/>
                <w:sz w:val="18"/>
                <w:szCs w:val="18"/>
              </w:rPr>
              <w:t>%</w:t>
            </w:r>
          </w:p>
        </w:tc>
        <w:tc>
          <w:tcPr>
            <w:tcW w:w="1106" w:type="dxa"/>
            <w:vAlign w:val="center"/>
          </w:tcPr>
          <w:p w14:paraId="7111ABBB" w14:textId="77777777" w:rsidR="00647E09" w:rsidRPr="00786452" w:rsidRDefault="00647E09" w:rsidP="00786452">
            <w:pPr>
              <w:spacing w:after="0" w:line="240" w:lineRule="auto"/>
              <w:jc w:val="center"/>
              <w:rPr>
                <w:rFonts w:ascii="Times New Roman" w:hAnsi="Times New Roman" w:cs="Times New Roman"/>
                <w:color w:val="000000"/>
                <w:sz w:val="18"/>
                <w:szCs w:val="18"/>
              </w:rPr>
            </w:pPr>
            <w:r w:rsidRPr="00786452">
              <w:rPr>
                <w:rFonts w:ascii="Times New Roman" w:hAnsi="Times New Roman" w:cs="Times New Roman"/>
                <w:color w:val="000000"/>
                <w:sz w:val="18"/>
                <w:szCs w:val="18"/>
              </w:rPr>
              <w:t>Исполнено сельским поселением</w:t>
            </w:r>
          </w:p>
        </w:tc>
        <w:tc>
          <w:tcPr>
            <w:tcW w:w="830" w:type="dxa"/>
            <w:vAlign w:val="center"/>
          </w:tcPr>
          <w:p w14:paraId="4DF61494" w14:textId="729987AA" w:rsidR="00647E09" w:rsidRPr="00786452" w:rsidRDefault="00786452" w:rsidP="00786452">
            <w:pPr>
              <w:spacing w:after="0" w:line="240" w:lineRule="auto"/>
              <w:jc w:val="center"/>
              <w:rPr>
                <w:rFonts w:ascii="Times New Roman" w:hAnsi="Times New Roman" w:cs="Times New Roman"/>
                <w:color w:val="000000"/>
                <w:sz w:val="18"/>
                <w:szCs w:val="18"/>
              </w:rPr>
            </w:pPr>
            <w:proofErr w:type="spellStart"/>
            <w:r w:rsidRPr="00786452">
              <w:rPr>
                <w:rFonts w:ascii="Times New Roman" w:hAnsi="Times New Roman" w:cs="Times New Roman"/>
                <w:color w:val="000000"/>
                <w:sz w:val="18"/>
                <w:szCs w:val="18"/>
              </w:rPr>
              <w:t>Уд</w:t>
            </w:r>
            <w:proofErr w:type="gramStart"/>
            <w:r w:rsidRPr="00786452">
              <w:rPr>
                <w:rFonts w:ascii="Times New Roman" w:hAnsi="Times New Roman" w:cs="Times New Roman"/>
                <w:color w:val="000000"/>
                <w:sz w:val="18"/>
                <w:szCs w:val="18"/>
              </w:rPr>
              <w:t>.в</w:t>
            </w:r>
            <w:proofErr w:type="gramEnd"/>
            <w:r w:rsidRPr="00786452">
              <w:rPr>
                <w:rFonts w:ascii="Times New Roman" w:hAnsi="Times New Roman" w:cs="Times New Roman"/>
                <w:color w:val="000000"/>
                <w:sz w:val="18"/>
                <w:szCs w:val="18"/>
              </w:rPr>
              <w:t>ес</w:t>
            </w:r>
            <w:proofErr w:type="spellEnd"/>
            <w:r w:rsidR="00647E09" w:rsidRPr="00786452">
              <w:rPr>
                <w:rFonts w:ascii="Times New Roman" w:hAnsi="Times New Roman" w:cs="Times New Roman"/>
                <w:color w:val="000000"/>
                <w:sz w:val="18"/>
                <w:szCs w:val="18"/>
              </w:rPr>
              <w:t xml:space="preserve"> %</w:t>
            </w:r>
          </w:p>
        </w:tc>
      </w:tr>
      <w:tr w:rsidR="00647E09" w:rsidRPr="008148FF" w14:paraId="08E19E12" w14:textId="77777777" w:rsidTr="00C638A2">
        <w:trPr>
          <w:trHeight w:val="112"/>
        </w:trPr>
        <w:tc>
          <w:tcPr>
            <w:tcW w:w="10309" w:type="dxa"/>
            <w:gridSpan w:val="9"/>
            <w:shd w:val="clear" w:color="auto" w:fill="auto"/>
            <w:noWrap/>
            <w:vAlign w:val="center"/>
          </w:tcPr>
          <w:p w14:paraId="784EFA34" w14:textId="77777777" w:rsidR="00647E09" w:rsidRPr="00786452" w:rsidRDefault="00647E09" w:rsidP="003967C6">
            <w:pPr>
              <w:spacing w:after="0" w:line="240" w:lineRule="auto"/>
              <w:jc w:val="center"/>
              <w:rPr>
                <w:rFonts w:ascii="Times New Roman" w:hAnsi="Times New Roman" w:cs="Times New Roman"/>
                <w:b/>
                <w:i/>
                <w:color w:val="000000"/>
                <w:sz w:val="18"/>
                <w:szCs w:val="18"/>
              </w:rPr>
            </w:pPr>
            <w:r w:rsidRPr="00786452">
              <w:rPr>
                <w:rFonts w:ascii="Times New Roman" w:hAnsi="Times New Roman" w:cs="Times New Roman"/>
                <w:b/>
                <w:i/>
                <w:color w:val="000000"/>
                <w:sz w:val="18"/>
                <w:szCs w:val="18"/>
              </w:rPr>
              <w:t>Дорожная деятельность КБК 0409 0220385010 540</w:t>
            </w:r>
          </w:p>
        </w:tc>
      </w:tr>
      <w:tr w:rsidR="00647E09" w:rsidRPr="008148FF" w14:paraId="14AACA09" w14:textId="77777777" w:rsidTr="00C638A2">
        <w:trPr>
          <w:trHeight w:val="411"/>
        </w:trPr>
        <w:tc>
          <w:tcPr>
            <w:tcW w:w="415" w:type="dxa"/>
            <w:vMerge w:val="restart"/>
            <w:shd w:val="clear" w:color="auto" w:fill="auto"/>
            <w:noWrap/>
            <w:vAlign w:val="center"/>
          </w:tcPr>
          <w:p w14:paraId="5279D1B5" w14:textId="77777777" w:rsidR="00647E09" w:rsidRPr="00112226" w:rsidRDefault="00647E09" w:rsidP="003967C6">
            <w:pPr>
              <w:spacing w:after="0" w:line="240" w:lineRule="auto"/>
              <w:jc w:val="center"/>
              <w:rPr>
                <w:rFonts w:ascii="Times New Roman" w:hAnsi="Times New Roman" w:cs="Times New Roman"/>
                <w:sz w:val="16"/>
                <w:szCs w:val="16"/>
              </w:rPr>
            </w:pPr>
            <w:r w:rsidRPr="00112226">
              <w:rPr>
                <w:rFonts w:ascii="Times New Roman" w:hAnsi="Times New Roman" w:cs="Times New Roman"/>
                <w:sz w:val="16"/>
                <w:szCs w:val="16"/>
              </w:rPr>
              <w:t>1</w:t>
            </w:r>
          </w:p>
        </w:tc>
        <w:tc>
          <w:tcPr>
            <w:tcW w:w="3384" w:type="dxa"/>
            <w:shd w:val="clear" w:color="auto" w:fill="auto"/>
            <w:noWrap/>
            <w:vAlign w:val="bottom"/>
          </w:tcPr>
          <w:p w14:paraId="266EFD4C"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 xml:space="preserve">Ремонт и капитальный ремонт автомобильных дорог и искусственных сооружений на них  </w:t>
            </w:r>
          </w:p>
        </w:tc>
        <w:tc>
          <w:tcPr>
            <w:tcW w:w="774" w:type="dxa"/>
          </w:tcPr>
          <w:p w14:paraId="0AF81FB5" w14:textId="77777777" w:rsidR="00647E09" w:rsidRPr="00786452" w:rsidRDefault="00647E09" w:rsidP="003967C6">
            <w:pPr>
              <w:spacing w:after="0" w:line="240" w:lineRule="auto"/>
              <w:jc w:val="center"/>
              <w:rPr>
                <w:rFonts w:ascii="Times New Roman" w:hAnsi="Times New Roman" w:cs="Times New Roman"/>
                <w:color w:val="000000"/>
                <w:sz w:val="17"/>
                <w:szCs w:val="17"/>
              </w:rPr>
            </w:pPr>
          </w:p>
          <w:p w14:paraId="6BE52716" w14:textId="77777777" w:rsidR="00647E09" w:rsidRPr="00786452" w:rsidRDefault="00647E09" w:rsidP="003967C6">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225</w:t>
            </w:r>
          </w:p>
        </w:tc>
        <w:tc>
          <w:tcPr>
            <w:tcW w:w="1187" w:type="dxa"/>
            <w:vMerge w:val="restart"/>
            <w:vAlign w:val="center"/>
          </w:tcPr>
          <w:p w14:paraId="51196A02" w14:textId="77777777" w:rsidR="00647E09" w:rsidRPr="00786452" w:rsidRDefault="00647E09" w:rsidP="006E5AB9">
            <w:pPr>
              <w:spacing w:after="0" w:line="240" w:lineRule="auto"/>
              <w:jc w:val="center"/>
              <w:rPr>
                <w:rFonts w:ascii="Times New Roman" w:hAnsi="Times New Roman" w:cs="Times New Roman"/>
                <w:color w:val="000000"/>
                <w:sz w:val="17"/>
                <w:szCs w:val="17"/>
              </w:rPr>
            </w:pPr>
          </w:p>
          <w:p w14:paraId="581D4032"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5 933 601,29</w:t>
            </w:r>
          </w:p>
          <w:p w14:paraId="75349B5F" w14:textId="77777777" w:rsidR="00647E09" w:rsidRPr="00786452" w:rsidRDefault="00647E09" w:rsidP="006E5AB9">
            <w:pPr>
              <w:spacing w:after="0" w:line="240" w:lineRule="auto"/>
              <w:jc w:val="center"/>
              <w:rPr>
                <w:rFonts w:ascii="Times New Roman" w:hAnsi="Times New Roman" w:cs="Times New Roman"/>
                <w:color w:val="000000"/>
                <w:sz w:val="17"/>
                <w:szCs w:val="17"/>
              </w:rPr>
            </w:pPr>
          </w:p>
        </w:tc>
        <w:tc>
          <w:tcPr>
            <w:tcW w:w="677" w:type="dxa"/>
            <w:vMerge w:val="restart"/>
            <w:vAlign w:val="center"/>
          </w:tcPr>
          <w:p w14:paraId="00783FD1" w14:textId="77777777" w:rsidR="00647E09" w:rsidRPr="00786452" w:rsidRDefault="00647E09" w:rsidP="006E5AB9">
            <w:pPr>
              <w:spacing w:after="0" w:line="240" w:lineRule="auto"/>
              <w:jc w:val="center"/>
              <w:rPr>
                <w:rFonts w:ascii="Times New Roman" w:hAnsi="Times New Roman" w:cs="Times New Roman"/>
                <w:color w:val="000000"/>
                <w:sz w:val="17"/>
                <w:szCs w:val="17"/>
              </w:rPr>
            </w:pPr>
          </w:p>
          <w:p w14:paraId="41C84435"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х</w:t>
            </w:r>
          </w:p>
          <w:p w14:paraId="3AED71E8" w14:textId="77777777" w:rsidR="00647E09" w:rsidRPr="00786452" w:rsidRDefault="00647E09" w:rsidP="006E5AB9">
            <w:pPr>
              <w:spacing w:after="0" w:line="240" w:lineRule="auto"/>
              <w:jc w:val="center"/>
              <w:rPr>
                <w:rFonts w:ascii="Times New Roman" w:hAnsi="Times New Roman" w:cs="Times New Roman"/>
                <w:color w:val="000000"/>
                <w:sz w:val="17"/>
                <w:szCs w:val="17"/>
              </w:rPr>
            </w:pPr>
          </w:p>
        </w:tc>
        <w:tc>
          <w:tcPr>
            <w:tcW w:w="1106" w:type="dxa"/>
            <w:shd w:val="clear" w:color="auto" w:fill="auto"/>
            <w:vAlign w:val="center"/>
          </w:tcPr>
          <w:p w14:paraId="4237A427" w14:textId="77777777" w:rsidR="00647E09" w:rsidRPr="00786452" w:rsidRDefault="00647E09" w:rsidP="00C638A2">
            <w:pPr>
              <w:spacing w:after="0" w:line="240" w:lineRule="auto"/>
              <w:ind w:right="-50"/>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5 454 057,33</w:t>
            </w:r>
          </w:p>
        </w:tc>
        <w:tc>
          <w:tcPr>
            <w:tcW w:w="830" w:type="dxa"/>
            <w:vAlign w:val="center"/>
          </w:tcPr>
          <w:p w14:paraId="246C5362"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92,4</w:t>
            </w:r>
          </w:p>
        </w:tc>
        <w:tc>
          <w:tcPr>
            <w:tcW w:w="1106" w:type="dxa"/>
            <w:vAlign w:val="center"/>
          </w:tcPr>
          <w:p w14:paraId="08923EB2" w14:textId="77777777" w:rsidR="00647E09" w:rsidRPr="00786452" w:rsidRDefault="00647E09" w:rsidP="00C638A2">
            <w:pPr>
              <w:spacing w:after="0" w:line="240" w:lineRule="auto"/>
              <w:ind w:right="-98"/>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5 454 057,33</w:t>
            </w:r>
          </w:p>
        </w:tc>
        <w:tc>
          <w:tcPr>
            <w:tcW w:w="830" w:type="dxa"/>
            <w:vAlign w:val="center"/>
          </w:tcPr>
          <w:p w14:paraId="42E2DFA6"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92,4</w:t>
            </w:r>
          </w:p>
        </w:tc>
      </w:tr>
      <w:tr w:rsidR="00647E09" w:rsidRPr="008148FF" w14:paraId="27116407" w14:textId="77777777" w:rsidTr="00C638A2">
        <w:trPr>
          <w:trHeight w:val="112"/>
        </w:trPr>
        <w:tc>
          <w:tcPr>
            <w:tcW w:w="415" w:type="dxa"/>
            <w:vMerge/>
            <w:shd w:val="clear" w:color="auto" w:fill="auto"/>
            <w:noWrap/>
            <w:vAlign w:val="center"/>
          </w:tcPr>
          <w:p w14:paraId="77156FDE" w14:textId="77777777" w:rsidR="00647E09" w:rsidRPr="00112226" w:rsidRDefault="00647E09" w:rsidP="003967C6">
            <w:pPr>
              <w:spacing w:after="0" w:line="240" w:lineRule="auto"/>
              <w:jc w:val="center"/>
              <w:rPr>
                <w:rFonts w:ascii="Times New Roman" w:hAnsi="Times New Roman" w:cs="Times New Roman"/>
                <w:sz w:val="16"/>
                <w:szCs w:val="16"/>
              </w:rPr>
            </w:pPr>
          </w:p>
        </w:tc>
        <w:tc>
          <w:tcPr>
            <w:tcW w:w="3384" w:type="dxa"/>
            <w:shd w:val="clear" w:color="auto" w:fill="auto"/>
            <w:noWrap/>
            <w:vAlign w:val="bottom"/>
          </w:tcPr>
          <w:p w14:paraId="0C71851F"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Разработка технических паспортов для оформления в собственность автомобильных дорог местного значения в границах населенного пункта</w:t>
            </w:r>
          </w:p>
        </w:tc>
        <w:tc>
          <w:tcPr>
            <w:tcW w:w="774" w:type="dxa"/>
          </w:tcPr>
          <w:p w14:paraId="7A0CB845" w14:textId="77777777" w:rsidR="00647E09" w:rsidRPr="00786452" w:rsidRDefault="00647E09" w:rsidP="003967C6">
            <w:pPr>
              <w:spacing w:after="0" w:line="240" w:lineRule="auto"/>
              <w:jc w:val="center"/>
              <w:rPr>
                <w:rFonts w:ascii="Times New Roman" w:hAnsi="Times New Roman" w:cs="Times New Roman"/>
                <w:color w:val="000000"/>
                <w:sz w:val="17"/>
                <w:szCs w:val="17"/>
              </w:rPr>
            </w:pPr>
          </w:p>
          <w:p w14:paraId="5506303E" w14:textId="77777777" w:rsidR="00647E09" w:rsidRPr="00786452" w:rsidRDefault="00647E09" w:rsidP="003967C6">
            <w:pPr>
              <w:spacing w:after="0" w:line="240" w:lineRule="auto"/>
              <w:jc w:val="center"/>
              <w:rPr>
                <w:rFonts w:ascii="Times New Roman" w:hAnsi="Times New Roman" w:cs="Times New Roman"/>
                <w:color w:val="000000"/>
                <w:sz w:val="17"/>
                <w:szCs w:val="17"/>
              </w:rPr>
            </w:pPr>
          </w:p>
          <w:p w14:paraId="69759A0E" w14:textId="77777777" w:rsidR="00647E09" w:rsidRPr="00786452" w:rsidRDefault="00647E09" w:rsidP="003967C6">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226</w:t>
            </w:r>
          </w:p>
        </w:tc>
        <w:tc>
          <w:tcPr>
            <w:tcW w:w="1187" w:type="dxa"/>
            <w:vMerge/>
            <w:vAlign w:val="center"/>
          </w:tcPr>
          <w:p w14:paraId="5FA3FBA0" w14:textId="77777777" w:rsidR="00647E09" w:rsidRPr="00786452" w:rsidRDefault="00647E09" w:rsidP="006E5AB9">
            <w:pPr>
              <w:spacing w:after="0" w:line="240" w:lineRule="auto"/>
              <w:jc w:val="center"/>
              <w:rPr>
                <w:rFonts w:ascii="Times New Roman" w:hAnsi="Times New Roman" w:cs="Times New Roman"/>
                <w:b/>
                <w:color w:val="000000"/>
                <w:sz w:val="17"/>
                <w:szCs w:val="17"/>
              </w:rPr>
            </w:pPr>
          </w:p>
        </w:tc>
        <w:tc>
          <w:tcPr>
            <w:tcW w:w="677" w:type="dxa"/>
            <w:vMerge/>
            <w:vAlign w:val="center"/>
          </w:tcPr>
          <w:p w14:paraId="30F92296" w14:textId="77777777" w:rsidR="00647E09" w:rsidRPr="00786452" w:rsidRDefault="00647E09" w:rsidP="006E5AB9">
            <w:pPr>
              <w:spacing w:after="0" w:line="240" w:lineRule="auto"/>
              <w:jc w:val="center"/>
              <w:rPr>
                <w:rFonts w:ascii="Times New Roman" w:hAnsi="Times New Roman" w:cs="Times New Roman"/>
                <w:b/>
                <w:color w:val="000000"/>
                <w:sz w:val="17"/>
                <w:szCs w:val="17"/>
              </w:rPr>
            </w:pPr>
          </w:p>
        </w:tc>
        <w:tc>
          <w:tcPr>
            <w:tcW w:w="1106" w:type="dxa"/>
            <w:shd w:val="clear" w:color="auto" w:fill="auto"/>
            <w:vAlign w:val="center"/>
          </w:tcPr>
          <w:p w14:paraId="60B098D3"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100 00,00</w:t>
            </w:r>
          </w:p>
        </w:tc>
        <w:tc>
          <w:tcPr>
            <w:tcW w:w="830" w:type="dxa"/>
            <w:vAlign w:val="center"/>
          </w:tcPr>
          <w:p w14:paraId="3B542138"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1,7</w:t>
            </w:r>
          </w:p>
        </w:tc>
        <w:tc>
          <w:tcPr>
            <w:tcW w:w="1106" w:type="dxa"/>
            <w:vAlign w:val="center"/>
          </w:tcPr>
          <w:p w14:paraId="033752A0"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99 000,00</w:t>
            </w:r>
          </w:p>
        </w:tc>
        <w:tc>
          <w:tcPr>
            <w:tcW w:w="830" w:type="dxa"/>
            <w:vAlign w:val="center"/>
          </w:tcPr>
          <w:p w14:paraId="390C4720"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1,7</w:t>
            </w:r>
          </w:p>
        </w:tc>
      </w:tr>
      <w:tr w:rsidR="00647E09" w:rsidRPr="008148FF" w14:paraId="0E28B1A0" w14:textId="77777777" w:rsidTr="00C638A2">
        <w:trPr>
          <w:trHeight w:val="496"/>
        </w:trPr>
        <w:tc>
          <w:tcPr>
            <w:tcW w:w="415" w:type="dxa"/>
            <w:vMerge/>
            <w:shd w:val="clear" w:color="auto" w:fill="auto"/>
            <w:noWrap/>
            <w:vAlign w:val="center"/>
          </w:tcPr>
          <w:p w14:paraId="61372C5E" w14:textId="77777777" w:rsidR="00647E09" w:rsidRPr="00112226" w:rsidRDefault="00647E09" w:rsidP="003967C6">
            <w:pPr>
              <w:spacing w:after="0" w:line="240" w:lineRule="auto"/>
              <w:jc w:val="center"/>
              <w:rPr>
                <w:rFonts w:ascii="Times New Roman" w:hAnsi="Times New Roman" w:cs="Times New Roman"/>
                <w:sz w:val="16"/>
                <w:szCs w:val="16"/>
              </w:rPr>
            </w:pPr>
          </w:p>
        </w:tc>
        <w:tc>
          <w:tcPr>
            <w:tcW w:w="3384" w:type="dxa"/>
            <w:shd w:val="clear" w:color="auto" w:fill="auto"/>
            <w:noWrap/>
            <w:vAlign w:val="bottom"/>
          </w:tcPr>
          <w:p w14:paraId="1CAE0B76"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Подсыпка, грейдирование, профилирование грунтовых дорог сельского поселения, зимнее содержание дорог и тротуаров</w:t>
            </w:r>
          </w:p>
        </w:tc>
        <w:tc>
          <w:tcPr>
            <w:tcW w:w="774" w:type="dxa"/>
          </w:tcPr>
          <w:p w14:paraId="5BFA6444" w14:textId="77777777" w:rsidR="00647E09" w:rsidRPr="00786452" w:rsidRDefault="00647E09" w:rsidP="003967C6">
            <w:pPr>
              <w:spacing w:after="0" w:line="240" w:lineRule="auto"/>
              <w:jc w:val="center"/>
              <w:rPr>
                <w:rFonts w:ascii="Times New Roman" w:hAnsi="Times New Roman" w:cs="Times New Roman"/>
                <w:color w:val="000000"/>
                <w:sz w:val="17"/>
                <w:szCs w:val="17"/>
              </w:rPr>
            </w:pPr>
          </w:p>
          <w:p w14:paraId="2FE55999" w14:textId="77777777" w:rsidR="00647E09" w:rsidRPr="00786452" w:rsidRDefault="00647E09" w:rsidP="003967C6">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226</w:t>
            </w:r>
          </w:p>
        </w:tc>
        <w:tc>
          <w:tcPr>
            <w:tcW w:w="1187" w:type="dxa"/>
            <w:vMerge/>
            <w:vAlign w:val="center"/>
          </w:tcPr>
          <w:p w14:paraId="0CAB14B5" w14:textId="77777777" w:rsidR="00647E09" w:rsidRPr="00786452" w:rsidRDefault="00647E09" w:rsidP="006E5AB9">
            <w:pPr>
              <w:spacing w:after="0" w:line="240" w:lineRule="auto"/>
              <w:jc w:val="center"/>
              <w:rPr>
                <w:rFonts w:ascii="Times New Roman" w:hAnsi="Times New Roman" w:cs="Times New Roman"/>
                <w:b/>
                <w:color w:val="000000"/>
                <w:sz w:val="17"/>
                <w:szCs w:val="17"/>
              </w:rPr>
            </w:pPr>
          </w:p>
        </w:tc>
        <w:tc>
          <w:tcPr>
            <w:tcW w:w="677" w:type="dxa"/>
            <w:vMerge/>
            <w:vAlign w:val="center"/>
          </w:tcPr>
          <w:p w14:paraId="1A461A3B" w14:textId="77777777" w:rsidR="00647E09" w:rsidRPr="00786452" w:rsidRDefault="00647E09" w:rsidP="006E5AB9">
            <w:pPr>
              <w:spacing w:after="0" w:line="240" w:lineRule="auto"/>
              <w:jc w:val="center"/>
              <w:rPr>
                <w:rFonts w:ascii="Times New Roman" w:hAnsi="Times New Roman" w:cs="Times New Roman"/>
                <w:b/>
                <w:color w:val="000000"/>
                <w:sz w:val="17"/>
                <w:szCs w:val="17"/>
              </w:rPr>
            </w:pPr>
          </w:p>
        </w:tc>
        <w:tc>
          <w:tcPr>
            <w:tcW w:w="1106" w:type="dxa"/>
            <w:shd w:val="clear" w:color="auto" w:fill="auto"/>
            <w:vAlign w:val="center"/>
          </w:tcPr>
          <w:p w14:paraId="0E68FEF0"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349 830,59</w:t>
            </w:r>
          </w:p>
        </w:tc>
        <w:tc>
          <w:tcPr>
            <w:tcW w:w="830" w:type="dxa"/>
            <w:vAlign w:val="center"/>
          </w:tcPr>
          <w:p w14:paraId="5CE7A9A0"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5,9</w:t>
            </w:r>
          </w:p>
        </w:tc>
        <w:tc>
          <w:tcPr>
            <w:tcW w:w="1106" w:type="dxa"/>
            <w:vAlign w:val="center"/>
          </w:tcPr>
          <w:p w14:paraId="6DCE4F2B"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349 830,59</w:t>
            </w:r>
          </w:p>
        </w:tc>
        <w:tc>
          <w:tcPr>
            <w:tcW w:w="830" w:type="dxa"/>
            <w:vAlign w:val="center"/>
          </w:tcPr>
          <w:p w14:paraId="453B473C"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5,9</w:t>
            </w:r>
          </w:p>
        </w:tc>
      </w:tr>
      <w:tr w:rsidR="00647E09" w:rsidRPr="008148FF" w14:paraId="2418E531" w14:textId="77777777" w:rsidTr="00C638A2">
        <w:trPr>
          <w:trHeight w:val="112"/>
        </w:trPr>
        <w:tc>
          <w:tcPr>
            <w:tcW w:w="415" w:type="dxa"/>
            <w:vMerge/>
            <w:shd w:val="clear" w:color="auto" w:fill="auto"/>
            <w:noWrap/>
            <w:vAlign w:val="center"/>
          </w:tcPr>
          <w:p w14:paraId="4A32FF05" w14:textId="77777777" w:rsidR="00647E09" w:rsidRPr="00112226" w:rsidRDefault="00647E09" w:rsidP="003967C6">
            <w:pPr>
              <w:spacing w:after="0" w:line="240" w:lineRule="auto"/>
              <w:jc w:val="center"/>
              <w:rPr>
                <w:rFonts w:ascii="Times New Roman" w:hAnsi="Times New Roman" w:cs="Times New Roman"/>
                <w:sz w:val="16"/>
                <w:szCs w:val="16"/>
              </w:rPr>
            </w:pPr>
          </w:p>
        </w:tc>
        <w:tc>
          <w:tcPr>
            <w:tcW w:w="3384" w:type="dxa"/>
            <w:shd w:val="clear" w:color="auto" w:fill="auto"/>
            <w:noWrap/>
            <w:vAlign w:val="bottom"/>
          </w:tcPr>
          <w:p w14:paraId="216E4FFD"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Разработка схемы дорожных знаков, приобретение и установка новых дорожных знаков</w:t>
            </w:r>
          </w:p>
        </w:tc>
        <w:tc>
          <w:tcPr>
            <w:tcW w:w="774" w:type="dxa"/>
          </w:tcPr>
          <w:p w14:paraId="1FFF6957" w14:textId="77777777" w:rsidR="00647E09" w:rsidRPr="00786452" w:rsidRDefault="00647E09" w:rsidP="003967C6">
            <w:pPr>
              <w:spacing w:after="0" w:line="240" w:lineRule="auto"/>
              <w:jc w:val="center"/>
              <w:rPr>
                <w:rFonts w:ascii="Times New Roman" w:hAnsi="Times New Roman" w:cs="Times New Roman"/>
                <w:color w:val="000000"/>
                <w:sz w:val="17"/>
                <w:szCs w:val="17"/>
              </w:rPr>
            </w:pPr>
          </w:p>
          <w:p w14:paraId="2478EC93" w14:textId="77777777" w:rsidR="00647E09" w:rsidRPr="00786452" w:rsidRDefault="00647E09" w:rsidP="003967C6">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310</w:t>
            </w:r>
          </w:p>
        </w:tc>
        <w:tc>
          <w:tcPr>
            <w:tcW w:w="1187" w:type="dxa"/>
            <w:vMerge/>
            <w:vAlign w:val="center"/>
          </w:tcPr>
          <w:p w14:paraId="4E187F32" w14:textId="77777777" w:rsidR="00647E09" w:rsidRPr="00786452" w:rsidRDefault="00647E09" w:rsidP="006E5AB9">
            <w:pPr>
              <w:spacing w:after="0" w:line="240" w:lineRule="auto"/>
              <w:jc w:val="center"/>
              <w:rPr>
                <w:rFonts w:ascii="Times New Roman" w:hAnsi="Times New Roman" w:cs="Times New Roman"/>
                <w:b/>
                <w:color w:val="000000"/>
                <w:sz w:val="17"/>
                <w:szCs w:val="17"/>
              </w:rPr>
            </w:pPr>
          </w:p>
        </w:tc>
        <w:tc>
          <w:tcPr>
            <w:tcW w:w="677" w:type="dxa"/>
            <w:vMerge/>
            <w:vAlign w:val="center"/>
          </w:tcPr>
          <w:p w14:paraId="1CD4790F" w14:textId="77777777" w:rsidR="00647E09" w:rsidRPr="00786452" w:rsidRDefault="00647E09" w:rsidP="006E5AB9">
            <w:pPr>
              <w:spacing w:after="0" w:line="240" w:lineRule="auto"/>
              <w:jc w:val="center"/>
              <w:rPr>
                <w:rFonts w:ascii="Times New Roman" w:hAnsi="Times New Roman" w:cs="Times New Roman"/>
                <w:b/>
                <w:color w:val="000000"/>
                <w:sz w:val="17"/>
                <w:szCs w:val="17"/>
              </w:rPr>
            </w:pPr>
          </w:p>
        </w:tc>
        <w:tc>
          <w:tcPr>
            <w:tcW w:w="1106" w:type="dxa"/>
            <w:shd w:val="clear" w:color="auto" w:fill="auto"/>
            <w:vAlign w:val="center"/>
          </w:tcPr>
          <w:p w14:paraId="1E34EA66"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0,00</w:t>
            </w:r>
          </w:p>
        </w:tc>
        <w:tc>
          <w:tcPr>
            <w:tcW w:w="830" w:type="dxa"/>
            <w:vAlign w:val="center"/>
          </w:tcPr>
          <w:p w14:paraId="6F111C80" w14:textId="0B4AC747" w:rsidR="00647E09" w:rsidRPr="00786452" w:rsidRDefault="00786452"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0</w:t>
            </w:r>
          </w:p>
        </w:tc>
        <w:tc>
          <w:tcPr>
            <w:tcW w:w="1106" w:type="dxa"/>
            <w:vAlign w:val="center"/>
          </w:tcPr>
          <w:p w14:paraId="19B7852F"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0,00</w:t>
            </w:r>
          </w:p>
        </w:tc>
        <w:tc>
          <w:tcPr>
            <w:tcW w:w="830" w:type="dxa"/>
            <w:vAlign w:val="center"/>
          </w:tcPr>
          <w:p w14:paraId="3F330A24" w14:textId="77777777" w:rsidR="00647E09" w:rsidRPr="00786452" w:rsidRDefault="00647E09" w:rsidP="006E5AB9">
            <w:pPr>
              <w:spacing w:after="0" w:line="240" w:lineRule="auto"/>
              <w:jc w:val="center"/>
              <w:rPr>
                <w:rFonts w:ascii="Times New Roman" w:hAnsi="Times New Roman" w:cs="Times New Roman"/>
                <w:color w:val="000000"/>
                <w:sz w:val="17"/>
                <w:szCs w:val="17"/>
              </w:rPr>
            </w:pPr>
            <w:r w:rsidRPr="00786452">
              <w:rPr>
                <w:rFonts w:ascii="Times New Roman" w:hAnsi="Times New Roman" w:cs="Times New Roman"/>
                <w:color w:val="000000"/>
                <w:sz w:val="17"/>
                <w:szCs w:val="17"/>
              </w:rPr>
              <w:t>0</w:t>
            </w:r>
          </w:p>
        </w:tc>
      </w:tr>
      <w:tr w:rsidR="006E5AB9" w:rsidRPr="008148FF" w14:paraId="06622DBB" w14:textId="77777777" w:rsidTr="00C638A2">
        <w:trPr>
          <w:trHeight w:val="112"/>
        </w:trPr>
        <w:tc>
          <w:tcPr>
            <w:tcW w:w="4573" w:type="dxa"/>
            <w:gridSpan w:val="3"/>
            <w:shd w:val="clear" w:color="auto" w:fill="auto"/>
            <w:noWrap/>
            <w:vAlign w:val="center"/>
          </w:tcPr>
          <w:p w14:paraId="7F6D3826" w14:textId="2CD577C8" w:rsidR="006E5AB9" w:rsidRPr="00786452" w:rsidRDefault="006E5AB9" w:rsidP="006E5AB9">
            <w:pPr>
              <w:spacing w:after="0" w:line="240" w:lineRule="auto"/>
              <w:jc w:val="right"/>
              <w:rPr>
                <w:rFonts w:ascii="Times New Roman" w:hAnsi="Times New Roman" w:cs="Times New Roman"/>
                <w:b/>
                <w:color w:val="000000"/>
                <w:sz w:val="17"/>
                <w:szCs w:val="17"/>
              </w:rPr>
            </w:pPr>
            <w:r w:rsidRPr="00786452">
              <w:rPr>
                <w:rFonts w:ascii="Times New Roman" w:hAnsi="Times New Roman" w:cs="Times New Roman"/>
                <w:b/>
                <w:sz w:val="17"/>
                <w:szCs w:val="17"/>
              </w:rPr>
              <w:t>Итого</w:t>
            </w:r>
          </w:p>
        </w:tc>
        <w:tc>
          <w:tcPr>
            <w:tcW w:w="1187" w:type="dxa"/>
            <w:vAlign w:val="center"/>
          </w:tcPr>
          <w:p w14:paraId="1C1013C0" w14:textId="77777777" w:rsidR="006E5AB9" w:rsidRPr="00786452" w:rsidRDefault="006E5AB9" w:rsidP="006E5AB9">
            <w:pPr>
              <w:spacing w:after="0" w:line="240" w:lineRule="auto"/>
              <w:jc w:val="center"/>
              <w:rPr>
                <w:rFonts w:ascii="Times New Roman" w:hAnsi="Times New Roman" w:cs="Times New Roman"/>
                <w:b/>
                <w:color w:val="000000"/>
                <w:sz w:val="17"/>
                <w:szCs w:val="17"/>
              </w:rPr>
            </w:pPr>
            <w:r w:rsidRPr="00786452">
              <w:rPr>
                <w:rFonts w:ascii="Times New Roman" w:hAnsi="Times New Roman" w:cs="Times New Roman"/>
                <w:b/>
                <w:color w:val="000000"/>
                <w:sz w:val="17"/>
                <w:szCs w:val="17"/>
              </w:rPr>
              <w:t>5 933 601,29</w:t>
            </w:r>
          </w:p>
        </w:tc>
        <w:tc>
          <w:tcPr>
            <w:tcW w:w="677" w:type="dxa"/>
            <w:vAlign w:val="center"/>
          </w:tcPr>
          <w:p w14:paraId="2FD26FAA" w14:textId="77777777" w:rsidR="006E5AB9" w:rsidRPr="00786452" w:rsidRDefault="006E5AB9" w:rsidP="006E5AB9">
            <w:pPr>
              <w:spacing w:after="0" w:line="240" w:lineRule="auto"/>
              <w:jc w:val="center"/>
              <w:rPr>
                <w:rFonts w:ascii="Times New Roman" w:hAnsi="Times New Roman" w:cs="Times New Roman"/>
                <w:b/>
                <w:color w:val="000000"/>
                <w:sz w:val="17"/>
                <w:szCs w:val="17"/>
              </w:rPr>
            </w:pPr>
            <w:r w:rsidRPr="00786452">
              <w:rPr>
                <w:rFonts w:ascii="Times New Roman" w:hAnsi="Times New Roman" w:cs="Times New Roman"/>
                <w:b/>
                <w:color w:val="000000"/>
                <w:sz w:val="17"/>
                <w:szCs w:val="17"/>
              </w:rPr>
              <w:t>х</w:t>
            </w:r>
          </w:p>
        </w:tc>
        <w:tc>
          <w:tcPr>
            <w:tcW w:w="1106" w:type="dxa"/>
            <w:shd w:val="clear" w:color="auto" w:fill="auto"/>
            <w:vAlign w:val="center"/>
          </w:tcPr>
          <w:p w14:paraId="3712881A" w14:textId="77777777" w:rsidR="006E5AB9" w:rsidRPr="00786452" w:rsidRDefault="006E5AB9" w:rsidP="00C638A2">
            <w:pPr>
              <w:spacing w:after="0" w:line="240" w:lineRule="auto"/>
              <w:ind w:right="-50"/>
              <w:jc w:val="center"/>
              <w:rPr>
                <w:rFonts w:ascii="Times New Roman" w:hAnsi="Times New Roman" w:cs="Times New Roman"/>
                <w:b/>
                <w:color w:val="000000"/>
                <w:sz w:val="17"/>
                <w:szCs w:val="17"/>
              </w:rPr>
            </w:pPr>
            <w:r w:rsidRPr="00786452">
              <w:rPr>
                <w:rFonts w:ascii="Times New Roman" w:hAnsi="Times New Roman" w:cs="Times New Roman"/>
                <w:b/>
                <w:color w:val="000000"/>
                <w:sz w:val="17"/>
                <w:szCs w:val="17"/>
              </w:rPr>
              <w:t>5 903 887,92</w:t>
            </w:r>
          </w:p>
        </w:tc>
        <w:tc>
          <w:tcPr>
            <w:tcW w:w="830" w:type="dxa"/>
            <w:vAlign w:val="center"/>
          </w:tcPr>
          <w:p w14:paraId="5CFC21E3" w14:textId="77777777" w:rsidR="006E5AB9" w:rsidRPr="00786452" w:rsidRDefault="006E5AB9" w:rsidP="006E5AB9">
            <w:pPr>
              <w:spacing w:after="0" w:line="240" w:lineRule="auto"/>
              <w:jc w:val="center"/>
              <w:rPr>
                <w:rFonts w:ascii="Times New Roman" w:hAnsi="Times New Roman" w:cs="Times New Roman"/>
                <w:b/>
                <w:color w:val="000000"/>
                <w:sz w:val="17"/>
                <w:szCs w:val="17"/>
              </w:rPr>
            </w:pPr>
            <w:r w:rsidRPr="00786452">
              <w:rPr>
                <w:rFonts w:ascii="Times New Roman" w:hAnsi="Times New Roman" w:cs="Times New Roman"/>
                <w:b/>
                <w:color w:val="000000"/>
                <w:sz w:val="17"/>
                <w:szCs w:val="17"/>
              </w:rPr>
              <w:t>100</w:t>
            </w:r>
          </w:p>
        </w:tc>
        <w:tc>
          <w:tcPr>
            <w:tcW w:w="1106" w:type="dxa"/>
            <w:vAlign w:val="center"/>
          </w:tcPr>
          <w:p w14:paraId="4FACF681" w14:textId="77777777" w:rsidR="006E5AB9" w:rsidRPr="00786452" w:rsidRDefault="006E5AB9" w:rsidP="00C638A2">
            <w:pPr>
              <w:spacing w:after="0" w:line="240" w:lineRule="auto"/>
              <w:ind w:right="-98"/>
              <w:jc w:val="center"/>
              <w:rPr>
                <w:rFonts w:ascii="Times New Roman" w:hAnsi="Times New Roman" w:cs="Times New Roman"/>
                <w:b/>
                <w:color w:val="000000"/>
                <w:sz w:val="17"/>
                <w:szCs w:val="17"/>
              </w:rPr>
            </w:pPr>
            <w:r w:rsidRPr="00786452">
              <w:rPr>
                <w:rFonts w:ascii="Times New Roman" w:hAnsi="Times New Roman" w:cs="Times New Roman"/>
                <w:b/>
                <w:color w:val="000000"/>
                <w:sz w:val="17"/>
                <w:szCs w:val="17"/>
              </w:rPr>
              <w:t>5 902 887,92</w:t>
            </w:r>
          </w:p>
        </w:tc>
        <w:tc>
          <w:tcPr>
            <w:tcW w:w="830" w:type="dxa"/>
            <w:vAlign w:val="center"/>
          </w:tcPr>
          <w:p w14:paraId="057F796E" w14:textId="4773DA6E" w:rsidR="006E5AB9" w:rsidRPr="00786452" w:rsidRDefault="006E5AB9" w:rsidP="006E5AB9">
            <w:pPr>
              <w:spacing w:after="0" w:line="240" w:lineRule="auto"/>
              <w:jc w:val="center"/>
              <w:rPr>
                <w:rFonts w:ascii="Times New Roman" w:hAnsi="Times New Roman" w:cs="Times New Roman"/>
                <w:b/>
                <w:color w:val="000000"/>
                <w:sz w:val="17"/>
                <w:szCs w:val="17"/>
              </w:rPr>
            </w:pPr>
            <w:r w:rsidRPr="00786452">
              <w:rPr>
                <w:rFonts w:ascii="Times New Roman" w:hAnsi="Times New Roman" w:cs="Times New Roman"/>
                <w:b/>
                <w:color w:val="000000"/>
                <w:sz w:val="17"/>
                <w:szCs w:val="17"/>
              </w:rPr>
              <w:t>100</w:t>
            </w:r>
          </w:p>
        </w:tc>
      </w:tr>
      <w:tr w:rsidR="00647E09" w:rsidRPr="008148FF" w14:paraId="03D64B02" w14:textId="77777777" w:rsidTr="00C638A2">
        <w:trPr>
          <w:trHeight w:val="327"/>
        </w:trPr>
        <w:tc>
          <w:tcPr>
            <w:tcW w:w="10309" w:type="dxa"/>
            <w:gridSpan w:val="9"/>
            <w:shd w:val="clear" w:color="auto" w:fill="auto"/>
            <w:noWrap/>
            <w:vAlign w:val="center"/>
          </w:tcPr>
          <w:p w14:paraId="17752342" w14:textId="7AAB7ACA" w:rsidR="00647E09" w:rsidRPr="00C638A2" w:rsidRDefault="00647E09" w:rsidP="00C638A2">
            <w:pPr>
              <w:spacing w:after="0" w:line="240" w:lineRule="auto"/>
              <w:rPr>
                <w:rFonts w:ascii="Times New Roman" w:hAnsi="Times New Roman" w:cs="Times New Roman"/>
                <w:b/>
                <w:i/>
                <w:color w:val="000000"/>
                <w:sz w:val="17"/>
                <w:szCs w:val="17"/>
              </w:rPr>
            </w:pPr>
            <w:r w:rsidRPr="00C638A2">
              <w:rPr>
                <w:rFonts w:ascii="Times New Roman" w:hAnsi="Times New Roman" w:cs="Times New Roman"/>
                <w:b/>
                <w:i/>
                <w:color w:val="000000"/>
                <w:sz w:val="17"/>
                <w:szCs w:val="17"/>
              </w:rPr>
              <w:t>Обеспечение проживающих в поселении и нуждающихся в жилых помещениях малоимущих граждан жилыми помещениями</w:t>
            </w:r>
          </w:p>
        </w:tc>
      </w:tr>
      <w:tr w:rsidR="00647E09" w:rsidRPr="008148FF" w14:paraId="5216B672" w14:textId="77777777" w:rsidTr="00C638A2">
        <w:trPr>
          <w:trHeight w:val="331"/>
        </w:trPr>
        <w:tc>
          <w:tcPr>
            <w:tcW w:w="415" w:type="dxa"/>
            <w:vMerge w:val="restart"/>
            <w:shd w:val="clear" w:color="auto" w:fill="auto"/>
            <w:noWrap/>
            <w:vAlign w:val="center"/>
            <w:hideMark/>
          </w:tcPr>
          <w:p w14:paraId="4F084FC3" w14:textId="77777777" w:rsidR="00647E09" w:rsidRPr="00112226" w:rsidRDefault="00647E09" w:rsidP="003967C6">
            <w:pPr>
              <w:spacing w:after="0" w:line="240" w:lineRule="auto"/>
              <w:jc w:val="right"/>
              <w:rPr>
                <w:rFonts w:ascii="Times New Roman" w:hAnsi="Times New Roman" w:cs="Times New Roman"/>
                <w:sz w:val="16"/>
                <w:szCs w:val="16"/>
              </w:rPr>
            </w:pPr>
            <w:r w:rsidRPr="00112226">
              <w:rPr>
                <w:rFonts w:ascii="Times New Roman" w:hAnsi="Times New Roman" w:cs="Times New Roman"/>
                <w:sz w:val="16"/>
                <w:szCs w:val="16"/>
              </w:rPr>
              <w:t>2</w:t>
            </w:r>
          </w:p>
        </w:tc>
        <w:tc>
          <w:tcPr>
            <w:tcW w:w="3384" w:type="dxa"/>
            <w:shd w:val="clear" w:color="auto" w:fill="auto"/>
            <w:vAlign w:val="center"/>
            <w:hideMark/>
          </w:tcPr>
          <w:p w14:paraId="0CE8C2FC"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Софинансирование расходных обязательств на оплату взносов на капитальный ремонт за муниципальный жилой фонд;</w:t>
            </w:r>
            <w:r w:rsidRPr="00112226">
              <w:t xml:space="preserve"> </w:t>
            </w:r>
            <w:r w:rsidRPr="00112226">
              <w:rPr>
                <w:rFonts w:ascii="Times New Roman" w:hAnsi="Times New Roman" w:cs="Times New Roman"/>
                <w:sz w:val="16"/>
                <w:szCs w:val="16"/>
              </w:rPr>
              <w:t>Расходы местного бюджета на оплату взносов на капитальный ремонт за муниципальный жилой фонд</w:t>
            </w:r>
          </w:p>
        </w:tc>
        <w:tc>
          <w:tcPr>
            <w:tcW w:w="774" w:type="dxa"/>
            <w:vAlign w:val="center"/>
          </w:tcPr>
          <w:p w14:paraId="40086A78"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225</w:t>
            </w:r>
          </w:p>
        </w:tc>
        <w:tc>
          <w:tcPr>
            <w:tcW w:w="1187" w:type="dxa"/>
            <w:vAlign w:val="center"/>
          </w:tcPr>
          <w:p w14:paraId="51A79622"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1 234 313,28</w:t>
            </w:r>
          </w:p>
        </w:tc>
        <w:tc>
          <w:tcPr>
            <w:tcW w:w="677" w:type="dxa"/>
            <w:vAlign w:val="center"/>
          </w:tcPr>
          <w:p w14:paraId="7EC3D282"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28,4</w:t>
            </w:r>
          </w:p>
        </w:tc>
        <w:tc>
          <w:tcPr>
            <w:tcW w:w="1106" w:type="dxa"/>
            <w:shd w:val="clear" w:color="auto" w:fill="auto"/>
            <w:noWrap/>
            <w:vAlign w:val="center"/>
            <w:hideMark/>
          </w:tcPr>
          <w:p w14:paraId="396FBDDD" w14:textId="77777777" w:rsidR="00647E09" w:rsidRPr="00786452" w:rsidRDefault="00647E09" w:rsidP="00C638A2">
            <w:pPr>
              <w:spacing w:after="0" w:line="240" w:lineRule="auto"/>
              <w:ind w:right="-50"/>
              <w:jc w:val="center"/>
              <w:rPr>
                <w:rFonts w:ascii="Times New Roman" w:hAnsi="Times New Roman" w:cs="Times New Roman"/>
                <w:sz w:val="17"/>
                <w:szCs w:val="17"/>
              </w:rPr>
            </w:pPr>
            <w:r w:rsidRPr="00786452">
              <w:rPr>
                <w:rFonts w:ascii="Times New Roman" w:hAnsi="Times New Roman" w:cs="Times New Roman"/>
                <w:sz w:val="17"/>
                <w:szCs w:val="17"/>
              </w:rPr>
              <w:t>1 233 433,22</w:t>
            </w:r>
          </w:p>
        </w:tc>
        <w:tc>
          <w:tcPr>
            <w:tcW w:w="830" w:type="dxa"/>
            <w:vAlign w:val="center"/>
          </w:tcPr>
          <w:p w14:paraId="1AE767A4"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28,4</w:t>
            </w:r>
          </w:p>
        </w:tc>
        <w:tc>
          <w:tcPr>
            <w:tcW w:w="1106" w:type="dxa"/>
            <w:vAlign w:val="center"/>
          </w:tcPr>
          <w:p w14:paraId="4AA16EDF" w14:textId="77777777" w:rsidR="00647E09" w:rsidRPr="00786452" w:rsidRDefault="00647E09" w:rsidP="00C638A2">
            <w:pPr>
              <w:spacing w:after="0" w:line="240" w:lineRule="auto"/>
              <w:ind w:right="-98"/>
              <w:jc w:val="center"/>
              <w:rPr>
                <w:rFonts w:ascii="Times New Roman" w:hAnsi="Times New Roman" w:cs="Times New Roman"/>
                <w:sz w:val="17"/>
                <w:szCs w:val="17"/>
              </w:rPr>
            </w:pPr>
            <w:r w:rsidRPr="00786452">
              <w:rPr>
                <w:rFonts w:ascii="Times New Roman" w:hAnsi="Times New Roman" w:cs="Times New Roman"/>
                <w:sz w:val="17"/>
                <w:szCs w:val="17"/>
              </w:rPr>
              <w:t>1 232 610,48</w:t>
            </w:r>
          </w:p>
        </w:tc>
        <w:tc>
          <w:tcPr>
            <w:tcW w:w="830" w:type="dxa"/>
            <w:vAlign w:val="center"/>
          </w:tcPr>
          <w:p w14:paraId="616746DF" w14:textId="77777777" w:rsidR="00647E09" w:rsidRPr="00786452" w:rsidRDefault="00647E0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28,4</w:t>
            </w:r>
          </w:p>
        </w:tc>
      </w:tr>
      <w:tr w:rsidR="00647E09" w:rsidRPr="008148FF" w14:paraId="336C1DE8" w14:textId="77777777" w:rsidTr="00C638A2">
        <w:trPr>
          <w:trHeight w:val="331"/>
        </w:trPr>
        <w:tc>
          <w:tcPr>
            <w:tcW w:w="415" w:type="dxa"/>
            <w:vMerge/>
            <w:vAlign w:val="center"/>
            <w:hideMark/>
          </w:tcPr>
          <w:p w14:paraId="4C6220A9" w14:textId="77777777" w:rsidR="00647E09" w:rsidRPr="00112226" w:rsidRDefault="00647E09" w:rsidP="003967C6">
            <w:pPr>
              <w:spacing w:after="0" w:line="240" w:lineRule="auto"/>
              <w:rPr>
                <w:rFonts w:ascii="Times New Roman" w:hAnsi="Times New Roman" w:cs="Times New Roman"/>
                <w:sz w:val="16"/>
                <w:szCs w:val="16"/>
              </w:rPr>
            </w:pPr>
          </w:p>
        </w:tc>
        <w:tc>
          <w:tcPr>
            <w:tcW w:w="3384" w:type="dxa"/>
            <w:tcBorders>
              <w:bottom w:val="single" w:sz="4" w:space="0" w:color="auto"/>
            </w:tcBorders>
            <w:shd w:val="clear" w:color="auto" w:fill="auto"/>
            <w:vAlign w:val="center"/>
            <w:hideMark/>
          </w:tcPr>
          <w:p w14:paraId="6B8BC6CA"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Обеспечение выполнения переданных полномочий (фонд оплаты труда, взносы по обязательному социальному страхованию на выплаты по оплате труда)</w:t>
            </w:r>
          </w:p>
        </w:tc>
        <w:tc>
          <w:tcPr>
            <w:tcW w:w="774" w:type="dxa"/>
            <w:tcBorders>
              <w:bottom w:val="single" w:sz="4" w:space="0" w:color="auto"/>
            </w:tcBorders>
            <w:vAlign w:val="center"/>
          </w:tcPr>
          <w:p w14:paraId="3D3A6A63"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211,</w:t>
            </w:r>
          </w:p>
          <w:p w14:paraId="05102C6A" w14:textId="548E64C9"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213</w:t>
            </w:r>
          </w:p>
        </w:tc>
        <w:tc>
          <w:tcPr>
            <w:tcW w:w="1187" w:type="dxa"/>
            <w:tcBorders>
              <w:bottom w:val="single" w:sz="4" w:space="0" w:color="auto"/>
            </w:tcBorders>
            <w:vAlign w:val="center"/>
          </w:tcPr>
          <w:p w14:paraId="5DBA9606"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3 111 185,43</w:t>
            </w:r>
          </w:p>
        </w:tc>
        <w:tc>
          <w:tcPr>
            <w:tcW w:w="677" w:type="dxa"/>
            <w:tcBorders>
              <w:bottom w:val="single" w:sz="4" w:space="0" w:color="auto"/>
            </w:tcBorders>
            <w:vAlign w:val="center"/>
          </w:tcPr>
          <w:p w14:paraId="3D0F3A3E"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71,6</w:t>
            </w:r>
          </w:p>
        </w:tc>
        <w:tc>
          <w:tcPr>
            <w:tcW w:w="1106" w:type="dxa"/>
            <w:tcBorders>
              <w:bottom w:val="single" w:sz="4" w:space="0" w:color="auto"/>
            </w:tcBorders>
            <w:shd w:val="clear" w:color="auto" w:fill="auto"/>
            <w:noWrap/>
            <w:vAlign w:val="center"/>
            <w:hideMark/>
          </w:tcPr>
          <w:p w14:paraId="2FBD4589" w14:textId="75BD47E9" w:rsidR="00647E09" w:rsidRPr="00786452" w:rsidRDefault="00647E09" w:rsidP="00C638A2">
            <w:pPr>
              <w:spacing w:after="0" w:line="240" w:lineRule="auto"/>
              <w:ind w:right="-50"/>
              <w:jc w:val="center"/>
              <w:rPr>
                <w:rFonts w:ascii="Times New Roman" w:hAnsi="Times New Roman" w:cs="Times New Roman"/>
                <w:sz w:val="17"/>
                <w:szCs w:val="17"/>
              </w:rPr>
            </w:pPr>
            <w:r w:rsidRPr="00786452">
              <w:rPr>
                <w:rFonts w:ascii="Times New Roman" w:hAnsi="Times New Roman" w:cs="Times New Roman"/>
                <w:sz w:val="17"/>
                <w:szCs w:val="17"/>
              </w:rPr>
              <w:t>3 111 185,43</w:t>
            </w:r>
          </w:p>
        </w:tc>
        <w:tc>
          <w:tcPr>
            <w:tcW w:w="830" w:type="dxa"/>
            <w:tcBorders>
              <w:bottom w:val="single" w:sz="4" w:space="0" w:color="auto"/>
            </w:tcBorders>
            <w:vAlign w:val="center"/>
          </w:tcPr>
          <w:p w14:paraId="02529149"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71,6</w:t>
            </w:r>
          </w:p>
        </w:tc>
        <w:tc>
          <w:tcPr>
            <w:tcW w:w="1106" w:type="dxa"/>
            <w:tcBorders>
              <w:bottom w:val="single" w:sz="4" w:space="0" w:color="auto"/>
            </w:tcBorders>
            <w:vAlign w:val="center"/>
          </w:tcPr>
          <w:p w14:paraId="1D1CADA8" w14:textId="77777777" w:rsidR="00647E09" w:rsidRPr="00786452" w:rsidRDefault="00647E09" w:rsidP="00C638A2">
            <w:pPr>
              <w:spacing w:after="0" w:line="240" w:lineRule="auto"/>
              <w:ind w:right="-98"/>
              <w:jc w:val="center"/>
              <w:rPr>
                <w:rFonts w:ascii="Times New Roman" w:hAnsi="Times New Roman" w:cs="Times New Roman"/>
                <w:sz w:val="17"/>
                <w:szCs w:val="17"/>
              </w:rPr>
            </w:pPr>
            <w:r w:rsidRPr="00786452">
              <w:rPr>
                <w:rFonts w:ascii="Times New Roman" w:hAnsi="Times New Roman" w:cs="Times New Roman"/>
                <w:sz w:val="17"/>
                <w:szCs w:val="17"/>
              </w:rPr>
              <w:t>3 111 185,43</w:t>
            </w:r>
          </w:p>
        </w:tc>
        <w:tc>
          <w:tcPr>
            <w:tcW w:w="830" w:type="dxa"/>
            <w:tcBorders>
              <w:bottom w:val="single" w:sz="4" w:space="0" w:color="auto"/>
            </w:tcBorders>
            <w:vAlign w:val="center"/>
          </w:tcPr>
          <w:p w14:paraId="266CB518" w14:textId="77777777" w:rsidR="00647E09" w:rsidRPr="00786452" w:rsidRDefault="00647E0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71,6</w:t>
            </w:r>
          </w:p>
        </w:tc>
      </w:tr>
      <w:tr w:rsidR="006E5AB9" w:rsidRPr="008148FF" w14:paraId="576AB609" w14:textId="77777777" w:rsidTr="00C638A2">
        <w:trPr>
          <w:trHeight w:val="230"/>
        </w:trPr>
        <w:tc>
          <w:tcPr>
            <w:tcW w:w="415" w:type="dxa"/>
            <w:vMerge/>
            <w:tcBorders>
              <w:right w:val="single" w:sz="4" w:space="0" w:color="auto"/>
            </w:tcBorders>
            <w:vAlign w:val="center"/>
          </w:tcPr>
          <w:p w14:paraId="55C40BFF" w14:textId="77777777" w:rsidR="006E5AB9" w:rsidRPr="008148FF" w:rsidRDefault="006E5AB9" w:rsidP="003967C6">
            <w:pPr>
              <w:spacing w:after="0" w:line="240" w:lineRule="auto"/>
              <w:rPr>
                <w:rFonts w:ascii="Times New Roman" w:hAnsi="Times New Roman" w:cs="Times New Roman"/>
                <w:sz w:val="16"/>
                <w:szCs w:val="16"/>
              </w:rPr>
            </w:pPr>
          </w:p>
        </w:tc>
        <w:tc>
          <w:tcPr>
            <w:tcW w:w="4158" w:type="dxa"/>
            <w:gridSpan w:val="2"/>
            <w:tcBorders>
              <w:top w:val="single" w:sz="4" w:space="0" w:color="auto"/>
              <w:left w:val="single" w:sz="4" w:space="0" w:color="auto"/>
              <w:bottom w:val="single" w:sz="4" w:space="0" w:color="auto"/>
              <w:right w:val="single" w:sz="4" w:space="0" w:color="auto"/>
            </w:tcBorders>
            <w:vAlign w:val="center"/>
          </w:tcPr>
          <w:p w14:paraId="59486ACB" w14:textId="3F7ED6BE" w:rsidR="006E5AB9" w:rsidRPr="00786452" w:rsidRDefault="006E5AB9" w:rsidP="006E5AB9">
            <w:pPr>
              <w:spacing w:after="0" w:line="240" w:lineRule="auto"/>
              <w:jc w:val="right"/>
              <w:rPr>
                <w:rFonts w:ascii="Times New Roman" w:hAnsi="Times New Roman" w:cs="Times New Roman"/>
                <w:b/>
                <w:sz w:val="17"/>
                <w:szCs w:val="17"/>
              </w:rPr>
            </w:pPr>
            <w:r w:rsidRPr="00786452">
              <w:rPr>
                <w:rFonts w:ascii="Times New Roman" w:hAnsi="Times New Roman" w:cs="Times New Roman"/>
                <w:b/>
                <w:sz w:val="17"/>
                <w:szCs w:val="17"/>
              </w:rPr>
              <w:t xml:space="preserve">Итого </w:t>
            </w:r>
          </w:p>
        </w:tc>
        <w:tc>
          <w:tcPr>
            <w:tcW w:w="1187" w:type="dxa"/>
            <w:tcBorders>
              <w:top w:val="single" w:sz="4" w:space="0" w:color="auto"/>
              <w:left w:val="single" w:sz="4" w:space="0" w:color="auto"/>
              <w:bottom w:val="single" w:sz="4" w:space="0" w:color="auto"/>
              <w:right w:val="single" w:sz="4" w:space="0" w:color="auto"/>
            </w:tcBorders>
            <w:vAlign w:val="center"/>
          </w:tcPr>
          <w:p w14:paraId="0D252C6F" w14:textId="77777777" w:rsidR="006E5AB9" w:rsidRPr="00786452" w:rsidRDefault="006E5AB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4 345 498,71</w:t>
            </w:r>
          </w:p>
        </w:tc>
        <w:tc>
          <w:tcPr>
            <w:tcW w:w="677" w:type="dxa"/>
            <w:tcBorders>
              <w:top w:val="single" w:sz="4" w:space="0" w:color="auto"/>
              <w:left w:val="single" w:sz="4" w:space="0" w:color="auto"/>
              <w:bottom w:val="single" w:sz="4" w:space="0" w:color="auto"/>
              <w:right w:val="single" w:sz="4" w:space="0" w:color="auto"/>
            </w:tcBorders>
            <w:vAlign w:val="center"/>
          </w:tcPr>
          <w:p w14:paraId="6787525B" w14:textId="77777777" w:rsidR="006E5AB9" w:rsidRPr="00786452" w:rsidRDefault="006E5AB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3941B" w14:textId="77777777" w:rsidR="006E5AB9" w:rsidRPr="00786452" w:rsidRDefault="006E5AB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4 344 618,65</w:t>
            </w:r>
          </w:p>
        </w:tc>
        <w:tc>
          <w:tcPr>
            <w:tcW w:w="830" w:type="dxa"/>
            <w:tcBorders>
              <w:top w:val="single" w:sz="4" w:space="0" w:color="auto"/>
              <w:left w:val="single" w:sz="4" w:space="0" w:color="auto"/>
              <w:bottom w:val="single" w:sz="4" w:space="0" w:color="auto"/>
              <w:right w:val="single" w:sz="4" w:space="0" w:color="auto"/>
            </w:tcBorders>
            <w:vAlign w:val="center"/>
          </w:tcPr>
          <w:p w14:paraId="3005E754" w14:textId="77777777" w:rsidR="006E5AB9" w:rsidRPr="00786452" w:rsidRDefault="006E5AB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c>
          <w:tcPr>
            <w:tcW w:w="1106" w:type="dxa"/>
            <w:tcBorders>
              <w:top w:val="single" w:sz="4" w:space="0" w:color="auto"/>
              <w:left w:val="single" w:sz="4" w:space="0" w:color="auto"/>
              <w:bottom w:val="single" w:sz="4" w:space="0" w:color="auto"/>
              <w:right w:val="single" w:sz="4" w:space="0" w:color="auto"/>
            </w:tcBorders>
            <w:vAlign w:val="center"/>
          </w:tcPr>
          <w:p w14:paraId="23172461" w14:textId="77777777" w:rsidR="006E5AB9" w:rsidRPr="00786452" w:rsidRDefault="006E5AB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4 343 795,91</w:t>
            </w:r>
          </w:p>
        </w:tc>
        <w:tc>
          <w:tcPr>
            <w:tcW w:w="830" w:type="dxa"/>
            <w:tcBorders>
              <w:top w:val="single" w:sz="4" w:space="0" w:color="auto"/>
              <w:left w:val="single" w:sz="4" w:space="0" w:color="auto"/>
              <w:bottom w:val="single" w:sz="4" w:space="0" w:color="auto"/>
              <w:right w:val="single" w:sz="4" w:space="0" w:color="auto"/>
            </w:tcBorders>
            <w:vAlign w:val="center"/>
          </w:tcPr>
          <w:p w14:paraId="00BC6B3D" w14:textId="77777777" w:rsidR="006E5AB9" w:rsidRPr="00786452" w:rsidRDefault="006E5AB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r>
      <w:tr w:rsidR="00647E09" w:rsidRPr="008148FF" w14:paraId="0EDD8D18" w14:textId="77777777" w:rsidTr="00C638A2">
        <w:trPr>
          <w:trHeight w:val="208"/>
        </w:trPr>
        <w:tc>
          <w:tcPr>
            <w:tcW w:w="415" w:type="dxa"/>
            <w:vMerge w:val="restart"/>
            <w:tcBorders>
              <w:right w:val="single" w:sz="4" w:space="0" w:color="auto"/>
            </w:tcBorders>
            <w:vAlign w:val="center"/>
          </w:tcPr>
          <w:p w14:paraId="33D65DEC" w14:textId="77777777" w:rsidR="00647E09" w:rsidRPr="00112226" w:rsidRDefault="00647E09" w:rsidP="003967C6">
            <w:pPr>
              <w:spacing w:after="0" w:line="240" w:lineRule="auto"/>
              <w:jc w:val="center"/>
              <w:rPr>
                <w:rFonts w:ascii="Times New Roman" w:hAnsi="Times New Roman" w:cs="Times New Roman"/>
                <w:sz w:val="16"/>
                <w:szCs w:val="16"/>
              </w:rPr>
            </w:pPr>
            <w:r w:rsidRPr="00112226">
              <w:rPr>
                <w:rFonts w:ascii="Times New Roman" w:hAnsi="Times New Roman" w:cs="Times New Roman"/>
                <w:sz w:val="16"/>
                <w:szCs w:val="16"/>
              </w:rPr>
              <w:t>3</w:t>
            </w:r>
          </w:p>
          <w:p w14:paraId="41DE0631" w14:textId="77777777" w:rsidR="00647E09" w:rsidRPr="008148FF" w:rsidRDefault="00647E09" w:rsidP="003967C6">
            <w:pPr>
              <w:spacing w:after="0" w:line="240" w:lineRule="auto"/>
              <w:rPr>
                <w:rFonts w:ascii="Times New Roman" w:hAnsi="Times New Roman" w:cs="Times New Roman"/>
                <w:sz w:val="16"/>
                <w:szCs w:val="16"/>
              </w:rPr>
            </w:pPr>
          </w:p>
        </w:tc>
        <w:tc>
          <w:tcPr>
            <w:tcW w:w="9894" w:type="dxa"/>
            <w:gridSpan w:val="8"/>
            <w:tcBorders>
              <w:top w:val="single" w:sz="4" w:space="0" w:color="auto"/>
              <w:left w:val="single" w:sz="4" w:space="0" w:color="auto"/>
              <w:bottom w:val="single" w:sz="4" w:space="0" w:color="auto"/>
              <w:right w:val="single" w:sz="4" w:space="0" w:color="auto"/>
            </w:tcBorders>
            <w:vAlign w:val="center"/>
          </w:tcPr>
          <w:p w14:paraId="7DA06F5F" w14:textId="77777777" w:rsidR="00647E09" w:rsidRPr="00786452" w:rsidRDefault="00647E09" w:rsidP="003967C6">
            <w:pPr>
              <w:spacing w:after="0" w:line="240" w:lineRule="auto"/>
              <w:jc w:val="center"/>
              <w:rPr>
                <w:rFonts w:ascii="Times New Roman" w:hAnsi="Times New Roman" w:cs="Times New Roman"/>
                <w:b/>
                <w:i/>
                <w:sz w:val="18"/>
                <w:szCs w:val="18"/>
              </w:rPr>
            </w:pPr>
            <w:r w:rsidRPr="00786452">
              <w:rPr>
                <w:rFonts w:ascii="Times New Roman" w:hAnsi="Times New Roman" w:cs="Times New Roman"/>
                <w:b/>
                <w:i/>
                <w:sz w:val="18"/>
                <w:szCs w:val="18"/>
              </w:rPr>
              <w:t>Участие в организации деятельности по сбору и транспортированию твердых коммунальных отходов</w:t>
            </w:r>
          </w:p>
        </w:tc>
      </w:tr>
      <w:tr w:rsidR="00647E09" w:rsidRPr="008148FF" w14:paraId="15319E0D" w14:textId="77777777" w:rsidTr="00C638A2">
        <w:trPr>
          <w:trHeight w:val="230"/>
        </w:trPr>
        <w:tc>
          <w:tcPr>
            <w:tcW w:w="415" w:type="dxa"/>
            <w:vMerge/>
            <w:tcBorders>
              <w:right w:val="single" w:sz="4" w:space="0" w:color="auto"/>
            </w:tcBorders>
            <w:vAlign w:val="center"/>
          </w:tcPr>
          <w:p w14:paraId="647A95AD" w14:textId="77777777" w:rsidR="00647E09" w:rsidRDefault="00647E09" w:rsidP="003967C6">
            <w:pPr>
              <w:spacing w:after="0" w:line="240" w:lineRule="auto"/>
              <w:rPr>
                <w:rFonts w:ascii="Times New Roman" w:hAnsi="Times New Roman" w:cs="Times New Roman"/>
                <w:sz w:val="16"/>
                <w:szCs w:val="16"/>
              </w:rPr>
            </w:pPr>
          </w:p>
        </w:tc>
        <w:tc>
          <w:tcPr>
            <w:tcW w:w="3384" w:type="dxa"/>
            <w:vAlign w:val="center"/>
          </w:tcPr>
          <w:p w14:paraId="4DCD0462" w14:textId="77777777" w:rsidR="00647E09" w:rsidRPr="00112226" w:rsidRDefault="00647E09" w:rsidP="003967C6">
            <w:pPr>
              <w:spacing w:after="0" w:line="240" w:lineRule="auto"/>
              <w:jc w:val="both"/>
              <w:rPr>
                <w:rFonts w:ascii="Times New Roman" w:hAnsi="Times New Roman" w:cs="Times New Roman"/>
                <w:sz w:val="16"/>
                <w:szCs w:val="16"/>
              </w:rPr>
            </w:pPr>
            <w:r w:rsidRPr="00112226">
              <w:rPr>
                <w:rFonts w:ascii="Times New Roman" w:hAnsi="Times New Roman" w:cs="Times New Roman"/>
                <w:sz w:val="16"/>
                <w:szCs w:val="16"/>
              </w:rPr>
              <w:t>Деятельность по сбору твердых коммунальных отходов</w:t>
            </w:r>
          </w:p>
        </w:tc>
        <w:tc>
          <w:tcPr>
            <w:tcW w:w="774" w:type="dxa"/>
            <w:vAlign w:val="center"/>
          </w:tcPr>
          <w:p w14:paraId="4D2E0B14" w14:textId="77777777" w:rsidR="00647E09" w:rsidRPr="00A54773" w:rsidRDefault="00647E09" w:rsidP="006E5AB9">
            <w:pPr>
              <w:spacing w:after="0" w:line="240" w:lineRule="auto"/>
              <w:jc w:val="center"/>
              <w:rPr>
                <w:rFonts w:ascii="Times New Roman" w:hAnsi="Times New Roman" w:cs="Times New Roman"/>
                <w:sz w:val="17"/>
                <w:szCs w:val="17"/>
              </w:rPr>
            </w:pPr>
            <w:r w:rsidRPr="00A54773">
              <w:rPr>
                <w:rFonts w:ascii="Times New Roman" w:hAnsi="Times New Roman" w:cs="Times New Roman"/>
                <w:sz w:val="17"/>
                <w:szCs w:val="17"/>
              </w:rPr>
              <w:t>310</w:t>
            </w:r>
          </w:p>
        </w:tc>
        <w:tc>
          <w:tcPr>
            <w:tcW w:w="1187" w:type="dxa"/>
            <w:vAlign w:val="center"/>
          </w:tcPr>
          <w:p w14:paraId="7A6BD22F" w14:textId="77777777" w:rsidR="00647E09" w:rsidRPr="00786452" w:rsidRDefault="00647E0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300 000,00</w:t>
            </w:r>
          </w:p>
        </w:tc>
        <w:tc>
          <w:tcPr>
            <w:tcW w:w="677" w:type="dxa"/>
            <w:vAlign w:val="center"/>
          </w:tcPr>
          <w:p w14:paraId="156B3FB3" w14:textId="77777777" w:rsidR="00647E09" w:rsidRPr="00786452" w:rsidRDefault="00647E0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c>
          <w:tcPr>
            <w:tcW w:w="1106" w:type="dxa"/>
            <w:shd w:val="clear" w:color="auto" w:fill="auto"/>
            <w:noWrap/>
            <w:vAlign w:val="center"/>
          </w:tcPr>
          <w:p w14:paraId="4E777BC9" w14:textId="77777777" w:rsidR="00647E09" w:rsidRPr="00786452" w:rsidRDefault="00647E0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296 100,00</w:t>
            </w:r>
          </w:p>
        </w:tc>
        <w:tc>
          <w:tcPr>
            <w:tcW w:w="830" w:type="dxa"/>
            <w:vAlign w:val="center"/>
          </w:tcPr>
          <w:p w14:paraId="58D4ABFA" w14:textId="77777777" w:rsidR="00647E09" w:rsidRPr="00786452" w:rsidRDefault="00647E0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c>
          <w:tcPr>
            <w:tcW w:w="1106" w:type="dxa"/>
            <w:vAlign w:val="center"/>
          </w:tcPr>
          <w:p w14:paraId="71D68D7A" w14:textId="77777777" w:rsidR="00647E09" w:rsidRPr="00786452" w:rsidRDefault="00647E0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296 100,00</w:t>
            </w:r>
          </w:p>
        </w:tc>
        <w:tc>
          <w:tcPr>
            <w:tcW w:w="830" w:type="dxa"/>
            <w:vAlign w:val="center"/>
          </w:tcPr>
          <w:p w14:paraId="4EFE8498" w14:textId="77777777" w:rsidR="00647E09" w:rsidRPr="00786452" w:rsidRDefault="00647E0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r>
      <w:tr w:rsidR="00647E09" w:rsidRPr="008148FF" w14:paraId="47014B88" w14:textId="77777777" w:rsidTr="00C638A2">
        <w:trPr>
          <w:trHeight w:val="230"/>
        </w:trPr>
        <w:tc>
          <w:tcPr>
            <w:tcW w:w="10309" w:type="dxa"/>
            <w:gridSpan w:val="9"/>
            <w:vAlign w:val="center"/>
          </w:tcPr>
          <w:p w14:paraId="2B89229B" w14:textId="77777777" w:rsidR="00647E09" w:rsidRPr="00786452" w:rsidRDefault="00647E09" w:rsidP="003967C6">
            <w:pPr>
              <w:spacing w:after="0" w:line="240" w:lineRule="auto"/>
              <w:jc w:val="center"/>
              <w:rPr>
                <w:rFonts w:ascii="Times New Roman" w:hAnsi="Times New Roman" w:cs="Times New Roman"/>
                <w:b/>
                <w:i/>
                <w:sz w:val="18"/>
                <w:szCs w:val="18"/>
              </w:rPr>
            </w:pPr>
            <w:r w:rsidRPr="00786452">
              <w:rPr>
                <w:rFonts w:ascii="Times New Roman" w:hAnsi="Times New Roman" w:cs="Times New Roman"/>
                <w:b/>
                <w:i/>
                <w:sz w:val="18"/>
                <w:szCs w:val="18"/>
              </w:rPr>
              <w:t>Утверждение генеральных планов поселения</w:t>
            </w:r>
          </w:p>
        </w:tc>
      </w:tr>
      <w:tr w:rsidR="00647E09" w:rsidRPr="008148FF" w14:paraId="1B23CF44" w14:textId="77777777" w:rsidTr="00C638A2">
        <w:trPr>
          <w:trHeight w:val="230"/>
        </w:trPr>
        <w:tc>
          <w:tcPr>
            <w:tcW w:w="415" w:type="dxa"/>
            <w:tcBorders>
              <w:right w:val="single" w:sz="4" w:space="0" w:color="auto"/>
            </w:tcBorders>
            <w:vAlign w:val="center"/>
          </w:tcPr>
          <w:p w14:paraId="17BB753A" w14:textId="77777777" w:rsidR="00647E09" w:rsidRPr="00112226" w:rsidRDefault="00647E09" w:rsidP="003967C6">
            <w:pPr>
              <w:spacing w:after="0" w:line="240" w:lineRule="auto"/>
              <w:jc w:val="center"/>
              <w:rPr>
                <w:rFonts w:ascii="Times New Roman" w:hAnsi="Times New Roman" w:cs="Times New Roman"/>
                <w:sz w:val="16"/>
                <w:szCs w:val="16"/>
              </w:rPr>
            </w:pPr>
            <w:r w:rsidRPr="00112226">
              <w:rPr>
                <w:rFonts w:ascii="Times New Roman" w:hAnsi="Times New Roman" w:cs="Times New Roman"/>
                <w:sz w:val="16"/>
                <w:szCs w:val="16"/>
              </w:rPr>
              <w:t>4</w:t>
            </w:r>
          </w:p>
        </w:tc>
        <w:tc>
          <w:tcPr>
            <w:tcW w:w="3384" w:type="dxa"/>
            <w:shd w:val="clear" w:color="auto" w:fill="auto"/>
            <w:vAlign w:val="bottom"/>
          </w:tcPr>
          <w:p w14:paraId="0D8CFD3A"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Проведение кадастровых работ в отношении земельных участков под объектами недвижимости, находящимися в муниципальной собственности м.о. Кандалакшский район</w:t>
            </w:r>
          </w:p>
        </w:tc>
        <w:tc>
          <w:tcPr>
            <w:tcW w:w="774" w:type="dxa"/>
            <w:vAlign w:val="center"/>
          </w:tcPr>
          <w:p w14:paraId="01DA177D" w14:textId="77777777" w:rsidR="00647E09" w:rsidRPr="00A54773" w:rsidRDefault="00647E09" w:rsidP="00786452">
            <w:pPr>
              <w:spacing w:after="0" w:line="240" w:lineRule="auto"/>
              <w:jc w:val="center"/>
              <w:rPr>
                <w:rFonts w:ascii="Times New Roman" w:hAnsi="Times New Roman" w:cs="Times New Roman"/>
                <w:sz w:val="17"/>
                <w:szCs w:val="17"/>
              </w:rPr>
            </w:pPr>
            <w:r w:rsidRPr="00A54773">
              <w:rPr>
                <w:rFonts w:ascii="Times New Roman" w:hAnsi="Times New Roman" w:cs="Times New Roman"/>
                <w:sz w:val="17"/>
                <w:szCs w:val="17"/>
              </w:rPr>
              <w:t>226</w:t>
            </w:r>
          </w:p>
        </w:tc>
        <w:tc>
          <w:tcPr>
            <w:tcW w:w="1187" w:type="dxa"/>
            <w:vAlign w:val="center"/>
          </w:tcPr>
          <w:p w14:paraId="3BBCCAEF" w14:textId="77777777" w:rsidR="00647E09" w:rsidRPr="00786452" w:rsidRDefault="00647E09" w:rsidP="00786452">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783 500,00</w:t>
            </w:r>
          </w:p>
        </w:tc>
        <w:tc>
          <w:tcPr>
            <w:tcW w:w="677" w:type="dxa"/>
            <w:vAlign w:val="center"/>
          </w:tcPr>
          <w:p w14:paraId="5922DEAB" w14:textId="77777777" w:rsidR="00647E09" w:rsidRPr="00786452" w:rsidRDefault="00647E09" w:rsidP="00786452">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c>
          <w:tcPr>
            <w:tcW w:w="1106" w:type="dxa"/>
            <w:shd w:val="clear" w:color="auto" w:fill="auto"/>
            <w:noWrap/>
            <w:vAlign w:val="center"/>
          </w:tcPr>
          <w:p w14:paraId="29C52668" w14:textId="77777777" w:rsidR="00647E09" w:rsidRPr="00786452" w:rsidRDefault="00647E09" w:rsidP="00786452">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620 700,00</w:t>
            </w:r>
          </w:p>
        </w:tc>
        <w:tc>
          <w:tcPr>
            <w:tcW w:w="830" w:type="dxa"/>
            <w:vAlign w:val="center"/>
          </w:tcPr>
          <w:p w14:paraId="2363FCD8" w14:textId="77777777" w:rsidR="00647E09" w:rsidRPr="00786452" w:rsidRDefault="00647E09" w:rsidP="00786452">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c>
          <w:tcPr>
            <w:tcW w:w="1106" w:type="dxa"/>
            <w:vAlign w:val="center"/>
          </w:tcPr>
          <w:p w14:paraId="65D1948D" w14:textId="7989CCF3" w:rsidR="00647E09" w:rsidRPr="00786452" w:rsidRDefault="00597275" w:rsidP="00786452">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584 000,0</w:t>
            </w:r>
          </w:p>
        </w:tc>
        <w:tc>
          <w:tcPr>
            <w:tcW w:w="830" w:type="dxa"/>
            <w:vAlign w:val="center"/>
          </w:tcPr>
          <w:p w14:paraId="4841B0AE" w14:textId="77777777" w:rsidR="00647E09" w:rsidRPr="00786452" w:rsidRDefault="00647E09" w:rsidP="00786452">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r>
      <w:tr w:rsidR="00647E09" w:rsidRPr="008148FF" w14:paraId="51700F8B" w14:textId="77777777" w:rsidTr="00C638A2">
        <w:trPr>
          <w:trHeight w:val="249"/>
        </w:trPr>
        <w:tc>
          <w:tcPr>
            <w:tcW w:w="10309" w:type="dxa"/>
            <w:gridSpan w:val="9"/>
            <w:shd w:val="clear" w:color="auto" w:fill="auto"/>
            <w:noWrap/>
            <w:vAlign w:val="center"/>
          </w:tcPr>
          <w:p w14:paraId="47D32531" w14:textId="77777777" w:rsidR="00647E09" w:rsidRPr="00786452" w:rsidRDefault="00647E09" w:rsidP="003967C6">
            <w:pPr>
              <w:spacing w:after="0" w:line="240" w:lineRule="auto"/>
              <w:jc w:val="center"/>
              <w:rPr>
                <w:rFonts w:ascii="Times New Roman" w:hAnsi="Times New Roman" w:cs="Times New Roman"/>
                <w:b/>
                <w:i/>
                <w:sz w:val="18"/>
                <w:szCs w:val="18"/>
              </w:rPr>
            </w:pPr>
            <w:r w:rsidRPr="00786452">
              <w:rPr>
                <w:rFonts w:ascii="Times New Roman" w:hAnsi="Times New Roman" w:cs="Times New Roman"/>
                <w:b/>
                <w:i/>
                <w:sz w:val="18"/>
                <w:szCs w:val="18"/>
              </w:rPr>
              <w:t xml:space="preserve">Организация библиотечного обслуживания населения, комплектование </w:t>
            </w:r>
          </w:p>
          <w:p w14:paraId="0A469934" w14:textId="77777777" w:rsidR="00647E09" w:rsidRPr="00D13867" w:rsidRDefault="00647E09" w:rsidP="003967C6">
            <w:pPr>
              <w:spacing w:after="0" w:line="240" w:lineRule="auto"/>
              <w:jc w:val="center"/>
              <w:rPr>
                <w:rFonts w:ascii="Times New Roman" w:hAnsi="Times New Roman" w:cs="Times New Roman"/>
                <w:b/>
                <w:sz w:val="18"/>
                <w:szCs w:val="18"/>
                <w:highlight w:val="yellow"/>
              </w:rPr>
            </w:pPr>
            <w:r w:rsidRPr="00786452">
              <w:rPr>
                <w:rFonts w:ascii="Times New Roman" w:hAnsi="Times New Roman" w:cs="Times New Roman"/>
                <w:b/>
                <w:i/>
                <w:sz w:val="18"/>
                <w:szCs w:val="18"/>
              </w:rPr>
              <w:t>и обеспечение сохранности библиотечных фондов</w:t>
            </w:r>
          </w:p>
        </w:tc>
      </w:tr>
      <w:tr w:rsidR="00647E09" w:rsidRPr="008148FF" w14:paraId="22CCE040" w14:textId="77777777" w:rsidTr="00C638A2">
        <w:trPr>
          <w:trHeight w:val="228"/>
        </w:trPr>
        <w:tc>
          <w:tcPr>
            <w:tcW w:w="415" w:type="dxa"/>
            <w:vMerge w:val="restart"/>
            <w:shd w:val="clear" w:color="auto" w:fill="auto"/>
            <w:noWrap/>
            <w:vAlign w:val="center"/>
            <w:hideMark/>
          </w:tcPr>
          <w:p w14:paraId="5311356A" w14:textId="77777777" w:rsidR="00647E09" w:rsidRPr="00112226" w:rsidRDefault="00647E09" w:rsidP="003967C6">
            <w:pPr>
              <w:spacing w:after="0" w:line="240" w:lineRule="auto"/>
              <w:jc w:val="center"/>
              <w:rPr>
                <w:rFonts w:ascii="Times New Roman" w:hAnsi="Times New Roman" w:cs="Times New Roman"/>
                <w:sz w:val="16"/>
                <w:szCs w:val="16"/>
              </w:rPr>
            </w:pPr>
            <w:r w:rsidRPr="00112226">
              <w:rPr>
                <w:rFonts w:ascii="Times New Roman" w:hAnsi="Times New Roman" w:cs="Times New Roman"/>
                <w:sz w:val="16"/>
                <w:szCs w:val="16"/>
              </w:rPr>
              <w:t>5</w:t>
            </w:r>
          </w:p>
        </w:tc>
        <w:tc>
          <w:tcPr>
            <w:tcW w:w="3384" w:type="dxa"/>
            <w:shd w:val="clear" w:color="auto" w:fill="auto"/>
            <w:vAlign w:val="center"/>
            <w:hideMark/>
          </w:tcPr>
          <w:p w14:paraId="563B0F41"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Комплектование книжных фондов муниципальных общедоступных библиотек (увеличение стоимости основных средств)</w:t>
            </w:r>
          </w:p>
        </w:tc>
        <w:tc>
          <w:tcPr>
            <w:tcW w:w="774" w:type="dxa"/>
          </w:tcPr>
          <w:p w14:paraId="32C51219" w14:textId="77777777" w:rsidR="00647E09" w:rsidRPr="00786452" w:rsidRDefault="00647E09" w:rsidP="003967C6">
            <w:pPr>
              <w:spacing w:after="0" w:line="240" w:lineRule="auto"/>
              <w:jc w:val="center"/>
              <w:rPr>
                <w:rFonts w:ascii="Times New Roman" w:hAnsi="Times New Roman" w:cs="Times New Roman"/>
                <w:sz w:val="17"/>
                <w:szCs w:val="17"/>
              </w:rPr>
            </w:pPr>
          </w:p>
          <w:p w14:paraId="2BDB96CD"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310</w:t>
            </w:r>
          </w:p>
        </w:tc>
        <w:tc>
          <w:tcPr>
            <w:tcW w:w="1187" w:type="dxa"/>
            <w:vMerge w:val="restart"/>
          </w:tcPr>
          <w:p w14:paraId="2235048D" w14:textId="77777777" w:rsidR="00647E09" w:rsidRPr="00786452" w:rsidRDefault="00647E09" w:rsidP="003967C6">
            <w:pPr>
              <w:spacing w:after="0" w:line="240" w:lineRule="auto"/>
              <w:jc w:val="center"/>
              <w:rPr>
                <w:rFonts w:ascii="Times New Roman" w:hAnsi="Times New Roman" w:cs="Times New Roman"/>
                <w:sz w:val="17"/>
                <w:szCs w:val="17"/>
              </w:rPr>
            </w:pPr>
          </w:p>
          <w:p w14:paraId="66FC5309" w14:textId="77777777" w:rsidR="00647E09" w:rsidRPr="00786452" w:rsidRDefault="00647E09" w:rsidP="003967C6">
            <w:pPr>
              <w:spacing w:after="0" w:line="240" w:lineRule="auto"/>
              <w:jc w:val="center"/>
              <w:rPr>
                <w:rFonts w:ascii="Times New Roman" w:hAnsi="Times New Roman" w:cs="Times New Roman"/>
                <w:sz w:val="17"/>
                <w:szCs w:val="17"/>
              </w:rPr>
            </w:pPr>
          </w:p>
          <w:p w14:paraId="0892BB28" w14:textId="77BD92CB"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lastRenderedPageBreak/>
              <w:t xml:space="preserve"> </w:t>
            </w:r>
          </w:p>
          <w:p w14:paraId="0022A6A1"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 xml:space="preserve"> </w:t>
            </w:r>
          </w:p>
          <w:p w14:paraId="4C5F31B3" w14:textId="77777777" w:rsidR="00647E09" w:rsidRPr="00786452" w:rsidRDefault="00647E09" w:rsidP="003967C6">
            <w:pPr>
              <w:spacing w:after="0" w:line="240" w:lineRule="auto"/>
              <w:jc w:val="center"/>
              <w:rPr>
                <w:rFonts w:ascii="Times New Roman" w:hAnsi="Times New Roman" w:cs="Times New Roman"/>
                <w:sz w:val="17"/>
                <w:szCs w:val="17"/>
              </w:rPr>
            </w:pPr>
          </w:p>
          <w:p w14:paraId="7B02773E" w14:textId="77777777" w:rsidR="00647E09" w:rsidRPr="00786452" w:rsidRDefault="00647E09" w:rsidP="003967C6">
            <w:pPr>
              <w:spacing w:after="0" w:line="240" w:lineRule="auto"/>
              <w:jc w:val="center"/>
              <w:rPr>
                <w:rFonts w:ascii="Times New Roman" w:hAnsi="Times New Roman" w:cs="Times New Roman"/>
                <w:sz w:val="17"/>
                <w:szCs w:val="17"/>
              </w:rPr>
            </w:pPr>
          </w:p>
          <w:p w14:paraId="28A57E3C"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 xml:space="preserve"> 1 708 445,39</w:t>
            </w:r>
          </w:p>
        </w:tc>
        <w:tc>
          <w:tcPr>
            <w:tcW w:w="677" w:type="dxa"/>
            <w:vMerge w:val="restart"/>
          </w:tcPr>
          <w:p w14:paraId="6FE88F3F" w14:textId="77777777" w:rsidR="00647E09" w:rsidRPr="00786452" w:rsidRDefault="00647E09" w:rsidP="003967C6">
            <w:pPr>
              <w:spacing w:after="0" w:line="240" w:lineRule="auto"/>
              <w:jc w:val="center"/>
              <w:rPr>
                <w:rFonts w:ascii="Times New Roman" w:hAnsi="Times New Roman" w:cs="Times New Roman"/>
                <w:sz w:val="17"/>
                <w:szCs w:val="17"/>
              </w:rPr>
            </w:pPr>
          </w:p>
          <w:p w14:paraId="47CC60B8" w14:textId="77777777" w:rsidR="00647E09" w:rsidRPr="00786452" w:rsidRDefault="00647E09" w:rsidP="003967C6">
            <w:pPr>
              <w:spacing w:after="0" w:line="240" w:lineRule="auto"/>
              <w:rPr>
                <w:rFonts w:ascii="Times New Roman" w:hAnsi="Times New Roman" w:cs="Times New Roman"/>
                <w:sz w:val="17"/>
                <w:szCs w:val="17"/>
              </w:rPr>
            </w:pPr>
          </w:p>
          <w:p w14:paraId="06A73E00" w14:textId="77777777" w:rsidR="00647E09" w:rsidRPr="00786452" w:rsidRDefault="00647E09" w:rsidP="003967C6">
            <w:pPr>
              <w:spacing w:after="0" w:line="240" w:lineRule="auto"/>
              <w:rPr>
                <w:rFonts w:ascii="Times New Roman" w:hAnsi="Times New Roman" w:cs="Times New Roman"/>
                <w:sz w:val="17"/>
                <w:szCs w:val="17"/>
              </w:rPr>
            </w:pPr>
          </w:p>
          <w:p w14:paraId="0D2A0B48" w14:textId="77777777" w:rsidR="00647E09" w:rsidRPr="00786452" w:rsidRDefault="00647E09" w:rsidP="003967C6">
            <w:pPr>
              <w:spacing w:after="0" w:line="240" w:lineRule="auto"/>
              <w:rPr>
                <w:rFonts w:ascii="Times New Roman" w:hAnsi="Times New Roman" w:cs="Times New Roman"/>
                <w:sz w:val="17"/>
                <w:szCs w:val="17"/>
              </w:rPr>
            </w:pPr>
          </w:p>
          <w:p w14:paraId="20FF6E3F" w14:textId="77777777" w:rsidR="00647E09" w:rsidRPr="00786452" w:rsidRDefault="00647E09" w:rsidP="003967C6">
            <w:pPr>
              <w:spacing w:after="0" w:line="240" w:lineRule="auto"/>
              <w:rPr>
                <w:rFonts w:ascii="Times New Roman" w:hAnsi="Times New Roman" w:cs="Times New Roman"/>
                <w:sz w:val="17"/>
                <w:szCs w:val="17"/>
              </w:rPr>
            </w:pPr>
          </w:p>
          <w:p w14:paraId="02353D5C" w14:textId="77777777" w:rsidR="00647E09" w:rsidRPr="00786452" w:rsidRDefault="00647E09" w:rsidP="003967C6">
            <w:pPr>
              <w:spacing w:after="0" w:line="240" w:lineRule="auto"/>
              <w:rPr>
                <w:rFonts w:ascii="Times New Roman" w:hAnsi="Times New Roman" w:cs="Times New Roman"/>
                <w:sz w:val="17"/>
                <w:szCs w:val="17"/>
              </w:rPr>
            </w:pPr>
          </w:p>
          <w:p w14:paraId="4F7F9710"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х</w:t>
            </w:r>
          </w:p>
        </w:tc>
        <w:tc>
          <w:tcPr>
            <w:tcW w:w="1106" w:type="dxa"/>
            <w:shd w:val="clear" w:color="auto" w:fill="auto"/>
            <w:noWrap/>
            <w:vAlign w:val="center"/>
            <w:hideMark/>
          </w:tcPr>
          <w:p w14:paraId="6CD313D5"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lastRenderedPageBreak/>
              <w:t>345 54540,79</w:t>
            </w:r>
          </w:p>
        </w:tc>
        <w:tc>
          <w:tcPr>
            <w:tcW w:w="830" w:type="dxa"/>
            <w:vAlign w:val="center"/>
          </w:tcPr>
          <w:p w14:paraId="411A72A9"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25,2</w:t>
            </w:r>
          </w:p>
        </w:tc>
        <w:tc>
          <w:tcPr>
            <w:tcW w:w="1106" w:type="dxa"/>
            <w:vAlign w:val="center"/>
          </w:tcPr>
          <w:p w14:paraId="61AB3FB7" w14:textId="02AD614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345 540,79</w:t>
            </w:r>
          </w:p>
        </w:tc>
        <w:tc>
          <w:tcPr>
            <w:tcW w:w="830" w:type="dxa"/>
            <w:vAlign w:val="center"/>
          </w:tcPr>
          <w:p w14:paraId="03EC7EE6"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25,2</w:t>
            </w:r>
          </w:p>
        </w:tc>
      </w:tr>
      <w:tr w:rsidR="00647E09" w:rsidRPr="008148FF" w14:paraId="4B5F8DBE" w14:textId="77777777" w:rsidTr="00C638A2">
        <w:trPr>
          <w:trHeight w:val="248"/>
        </w:trPr>
        <w:tc>
          <w:tcPr>
            <w:tcW w:w="415" w:type="dxa"/>
            <w:vMerge/>
            <w:vAlign w:val="center"/>
            <w:hideMark/>
          </w:tcPr>
          <w:p w14:paraId="28C3AE8C" w14:textId="77777777" w:rsidR="00647E09" w:rsidRPr="00112226" w:rsidRDefault="00647E09" w:rsidP="003967C6">
            <w:pPr>
              <w:spacing w:after="0" w:line="240" w:lineRule="auto"/>
              <w:rPr>
                <w:rFonts w:ascii="Times New Roman" w:hAnsi="Times New Roman" w:cs="Times New Roman"/>
                <w:sz w:val="16"/>
                <w:szCs w:val="16"/>
              </w:rPr>
            </w:pPr>
          </w:p>
        </w:tc>
        <w:tc>
          <w:tcPr>
            <w:tcW w:w="3384" w:type="dxa"/>
            <w:shd w:val="clear" w:color="auto" w:fill="auto"/>
            <w:vAlign w:val="center"/>
            <w:hideMark/>
          </w:tcPr>
          <w:p w14:paraId="760C0CA5"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Обеспечение выполнения переданных полномочий (коммунальные услуги; работы, услуги по содержанию имущества; прочие работы, услуги; прочие расходы</w:t>
            </w:r>
          </w:p>
        </w:tc>
        <w:tc>
          <w:tcPr>
            <w:tcW w:w="774" w:type="dxa"/>
          </w:tcPr>
          <w:p w14:paraId="474E0356" w14:textId="77777777" w:rsidR="00647E09" w:rsidRPr="00786452" w:rsidRDefault="00647E09" w:rsidP="003967C6">
            <w:pPr>
              <w:spacing w:after="0" w:line="240" w:lineRule="auto"/>
              <w:jc w:val="center"/>
              <w:rPr>
                <w:rFonts w:ascii="Times New Roman" w:hAnsi="Times New Roman" w:cs="Times New Roman"/>
                <w:sz w:val="17"/>
                <w:szCs w:val="17"/>
              </w:rPr>
            </w:pPr>
          </w:p>
          <w:p w14:paraId="16E2DB94"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223,</w:t>
            </w:r>
          </w:p>
          <w:p w14:paraId="180E6E5F"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225,</w:t>
            </w:r>
          </w:p>
          <w:p w14:paraId="7CACEF6D"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226,</w:t>
            </w:r>
          </w:p>
          <w:p w14:paraId="116A1C4A"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290</w:t>
            </w:r>
          </w:p>
        </w:tc>
        <w:tc>
          <w:tcPr>
            <w:tcW w:w="1187" w:type="dxa"/>
            <w:vMerge/>
          </w:tcPr>
          <w:p w14:paraId="2ECC07BE" w14:textId="77777777" w:rsidR="00647E09" w:rsidRPr="00786452" w:rsidRDefault="00647E09" w:rsidP="003967C6">
            <w:pPr>
              <w:spacing w:after="0" w:line="240" w:lineRule="auto"/>
              <w:jc w:val="center"/>
              <w:rPr>
                <w:rFonts w:ascii="Times New Roman" w:hAnsi="Times New Roman" w:cs="Times New Roman"/>
                <w:sz w:val="17"/>
                <w:szCs w:val="17"/>
              </w:rPr>
            </w:pPr>
          </w:p>
        </w:tc>
        <w:tc>
          <w:tcPr>
            <w:tcW w:w="677" w:type="dxa"/>
            <w:vMerge/>
          </w:tcPr>
          <w:p w14:paraId="6451DB17" w14:textId="77777777" w:rsidR="00647E09" w:rsidRPr="00786452" w:rsidRDefault="00647E09" w:rsidP="003967C6">
            <w:pPr>
              <w:spacing w:after="0" w:line="240" w:lineRule="auto"/>
              <w:jc w:val="center"/>
              <w:rPr>
                <w:rFonts w:ascii="Times New Roman" w:hAnsi="Times New Roman" w:cs="Times New Roman"/>
                <w:sz w:val="17"/>
                <w:szCs w:val="17"/>
              </w:rPr>
            </w:pPr>
          </w:p>
        </w:tc>
        <w:tc>
          <w:tcPr>
            <w:tcW w:w="1106" w:type="dxa"/>
            <w:shd w:val="clear" w:color="auto" w:fill="auto"/>
            <w:noWrap/>
            <w:vAlign w:val="center"/>
            <w:hideMark/>
          </w:tcPr>
          <w:p w14:paraId="739D9A70"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362 554,31</w:t>
            </w:r>
          </w:p>
        </w:tc>
        <w:tc>
          <w:tcPr>
            <w:tcW w:w="830" w:type="dxa"/>
            <w:vAlign w:val="center"/>
          </w:tcPr>
          <w:p w14:paraId="002CF565"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26,5</w:t>
            </w:r>
          </w:p>
        </w:tc>
        <w:tc>
          <w:tcPr>
            <w:tcW w:w="1106" w:type="dxa"/>
            <w:vAlign w:val="center"/>
          </w:tcPr>
          <w:p w14:paraId="397A626D"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362 554,31</w:t>
            </w:r>
          </w:p>
        </w:tc>
        <w:tc>
          <w:tcPr>
            <w:tcW w:w="830" w:type="dxa"/>
            <w:vAlign w:val="center"/>
          </w:tcPr>
          <w:p w14:paraId="6949B2DC"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26,5</w:t>
            </w:r>
          </w:p>
        </w:tc>
      </w:tr>
      <w:tr w:rsidR="00647E09" w:rsidRPr="008148FF" w14:paraId="17E4C89B" w14:textId="77777777" w:rsidTr="00C638A2">
        <w:trPr>
          <w:trHeight w:val="213"/>
        </w:trPr>
        <w:tc>
          <w:tcPr>
            <w:tcW w:w="415" w:type="dxa"/>
            <w:vMerge/>
            <w:vAlign w:val="center"/>
            <w:hideMark/>
          </w:tcPr>
          <w:p w14:paraId="2BCD9A7A" w14:textId="77777777" w:rsidR="00647E09" w:rsidRPr="00112226" w:rsidRDefault="00647E09" w:rsidP="003967C6">
            <w:pPr>
              <w:spacing w:after="0" w:line="240" w:lineRule="auto"/>
              <w:rPr>
                <w:rFonts w:ascii="Times New Roman" w:hAnsi="Times New Roman" w:cs="Times New Roman"/>
                <w:sz w:val="16"/>
                <w:szCs w:val="16"/>
              </w:rPr>
            </w:pPr>
          </w:p>
        </w:tc>
        <w:tc>
          <w:tcPr>
            <w:tcW w:w="3384" w:type="dxa"/>
            <w:shd w:val="clear" w:color="auto" w:fill="auto"/>
            <w:vAlign w:val="center"/>
            <w:hideMark/>
          </w:tcPr>
          <w:p w14:paraId="09ABF5BE" w14:textId="77777777" w:rsidR="00647E09" w:rsidRPr="00112226" w:rsidRDefault="00647E09" w:rsidP="003967C6">
            <w:pPr>
              <w:spacing w:after="0" w:line="240" w:lineRule="auto"/>
              <w:rPr>
                <w:rFonts w:ascii="Times New Roman" w:hAnsi="Times New Roman" w:cs="Times New Roman"/>
                <w:sz w:val="16"/>
                <w:szCs w:val="16"/>
              </w:rPr>
            </w:pPr>
            <w:r w:rsidRPr="00112226">
              <w:rPr>
                <w:rFonts w:ascii="Times New Roman" w:hAnsi="Times New Roman" w:cs="Times New Roman"/>
                <w:sz w:val="16"/>
                <w:szCs w:val="16"/>
              </w:rPr>
              <w:t>Обеспечение выполнения переданных полномочий (фонд оплаты труда, взносы по обязательному социальному страхованию на выплаты по оплате труда)</w:t>
            </w:r>
          </w:p>
        </w:tc>
        <w:tc>
          <w:tcPr>
            <w:tcW w:w="774" w:type="dxa"/>
          </w:tcPr>
          <w:p w14:paraId="24FF2F13" w14:textId="77777777" w:rsidR="00647E09" w:rsidRPr="00786452" w:rsidRDefault="00647E09" w:rsidP="003967C6">
            <w:pPr>
              <w:spacing w:after="0" w:line="240" w:lineRule="auto"/>
              <w:jc w:val="center"/>
              <w:rPr>
                <w:rFonts w:ascii="Times New Roman" w:hAnsi="Times New Roman" w:cs="Times New Roman"/>
                <w:sz w:val="17"/>
                <w:szCs w:val="17"/>
              </w:rPr>
            </w:pPr>
          </w:p>
          <w:p w14:paraId="6CBDB674"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211,</w:t>
            </w:r>
          </w:p>
          <w:p w14:paraId="450D7614" w14:textId="77777777" w:rsidR="00647E09" w:rsidRPr="00786452" w:rsidRDefault="00647E09" w:rsidP="003967C6">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213</w:t>
            </w:r>
          </w:p>
        </w:tc>
        <w:tc>
          <w:tcPr>
            <w:tcW w:w="1187" w:type="dxa"/>
            <w:vMerge/>
          </w:tcPr>
          <w:p w14:paraId="3077B382" w14:textId="77777777" w:rsidR="00647E09" w:rsidRPr="00786452" w:rsidRDefault="00647E09" w:rsidP="003967C6">
            <w:pPr>
              <w:spacing w:after="0" w:line="240" w:lineRule="auto"/>
              <w:jc w:val="center"/>
              <w:rPr>
                <w:rFonts w:ascii="Times New Roman" w:hAnsi="Times New Roman" w:cs="Times New Roman"/>
                <w:sz w:val="17"/>
                <w:szCs w:val="17"/>
              </w:rPr>
            </w:pPr>
          </w:p>
        </w:tc>
        <w:tc>
          <w:tcPr>
            <w:tcW w:w="677" w:type="dxa"/>
            <w:vMerge/>
          </w:tcPr>
          <w:p w14:paraId="7B2E5EAF" w14:textId="77777777" w:rsidR="00647E09" w:rsidRPr="00786452" w:rsidRDefault="00647E09" w:rsidP="003967C6">
            <w:pPr>
              <w:spacing w:after="0" w:line="240" w:lineRule="auto"/>
              <w:rPr>
                <w:rFonts w:ascii="Times New Roman" w:hAnsi="Times New Roman" w:cs="Times New Roman"/>
                <w:sz w:val="17"/>
                <w:szCs w:val="17"/>
              </w:rPr>
            </w:pPr>
          </w:p>
        </w:tc>
        <w:tc>
          <w:tcPr>
            <w:tcW w:w="1106" w:type="dxa"/>
            <w:shd w:val="clear" w:color="auto" w:fill="auto"/>
            <w:noWrap/>
            <w:vAlign w:val="center"/>
            <w:hideMark/>
          </w:tcPr>
          <w:p w14:paraId="6082DD78"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660 504,60</w:t>
            </w:r>
          </w:p>
        </w:tc>
        <w:tc>
          <w:tcPr>
            <w:tcW w:w="830" w:type="dxa"/>
            <w:vAlign w:val="center"/>
          </w:tcPr>
          <w:p w14:paraId="1973F2AF"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48,3</w:t>
            </w:r>
          </w:p>
        </w:tc>
        <w:tc>
          <w:tcPr>
            <w:tcW w:w="1106" w:type="dxa"/>
            <w:vAlign w:val="center"/>
          </w:tcPr>
          <w:p w14:paraId="298541D3"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660 504,60</w:t>
            </w:r>
          </w:p>
        </w:tc>
        <w:tc>
          <w:tcPr>
            <w:tcW w:w="830" w:type="dxa"/>
            <w:vAlign w:val="center"/>
          </w:tcPr>
          <w:p w14:paraId="2A0B8B1E" w14:textId="77777777" w:rsidR="00647E09" w:rsidRPr="00786452" w:rsidRDefault="00647E09" w:rsidP="006E5AB9">
            <w:pPr>
              <w:spacing w:after="0" w:line="240" w:lineRule="auto"/>
              <w:jc w:val="center"/>
              <w:rPr>
                <w:rFonts w:ascii="Times New Roman" w:hAnsi="Times New Roman" w:cs="Times New Roman"/>
                <w:sz w:val="17"/>
                <w:szCs w:val="17"/>
              </w:rPr>
            </w:pPr>
            <w:r w:rsidRPr="00786452">
              <w:rPr>
                <w:rFonts w:ascii="Times New Roman" w:hAnsi="Times New Roman" w:cs="Times New Roman"/>
                <w:sz w:val="17"/>
                <w:szCs w:val="17"/>
              </w:rPr>
              <w:t>48,3</w:t>
            </w:r>
          </w:p>
        </w:tc>
      </w:tr>
      <w:tr w:rsidR="006E5AB9" w:rsidRPr="008148FF" w14:paraId="7A6EE888" w14:textId="77777777" w:rsidTr="00C638A2">
        <w:trPr>
          <w:trHeight w:val="305"/>
        </w:trPr>
        <w:tc>
          <w:tcPr>
            <w:tcW w:w="415" w:type="dxa"/>
            <w:vMerge/>
            <w:vAlign w:val="center"/>
          </w:tcPr>
          <w:p w14:paraId="3EF09975" w14:textId="77777777" w:rsidR="006E5AB9" w:rsidRPr="008148FF" w:rsidRDefault="006E5AB9" w:rsidP="003967C6">
            <w:pPr>
              <w:spacing w:after="0" w:line="240" w:lineRule="auto"/>
              <w:rPr>
                <w:rFonts w:ascii="Times New Roman" w:hAnsi="Times New Roman" w:cs="Times New Roman"/>
                <w:sz w:val="16"/>
                <w:szCs w:val="16"/>
              </w:rPr>
            </w:pPr>
          </w:p>
        </w:tc>
        <w:tc>
          <w:tcPr>
            <w:tcW w:w="4158" w:type="dxa"/>
            <w:gridSpan w:val="2"/>
            <w:vAlign w:val="center"/>
          </w:tcPr>
          <w:p w14:paraId="28C0D156" w14:textId="0ABC2DFF" w:rsidR="006E5AB9" w:rsidRPr="00786452" w:rsidRDefault="006E5AB9" w:rsidP="006E5AB9">
            <w:pPr>
              <w:spacing w:after="0" w:line="240" w:lineRule="auto"/>
              <w:jc w:val="right"/>
              <w:rPr>
                <w:rFonts w:ascii="Times New Roman" w:hAnsi="Times New Roman" w:cs="Times New Roman"/>
                <w:b/>
                <w:sz w:val="17"/>
                <w:szCs w:val="17"/>
              </w:rPr>
            </w:pPr>
            <w:r w:rsidRPr="00786452">
              <w:rPr>
                <w:rFonts w:ascii="Times New Roman" w:hAnsi="Times New Roman" w:cs="Times New Roman"/>
                <w:b/>
                <w:sz w:val="17"/>
                <w:szCs w:val="17"/>
              </w:rPr>
              <w:t>Итого</w:t>
            </w:r>
          </w:p>
        </w:tc>
        <w:tc>
          <w:tcPr>
            <w:tcW w:w="1187" w:type="dxa"/>
            <w:vAlign w:val="center"/>
          </w:tcPr>
          <w:p w14:paraId="096BAFE1" w14:textId="77777777" w:rsidR="006E5AB9" w:rsidRPr="00786452" w:rsidRDefault="006E5AB9" w:rsidP="00DC0FB3">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1 708 445,39</w:t>
            </w:r>
          </w:p>
        </w:tc>
        <w:tc>
          <w:tcPr>
            <w:tcW w:w="677" w:type="dxa"/>
            <w:vAlign w:val="center"/>
          </w:tcPr>
          <w:p w14:paraId="576AC071" w14:textId="77777777" w:rsidR="006E5AB9" w:rsidRPr="00786452" w:rsidRDefault="006E5AB9" w:rsidP="00DC0FB3">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х</w:t>
            </w:r>
          </w:p>
        </w:tc>
        <w:tc>
          <w:tcPr>
            <w:tcW w:w="1106" w:type="dxa"/>
            <w:shd w:val="clear" w:color="auto" w:fill="auto"/>
            <w:noWrap/>
            <w:vAlign w:val="center"/>
          </w:tcPr>
          <w:p w14:paraId="1563A2EF" w14:textId="7355E42A" w:rsidR="006E5AB9" w:rsidRPr="00786452" w:rsidRDefault="000557B8" w:rsidP="006E5AB9">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1 368 599,7</w:t>
            </w:r>
          </w:p>
        </w:tc>
        <w:tc>
          <w:tcPr>
            <w:tcW w:w="830" w:type="dxa"/>
            <w:vAlign w:val="center"/>
          </w:tcPr>
          <w:p w14:paraId="691B8B03" w14:textId="77777777" w:rsidR="006E5AB9" w:rsidRPr="00786452" w:rsidRDefault="006E5AB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c>
          <w:tcPr>
            <w:tcW w:w="1106" w:type="dxa"/>
            <w:vAlign w:val="center"/>
          </w:tcPr>
          <w:p w14:paraId="7AA30E96" w14:textId="6555DFD4" w:rsidR="006E5AB9" w:rsidRPr="00786452" w:rsidRDefault="000557B8" w:rsidP="006E5AB9">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1 368 599,7</w:t>
            </w:r>
          </w:p>
        </w:tc>
        <w:tc>
          <w:tcPr>
            <w:tcW w:w="830" w:type="dxa"/>
            <w:vAlign w:val="center"/>
          </w:tcPr>
          <w:p w14:paraId="56078B11" w14:textId="77777777" w:rsidR="006E5AB9" w:rsidRPr="00786452" w:rsidRDefault="006E5AB9" w:rsidP="006E5AB9">
            <w:pPr>
              <w:spacing w:after="0" w:line="240" w:lineRule="auto"/>
              <w:jc w:val="center"/>
              <w:rPr>
                <w:rFonts w:ascii="Times New Roman" w:hAnsi="Times New Roman" w:cs="Times New Roman"/>
                <w:b/>
                <w:sz w:val="17"/>
                <w:szCs w:val="17"/>
              </w:rPr>
            </w:pPr>
            <w:r w:rsidRPr="00786452">
              <w:rPr>
                <w:rFonts w:ascii="Times New Roman" w:hAnsi="Times New Roman" w:cs="Times New Roman"/>
                <w:b/>
                <w:sz w:val="17"/>
                <w:szCs w:val="17"/>
              </w:rPr>
              <w:t>100</w:t>
            </w:r>
          </w:p>
        </w:tc>
      </w:tr>
      <w:tr w:rsidR="00786452" w:rsidRPr="008148FF" w14:paraId="3BFDEE62" w14:textId="77777777" w:rsidTr="00C638A2">
        <w:trPr>
          <w:trHeight w:val="305"/>
        </w:trPr>
        <w:tc>
          <w:tcPr>
            <w:tcW w:w="4573" w:type="dxa"/>
            <w:gridSpan w:val="3"/>
            <w:vAlign w:val="center"/>
          </w:tcPr>
          <w:p w14:paraId="59FD8E58" w14:textId="08D5340C" w:rsidR="00786452" w:rsidRPr="00786452" w:rsidRDefault="00786452" w:rsidP="006E5AB9">
            <w:pPr>
              <w:spacing w:after="0" w:line="240" w:lineRule="auto"/>
              <w:jc w:val="right"/>
              <w:rPr>
                <w:rFonts w:ascii="Times New Roman" w:hAnsi="Times New Roman" w:cs="Times New Roman"/>
                <w:b/>
                <w:sz w:val="17"/>
                <w:szCs w:val="17"/>
              </w:rPr>
            </w:pPr>
            <w:r>
              <w:rPr>
                <w:rFonts w:ascii="Times New Roman" w:hAnsi="Times New Roman" w:cs="Times New Roman"/>
                <w:b/>
                <w:sz w:val="17"/>
                <w:szCs w:val="17"/>
              </w:rPr>
              <w:t>ВСЕГО</w:t>
            </w:r>
          </w:p>
        </w:tc>
        <w:tc>
          <w:tcPr>
            <w:tcW w:w="1187" w:type="dxa"/>
            <w:vAlign w:val="center"/>
          </w:tcPr>
          <w:p w14:paraId="6F4AA187" w14:textId="368577E7" w:rsidR="00786452" w:rsidRPr="00786452" w:rsidRDefault="00786452" w:rsidP="000557B8">
            <w:pPr>
              <w:spacing w:after="0" w:line="240" w:lineRule="auto"/>
              <w:ind w:right="-64"/>
              <w:jc w:val="center"/>
              <w:rPr>
                <w:rFonts w:ascii="Times New Roman" w:hAnsi="Times New Roman" w:cs="Times New Roman"/>
                <w:b/>
                <w:sz w:val="17"/>
                <w:szCs w:val="17"/>
              </w:rPr>
            </w:pPr>
            <w:r>
              <w:rPr>
                <w:rFonts w:ascii="Times New Roman" w:hAnsi="Times New Roman" w:cs="Times New Roman"/>
                <w:b/>
                <w:sz w:val="17"/>
                <w:szCs w:val="17"/>
              </w:rPr>
              <w:t>13 071 045,39</w:t>
            </w:r>
          </w:p>
        </w:tc>
        <w:tc>
          <w:tcPr>
            <w:tcW w:w="677" w:type="dxa"/>
            <w:vAlign w:val="center"/>
          </w:tcPr>
          <w:p w14:paraId="1D23B6E6" w14:textId="5CC92850" w:rsidR="00786452" w:rsidRPr="00786452" w:rsidRDefault="00597275" w:rsidP="00DC0FB3">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х</w:t>
            </w:r>
          </w:p>
        </w:tc>
        <w:tc>
          <w:tcPr>
            <w:tcW w:w="1106" w:type="dxa"/>
            <w:shd w:val="clear" w:color="auto" w:fill="auto"/>
            <w:noWrap/>
            <w:vAlign w:val="center"/>
          </w:tcPr>
          <w:p w14:paraId="7E2C5CF5" w14:textId="79A9741A" w:rsidR="00786452" w:rsidRPr="00786452" w:rsidRDefault="00786452" w:rsidP="00786452">
            <w:pPr>
              <w:spacing w:after="0" w:line="240" w:lineRule="auto"/>
              <w:ind w:right="-113"/>
              <w:rPr>
                <w:rFonts w:ascii="Times New Roman" w:hAnsi="Times New Roman" w:cs="Times New Roman"/>
                <w:b/>
                <w:sz w:val="17"/>
                <w:szCs w:val="17"/>
              </w:rPr>
            </w:pPr>
            <w:r>
              <w:rPr>
                <w:rFonts w:ascii="Times New Roman" w:hAnsi="Times New Roman" w:cs="Times New Roman"/>
                <w:b/>
                <w:sz w:val="17"/>
                <w:szCs w:val="17"/>
              </w:rPr>
              <w:t>12 533 906,27</w:t>
            </w:r>
          </w:p>
        </w:tc>
        <w:tc>
          <w:tcPr>
            <w:tcW w:w="830" w:type="dxa"/>
            <w:vAlign w:val="center"/>
          </w:tcPr>
          <w:p w14:paraId="06F7272E" w14:textId="5B908620" w:rsidR="00786452" w:rsidRPr="00786452" w:rsidRDefault="00597275" w:rsidP="006E5AB9">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х</w:t>
            </w:r>
          </w:p>
        </w:tc>
        <w:tc>
          <w:tcPr>
            <w:tcW w:w="1106" w:type="dxa"/>
            <w:vAlign w:val="center"/>
          </w:tcPr>
          <w:p w14:paraId="52A6D312" w14:textId="6F217BFA" w:rsidR="00786452" w:rsidRPr="00786452" w:rsidRDefault="00786452" w:rsidP="00597275">
            <w:pPr>
              <w:spacing w:after="0" w:line="240" w:lineRule="auto"/>
              <w:ind w:right="-121"/>
              <w:rPr>
                <w:rFonts w:ascii="Times New Roman" w:hAnsi="Times New Roman" w:cs="Times New Roman"/>
                <w:b/>
                <w:sz w:val="17"/>
                <w:szCs w:val="17"/>
              </w:rPr>
            </w:pPr>
            <w:r>
              <w:rPr>
                <w:rFonts w:ascii="Times New Roman" w:hAnsi="Times New Roman" w:cs="Times New Roman"/>
                <w:b/>
                <w:sz w:val="17"/>
                <w:szCs w:val="17"/>
              </w:rPr>
              <w:t>12</w:t>
            </w:r>
            <w:r w:rsidR="00597275">
              <w:rPr>
                <w:rFonts w:ascii="Times New Roman" w:hAnsi="Times New Roman" w:cs="Times New Roman"/>
                <w:b/>
                <w:sz w:val="17"/>
                <w:szCs w:val="17"/>
              </w:rPr>
              <w:t> 495 383,53</w:t>
            </w:r>
          </w:p>
        </w:tc>
        <w:tc>
          <w:tcPr>
            <w:tcW w:w="830" w:type="dxa"/>
            <w:vAlign w:val="center"/>
          </w:tcPr>
          <w:p w14:paraId="64FC3EB1" w14:textId="23AB8887" w:rsidR="00786452" w:rsidRPr="00786452" w:rsidRDefault="00597275" w:rsidP="006E5AB9">
            <w:pPr>
              <w:spacing w:after="0" w:line="240" w:lineRule="auto"/>
              <w:jc w:val="center"/>
              <w:rPr>
                <w:rFonts w:ascii="Times New Roman" w:hAnsi="Times New Roman" w:cs="Times New Roman"/>
                <w:b/>
                <w:sz w:val="17"/>
                <w:szCs w:val="17"/>
              </w:rPr>
            </w:pPr>
            <w:r>
              <w:rPr>
                <w:rFonts w:ascii="Times New Roman" w:hAnsi="Times New Roman" w:cs="Times New Roman"/>
                <w:b/>
                <w:sz w:val="17"/>
                <w:szCs w:val="17"/>
              </w:rPr>
              <w:t>х</w:t>
            </w:r>
          </w:p>
        </w:tc>
      </w:tr>
      <w:tr w:rsidR="00597275" w:rsidRPr="00597275" w14:paraId="720E5CBF" w14:textId="77777777" w:rsidTr="00C638A2">
        <w:trPr>
          <w:trHeight w:val="305"/>
        </w:trPr>
        <w:tc>
          <w:tcPr>
            <w:tcW w:w="4573" w:type="dxa"/>
            <w:gridSpan w:val="3"/>
            <w:vAlign w:val="center"/>
          </w:tcPr>
          <w:p w14:paraId="1C1F8633" w14:textId="71628606" w:rsidR="00597275" w:rsidRPr="00597275" w:rsidRDefault="00597275" w:rsidP="006E5AB9">
            <w:pPr>
              <w:spacing w:after="0" w:line="240" w:lineRule="auto"/>
              <w:jc w:val="right"/>
              <w:rPr>
                <w:rFonts w:ascii="Times New Roman" w:hAnsi="Times New Roman" w:cs="Times New Roman"/>
                <w:b/>
                <w:i/>
                <w:sz w:val="17"/>
                <w:szCs w:val="17"/>
              </w:rPr>
            </w:pPr>
            <w:r w:rsidRPr="00597275">
              <w:rPr>
                <w:rFonts w:ascii="Times New Roman" w:hAnsi="Times New Roman" w:cs="Times New Roman"/>
                <w:b/>
                <w:i/>
                <w:sz w:val="17"/>
                <w:szCs w:val="17"/>
              </w:rPr>
              <w:t>ВСЕГО 211,213</w:t>
            </w:r>
          </w:p>
        </w:tc>
        <w:tc>
          <w:tcPr>
            <w:tcW w:w="1187" w:type="dxa"/>
            <w:vAlign w:val="center"/>
          </w:tcPr>
          <w:p w14:paraId="006C05B5" w14:textId="226157BF" w:rsidR="00597275" w:rsidRPr="00597275" w:rsidRDefault="00597275" w:rsidP="00DC0FB3">
            <w:pPr>
              <w:spacing w:after="0" w:line="240" w:lineRule="auto"/>
              <w:jc w:val="center"/>
              <w:rPr>
                <w:rFonts w:ascii="Times New Roman" w:hAnsi="Times New Roman" w:cs="Times New Roman"/>
                <w:b/>
                <w:i/>
                <w:sz w:val="17"/>
                <w:szCs w:val="17"/>
              </w:rPr>
            </w:pPr>
            <w:r w:rsidRPr="00597275">
              <w:rPr>
                <w:rFonts w:ascii="Times New Roman" w:hAnsi="Times New Roman" w:cs="Times New Roman"/>
                <w:b/>
                <w:i/>
                <w:sz w:val="17"/>
                <w:szCs w:val="17"/>
              </w:rPr>
              <w:t>3 771 690,03</w:t>
            </w:r>
          </w:p>
        </w:tc>
        <w:tc>
          <w:tcPr>
            <w:tcW w:w="677" w:type="dxa"/>
            <w:vAlign w:val="center"/>
          </w:tcPr>
          <w:p w14:paraId="4B23A68D" w14:textId="165D7DA9" w:rsidR="00597275" w:rsidRPr="00597275" w:rsidRDefault="00597275" w:rsidP="00DC0FB3">
            <w:pPr>
              <w:spacing w:after="0" w:line="240" w:lineRule="auto"/>
              <w:jc w:val="center"/>
              <w:rPr>
                <w:rFonts w:ascii="Times New Roman" w:hAnsi="Times New Roman" w:cs="Times New Roman"/>
                <w:b/>
                <w:i/>
                <w:sz w:val="17"/>
                <w:szCs w:val="17"/>
              </w:rPr>
            </w:pPr>
            <w:r w:rsidRPr="00597275">
              <w:rPr>
                <w:rFonts w:ascii="Times New Roman" w:hAnsi="Times New Roman" w:cs="Times New Roman"/>
                <w:b/>
                <w:i/>
                <w:sz w:val="17"/>
                <w:szCs w:val="17"/>
              </w:rPr>
              <w:t>28,8%</w:t>
            </w:r>
          </w:p>
        </w:tc>
        <w:tc>
          <w:tcPr>
            <w:tcW w:w="1106" w:type="dxa"/>
            <w:shd w:val="clear" w:color="auto" w:fill="auto"/>
            <w:noWrap/>
            <w:vAlign w:val="center"/>
          </w:tcPr>
          <w:p w14:paraId="31B95919" w14:textId="3CAF241C" w:rsidR="00597275" w:rsidRPr="00597275" w:rsidRDefault="00597275" w:rsidP="00786452">
            <w:pPr>
              <w:spacing w:after="0" w:line="240" w:lineRule="auto"/>
              <w:ind w:right="-113"/>
              <w:rPr>
                <w:rFonts w:ascii="Times New Roman" w:hAnsi="Times New Roman" w:cs="Times New Roman"/>
                <w:b/>
                <w:i/>
                <w:sz w:val="17"/>
                <w:szCs w:val="17"/>
              </w:rPr>
            </w:pPr>
            <w:r w:rsidRPr="00597275">
              <w:rPr>
                <w:rFonts w:ascii="Times New Roman" w:hAnsi="Times New Roman" w:cs="Times New Roman"/>
                <w:b/>
                <w:i/>
                <w:sz w:val="17"/>
                <w:szCs w:val="17"/>
              </w:rPr>
              <w:t>3 771 690,03</w:t>
            </w:r>
          </w:p>
        </w:tc>
        <w:tc>
          <w:tcPr>
            <w:tcW w:w="830" w:type="dxa"/>
            <w:vAlign w:val="center"/>
          </w:tcPr>
          <w:p w14:paraId="2E9BEC46" w14:textId="260920E9" w:rsidR="00597275" w:rsidRPr="00597275" w:rsidRDefault="00597275" w:rsidP="006E5AB9">
            <w:pPr>
              <w:spacing w:after="0" w:line="240" w:lineRule="auto"/>
              <w:jc w:val="center"/>
              <w:rPr>
                <w:rFonts w:ascii="Times New Roman" w:hAnsi="Times New Roman" w:cs="Times New Roman"/>
                <w:b/>
                <w:i/>
                <w:sz w:val="17"/>
                <w:szCs w:val="17"/>
              </w:rPr>
            </w:pPr>
            <w:r w:rsidRPr="00597275">
              <w:rPr>
                <w:rFonts w:ascii="Times New Roman" w:hAnsi="Times New Roman" w:cs="Times New Roman"/>
                <w:b/>
                <w:i/>
                <w:sz w:val="17"/>
                <w:szCs w:val="17"/>
              </w:rPr>
              <w:t>30,1%</w:t>
            </w:r>
          </w:p>
        </w:tc>
        <w:tc>
          <w:tcPr>
            <w:tcW w:w="1106" w:type="dxa"/>
            <w:vAlign w:val="center"/>
          </w:tcPr>
          <w:p w14:paraId="2EC40B41" w14:textId="5D472B07" w:rsidR="00597275" w:rsidRPr="00597275" w:rsidRDefault="00597275" w:rsidP="00786452">
            <w:pPr>
              <w:spacing w:after="0" w:line="240" w:lineRule="auto"/>
              <w:ind w:right="-121"/>
              <w:rPr>
                <w:rFonts w:ascii="Times New Roman" w:hAnsi="Times New Roman" w:cs="Times New Roman"/>
                <w:b/>
                <w:i/>
                <w:sz w:val="17"/>
                <w:szCs w:val="17"/>
              </w:rPr>
            </w:pPr>
            <w:r w:rsidRPr="00597275">
              <w:rPr>
                <w:rFonts w:ascii="Times New Roman" w:hAnsi="Times New Roman" w:cs="Times New Roman"/>
                <w:b/>
                <w:i/>
                <w:sz w:val="17"/>
                <w:szCs w:val="17"/>
              </w:rPr>
              <w:t>3 771 690,03</w:t>
            </w:r>
          </w:p>
        </w:tc>
        <w:tc>
          <w:tcPr>
            <w:tcW w:w="830" w:type="dxa"/>
            <w:vAlign w:val="center"/>
          </w:tcPr>
          <w:p w14:paraId="31F07D94" w14:textId="39172104" w:rsidR="00597275" w:rsidRPr="00597275" w:rsidRDefault="00597275" w:rsidP="006E5AB9">
            <w:pPr>
              <w:spacing w:after="0" w:line="240" w:lineRule="auto"/>
              <w:jc w:val="center"/>
              <w:rPr>
                <w:rFonts w:ascii="Times New Roman" w:hAnsi="Times New Roman" w:cs="Times New Roman"/>
                <w:b/>
                <w:i/>
                <w:sz w:val="17"/>
                <w:szCs w:val="17"/>
              </w:rPr>
            </w:pPr>
            <w:r w:rsidRPr="00597275">
              <w:rPr>
                <w:rFonts w:ascii="Times New Roman" w:hAnsi="Times New Roman" w:cs="Times New Roman"/>
                <w:b/>
                <w:i/>
                <w:sz w:val="17"/>
                <w:szCs w:val="17"/>
              </w:rPr>
              <w:t>30,1%</w:t>
            </w:r>
          </w:p>
        </w:tc>
      </w:tr>
    </w:tbl>
    <w:p w14:paraId="0BDBB60D" w14:textId="77777777" w:rsidR="00647E09" w:rsidRPr="00597275" w:rsidRDefault="00647E09" w:rsidP="00647E09">
      <w:pPr>
        <w:spacing w:after="0" w:line="240" w:lineRule="auto"/>
        <w:ind w:firstLine="567"/>
        <w:jc w:val="both"/>
        <w:rPr>
          <w:rFonts w:ascii="Times New Roman" w:hAnsi="Times New Roman" w:cs="Times New Roman"/>
          <w:i/>
          <w:sz w:val="24"/>
          <w:szCs w:val="24"/>
        </w:rPr>
      </w:pPr>
    </w:p>
    <w:p w14:paraId="3DCF0D45" w14:textId="77777777" w:rsidR="008705F0" w:rsidRDefault="00597275" w:rsidP="00647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Как видно из таблицы, значительн</w:t>
      </w:r>
      <w:r w:rsidR="008705F0">
        <w:rPr>
          <w:rFonts w:ascii="Times New Roman" w:hAnsi="Times New Roman" w:cs="Times New Roman"/>
          <w:sz w:val="24"/>
          <w:szCs w:val="24"/>
        </w:rPr>
        <w:t>ая</w:t>
      </w:r>
      <w:r>
        <w:rPr>
          <w:rFonts w:ascii="Times New Roman" w:hAnsi="Times New Roman" w:cs="Times New Roman"/>
          <w:sz w:val="24"/>
          <w:szCs w:val="24"/>
        </w:rPr>
        <w:t xml:space="preserve"> дол</w:t>
      </w:r>
      <w:r w:rsidR="008705F0">
        <w:rPr>
          <w:rFonts w:ascii="Times New Roman" w:hAnsi="Times New Roman" w:cs="Times New Roman"/>
          <w:sz w:val="24"/>
          <w:szCs w:val="24"/>
        </w:rPr>
        <w:t>я</w:t>
      </w:r>
      <w:r>
        <w:rPr>
          <w:rFonts w:ascii="Times New Roman" w:hAnsi="Times New Roman" w:cs="Times New Roman"/>
          <w:sz w:val="24"/>
          <w:szCs w:val="24"/>
        </w:rPr>
        <w:t xml:space="preserve"> расход</w:t>
      </w:r>
      <w:r w:rsidR="008705F0">
        <w:rPr>
          <w:rFonts w:ascii="Times New Roman" w:hAnsi="Times New Roman" w:cs="Times New Roman"/>
          <w:sz w:val="24"/>
          <w:szCs w:val="24"/>
        </w:rPr>
        <w:t>ов приходится на расходы по оплате труда (с отчислениями) -</w:t>
      </w:r>
      <w:r>
        <w:rPr>
          <w:rFonts w:ascii="Times New Roman" w:hAnsi="Times New Roman" w:cs="Times New Roman"/>
          <w:sz w:val="24"/>
          <w:szCs w:val="24"/>
        </w:rPr>
        <w:t xml:space="preserve"> </w:t>
      </w:r>
      <w:r w:rsidR="008705F0">
        <w:rPr>
          <w:rFonts w:ascii="Times New Roman" w:hAnsi="Times New Roman" w:cs="Times New Roman"/>
          <w:sz w:val="24"/>
          <w:szCs w:val="24"/>
        </w:rPr>
        <w:t xml:space="preserve">30,1% всего объема МБТ  или 3 771 690,03 рублей. </w:t>
      </w:r>
    </w:p>
    <w:p w14:paraId="06E3C1F4" w14:textId="4B3CD8BF" w:rsidR="00647E09" w:rsidRDefault="00647E09" w:rsidP="00647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Исходя из данных таблицы по полномочию «</w:t>
      </w:r>
      <w:r w:rsidRPr="002641F3">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w:t>
      </w:r>
      <w:r>
        <w:rPr>
          <w:rFonts w:ascii="Times New Roman" w:hAnsi="Times New Roman" w:cs="Times New Roman"/>
          <w:sz w:val="24"/>
          <w:szCs w:val="24"/>
        </w:rPr>
        <w:t>» с</w:t>
      </w:r>
      <w:r w:rsidRPr="00E46474">
        <w:rPr>
          <w:rFonts w:ascii="Times New Roman" w:hAnsi="Times New Roman" w:cs="Times New Roman"/>
          <w:sz w:val="24"/>
          <w:szCs w:val="24"/>
        </w:rPr>
        <w:t xml:space="preserve">офинансирование расходных обязательств </w:t>
      </w:r>
      <w:r>
        <w:rPr>
          <w:rFonts w:ascii="Times New Roman" w:hAnsi="Times New Roman" w:cs="Times New Roman"/>
          <w:sz w:val="24"/>
          <w:szCs w:val="24"/>
        </w:rPr>
        <w:t xml:space="preserve">и расходы местного бюджета </w:t>
      </w:r>
      <w:r w:rsidRPr="00E46474">
        <w:rPr>
          <w:rFonts w:ascii="Times New Roman" w:hAnsi="Times New Roman" w:cs="Times New Roman"/>
          <w:sz w:val="24"/>
          <w:szCs w:val="24"/>
        </w:rPr>
        <w:t>на оплату взносов на капитальный ремонт за муниципальный жилой фонд</w:t>
      </w:r>
      <w:r>
        <w:rPr>
          <w:rFonts w:ascii="Times New Roman" w:hAnsi="Times New Roman" w:cs="Times New Roman"/>
          <w:sz w:val="24"/>
          <w:szCs w:val="24"/>
        </w:rPr>
        <w:t xml:space="preserve"> составили </w:t>
      </w:r>
      <w:r w:rsidRPr="00E46474">
        <w:rPr>
          <w:rFonts w:ascii="Times New Roman" w:hAnsi="Times New Roman" w:cs="Times New Roman"/>
          <w:sz w:val="24"/>
          <w:szCs w:val="24"/>
        </w:rPr>
        <w:t>1 234 313,28</w:t>
      </w:r>
      <w:r>
        <w:rPr>
          <w:rFonts w:ascii="Times New Roman" w:hAnsi="Times New Roman" w:cs="Times New Roman"/>
          <w:sz w:val="24"/>
          <w:szCs w:val="24"/>
        </w:rPr>
        <w:t xml:space="preserve"> рублей или 28</w:t>
      </w:r>
      <w:r w:rsidR="00DC0FB3">
        <w:rPr>
          <w:rFonts w:ascii="Times New Roman" w:hAnsi="Times New Roman" w:cs="Times New Roman"/>
          <w:sz w:val="24"/>
          <w:szCs w:val="24"/>
        </w:rPr>
        <w:t>,</w:t>
      </w:r>
      <w:r>
        <w:rPr>
          <w:rFonts w:ascii="Times New Roman" w:hAnsi="Times New Roman" w:cs="Times New Roman"/>
          <w:sz w:val="24"/>
          <w:szCs w:val="24"/>
        </w:rPr>
        <w:t>4% плановых значений, тогда как на о</w:t>
      </w:r>
      <w:r w:rsidRPr="00E46474">
        <w:rPr>
          <w:rFonts w:ascii="Times New Roman" w:hAnsi="Times New Roman" w:cs="Times New Roman"/>
          <w:sz w:val="24"/>
          <w:szCs w:val="24"/>
        </w:rPr>
        <w:t>беспечение выполнения переданных полномочий (фонд оплаты труда, взносы по обязательному социальному страхованию на выплаты по оплате труда)</w:t>
      </w:r>
      <w:r>
        <w:rPr>
          <w:rFonts w:ascii="Times New Roman" w:hAnsi="Times New Roman" w:cs="Times New Roman"/>
          <w:sz w:val="24"/>
          <w:szCs w:val="24"/>
        </w:rPr>
        <w:t xml:space="preserve"> предусмотрено бюджетных ассигнований на сумму </w:t>
      </w:r>
      <w:r w:rsidRPr="00E46474">
        <w:rPr>
          <w:rFonts w:ascii="Times New Roman" w:hAnsi="Times New Roman" w:cs="Times New Roman"/>
          <w:sz w:val="24"/>
          <w:szCs w:val="24"/>
        </w:rPr>
        <w:t>3 111 185,43</w:t>
      </w:r>
      <w:r>
        <w:rPr>
          <w:rFonts w:ascii="Times New Roman" w:hAnsi="Times New Roman" w:cs="Times New Roman"/>
          <w:sz w:val="24"/>
          <w:szCs w:val="24"/>
        </w:rPr>
        <w:t xml:space="preserve"> рублей  или 71,6% от годового объема. </w:t>
      </w:r>
    </w:p>
    <w:p w14:paraId="15A903A4" w14:textId="77777777" w:rsidR="007D4EDE" w:rsidRDefault="00647E09" w:rsidP="007D4EDE">
      <w:pPr>
        <w:spacing w:after="0" w:line="240" w:lineRule="auto"/>
        <w:ind w:firstLine="567"/>
        <w:jc w:val="both"/>
        <w:rPr>
          <w:rFonts w:ascii="Times New Roman" w:hAnsi="Times New Roman" w:cs="Times New Roman"/>
          <w:b/>
          <w:sz w:val="24"/>
          <w:szCs w:val="24"/>
        </w:rPr>
      </w:pPr>
      <w:r w:rsidRPr="00A54773">
        <w:rPr>
          <w:rFonts w:ascii="Times New Roman" w:hAnsi="Times New Roman" w:cs="Times New Roman"/>
          <w:b/>
          <w:sz w:val="24"/>
          <w:szCs w:val="24"/>
        </w:rPr>
        <w:t>Расходы, направленные на обеспечение выполнения переданных полномочий, превышают расходы на исполнение самих полномочий более чем в 2,5 раза.</w:t>
      </w:r>
    </w:p>
    <w:p w14:paraId="7A16DEF4" w14:textId="7ACFEC4B" w:rsidR="006161A3" w:rsidRPr="007D4EDE" w:rsidRDefault="00BC4EC9" w:rsidP="007D4EDE">
      <w:pPr>
        <w:spacing w:after="0" w:line="240" w:lineRule="auto"/>
        <w:ind w:firstLine="567"/>
        <w:jc w:val="both"/>
        <w:rPr>
          <w:rFonts w:ascii="Times New Roman" w:hAnsi="Times New Roman" w:cs="Times New Roman"/>
          <w:b/>
          <w:sz w:val="24"/>
          <w:szCs w:val="24"/>
        </w:rPr>
      </w:pPr>
      <w:r w:rsidRPr="00E72A2C">
        <w:rPr>
          <w:rFonts w:ascii="Times New Roman" w:hAnsi="Times New Roman" w:cs="Times New Roman"/>
          <w:b/>
          <w:sz w:val="24"/>
          <w:szCs w:val="24"/>
        </w:rPr>
        <w:t>Проверкой установлено, что на реализацию полномочия</w:t>
      </w:r>
      <w:r w:rsidRPr="00E72A2C">
        <w:rPr>
          <w:b/>
        </w:rPr>
        <w:t xml:space="preserve"> </w:t>
      </w:r>
      <w:r w:rsidRPr="00E72A2C">
        <w:rPr>
          <w:rFonts w:ascii="Times New Roman" w:hAnsi="Times New Roman" w:cs="Times New Roman"/>
          <w:b/>
          <w:sz w:val="24"/>
          <w:szCs w:val="24"/>
        </w:rPr>
        <w:t>по обеспечению проживающих жилыми помещениями в 2017 году фактически потребовалось только 805 452,40 рублей из 3 111 185,43 рублей плановых назначений.</w:t>
      </w:r>
    </w:p>
    <w:p w14:paraId="776A9138" w14:textId="26C8B043" w:rsidR="00C54A81" w:rsidRPr="00E72A2C" w:rsidRDefault="00BC4EC9" w:rsidP="006161A3">
      <w:pPr>
        <w:spacing w:after="0" w:line="240" w:lineRule="auto"/>
        <w:ind w:firstLine="567"/>
        <w:jc w:val="both"/>
        <w:rPr>
          <w:rFonts w:ascii="Times New Roman" w:hAnsi="Times New Roman" w:cs="Times New Roman"/>
          <w:b/>
          <w:sz w:val="24"/>
          <w:szCs w:val="24"/>
        </w:rPr>
      </w:pPr>
      <w:r w:rsidRPr="00E72A2C">
        <w:rPr>
          <w:rFonts w:ascii="Times New Roman" w:hAnsi="Times New Roman" w:cs="Times New Roman"/>
          <w:b/>
          <w:sz w:val="24"/>
          <w:szCs w:val="24"/>
        </w:rPr>
        <w:t>Таким образом, проверкой н</w:t>
      </w:r>
      <w:r w:rsidR="006161A3" w:rsidRPr="00E72A2C">
        <w:rPr>
          <w:rFonts w:ascii="Times New Roman" w:hAnsi="Times New Roman" w:cs="Times New Roman"/>
          <w:b/>
          <w:sz w:val="24"/>
          <w:szCs w:val="24"/>
        </w:rPr>
        <w:t>е подтверждена экономическая обоснованность финансового обеспечения полномочия</w:t>
      </w:r>
      <w:r w:rsidR="006161A3" w:rsidRPr="00E72A2C">
        <w:rPr>
          <w:b/>
        </w:rPr>
        <w:t xml:space="preserve"> </w:t>
      </w:r>
      <w:r w:rsidR="006161A3" w:rsidRPr="00E72A2C">
        <w:rPr>
          <w:rFonts w:ascii="Times New Roman" w:hAnsi="Times New Roman" w:cs="Times New Roman"/>
          <w:b/>
          <w:sz w:val="24"/>
          <w:szCs w:val="24"/>
        </w:rPr>
        <w:t>по обеспечению проживающих жилыми помещениями</w:t>
      </w:r>
      <w:r w:rsidRPr="00E72A2C">
        <w:rPr>
          <w:rFonts w:ascii="Times New Roman" w:hAnsi="Times New Roman" w:cs="Times New Roman"/>
          <w:b/>
          <w:sz w:val="24"/>
          <w:szCs w:val="24"/>
        </w:rPr>
        <w:t xml:space="preserve"> в сумме 2 305 733,03 рублей.</w:t>
      </w:r>
    </w:p>
    <w:bookmarkEnd w:id="12"/>
    <w:p w14:paraId="34DC4B80" w14:textId="77777777" w:rsidR="006161A3" w:rsidRPr="00E72A2C" w:rsidRDefault="006161A3" w:rsidP="0038117A">
      <w:pPr>
        <w:spacing w:after="0" w:line="240" w:lineRule="auto"/>
        <w:jc w:val="both"/>
        <w:rPr>
          <w:rFonts w:ascii="Times New Roman" w:hAnsi="Times New Roman" w:cs="Times New Roman"/>
          <w:b/>
          <w:sz w:val="24"/>
          <w:szCs w:val="24"/>
        </w:rPr>
      </w:pPr>
    </w:p>
    <w:p w14:paraId="32D9EAD1" w14:textId="77777777" w:rsidR="00A11DC2" w:rsidRDefault="00A11DC2" w:rsidP="00A11DC2">
      <w:pPr>
        <w:spacing w:after="0" w:line="240" w:lineRule="auto"/>
        <w:jc w:val="center"/>
        <w:rPr>
          <w:rFonts w:ascii="Times New Roman" w:hAnsi="Times New Roman" w:cs="Times New Roman"/>
          <w:b/>
          <w:sz w:val="24"/>
          <w:szCs w:val="24"/>
        </w:rPr>
      </w:pPr>
      <w:bookmarkStart w:id="14" w:name="_Hlk530141657"/>
      <w:r w:rsidRPr="00A11DC2">
        <w:rPr>
          <w:rFonts w:ascii="Times New Roman" w:hAnsi="Times New Roman" w:cs="Times New Roman"/>
          <w:b/>
          <w:sz w:val="24"/>
          <w:szCs w:val="24"/>
        </w:rPr>
        <w:t xml:space="preserve">Участие в организации деятельности по сбору и транспортированию </w:t>
      </w:r>
    </w:p>
    <w:p w14:paraId="7E0B6161" w14:textId="6D2801CC" w:rsidR="00A11DC2" w:rsidRDefault="00A11DC2" w:rsidP="00A11DC2">
      <w:pPr>
        <w:spacing w:after="0" w:line="240" w:lineRule="auto"/>
        <w:jc w:val="center"/>
        <w:rPr>
          <w:rFonts w:ascii="Times New Roman" w:hAnsi="Times New Roman" w:cs="Times New Roman"/>
          <w:b/>
          <w:sz w:val="24"/>
          <w:szCs w:val="24"/>
        </w:rPr>
      </w:pPr>
      <w:r w:rsidRPr="00A11DC2">
        <w:rPr>
          <w:rFonts w:ascii="Times New Roman" w:hAnsi="Times New Roman" w:cs="Times New Roman"/>
          <w:b/>
          <w:sz w:val="24"/>
          <w:szCs w:val="24"/>
        </w:rPr>
        <w:t>твердых коммунальных отходов</w:t>
      </w:r>
    </w:p>
    <w:p w14:paraId="5DF448D0" w14:textId="77777777" w:rsidR="00E61013" w:rsidRPr="00A11DC2" w:rsidRDefault="00E61013" w:rsidP="00A11DC2">
      <w:pPr>
        <w:spacing w:after="0" w:line="240" w:lineRule="auto"/>
        <w:jc w:val="center"/>
        <w:rPr>
          <w:rFonts w:ascii="Times New Roman" w:hAnsi="Times New Roman" w:cs="Times New Roman"/>
          <w:b/>
          <w:sz w:val="24"/>
          <w:szCs w:val="24"/>
        </w:rPr>
      </w:pPr>
    </w:p>
    <w:p w14:paraId="214D2CAF" w14:textId="1A34A79F" w:rsidR="008A04DE" w:rsidRDefault="00A11DC2" w:rsidP="008A04DE">
      <w:pPr>
        <w:spacing w:after="0" w:line="240" w:lineRule="auto"/>
        <w:ind w:firstLine="567"/>
        <w:jc w:val="both"/>
        <w:rPr>
          <w:rFonts w:ascii="Times New Roman" w:hAnsi="Times New Roman" w:cs="Times New Roman"/>
          <w:sz w:val="24"/>
          <w:szCs w:val="24"/>
        </w:rPr>
      </w:pPr>
      <w:proofErr w:type="gramStart"/>
      <w:r w:rsidRPr="00A11DC2">
        <w:rPr>
          <w:rFonts w:ascii="Times New Roman" w:hAnsi="Times New Roman" w:cs="Times New Roman"/>
          <w:b/>
          <w:sz w:val="24"/>
          <w:szCs w:val="24"/>
        </w:rPr>
        <w:t xml:space="preserve">По </w:t>
      </w:r>
      <w:r w:rsidR="009E59C2">
        <w:rPr>
          <w:rFonts w:ascii="Times New Roman" w:hAnsi="Times New Roman" w:cs="Times New Roman"/>
          <w:b/>
          <w:sz w:val="24"/>
          <w:szCs w:val="24"/>
        </w:rPr>
        <w:t>подразделу</w:t>
      </w:r>
      <w:r w:rsidRPr="00A11DC2">
        <w:rPr>
          <w:rFonts w:ascii="Times New Roman" w:hAnsi="Times New Roman" w:cs="Times New Roman"/>
          <w:b/>
          <w:sz w:val="24"/>
          <w:szCs w:val="24"/>
        </w:rPr>
        <w:t xml:space="preserve"> 060</w:t>
      </w:r>
      <w:r w:rsidR="009E59C2">
        <w:rPr>
          <w:rFonts w:ascii="Times New Roman" w:hAnsi="Times New Roman" w:cs="Times New Roman"/>
          <w:b/>
          <w:sz w:val="24"/>
          <w:szCs w:val="24"/>
        </w:rPr>
        <w:t>3</w:t>
      </w:r>
      <w:r w:rsidRPr="00A11DC2">
        <w:rPr>
          <w:rFonts w:ascii="Times New Roman" w:hAnsi="Times New Roman" w:cs="Times New Roman"/>
          <w:b/>
          <w:sz w:val="24"/>
          <w:szCs w:val="24"/>
        </w:rPr>
        <w:t xml:space="preserve"> «Охрана </w:t>
      </w:r>
      <w:r w:rsidR="009E59C2">
        <w:rPr>
          <w:rFonts w:ascii="Times New Roman" w:hAnsi="Times New Roman" w:cs="Times New Roman"/>
          <w:b/>
          <w:sz w:val="24"/>
          <w:szCs w:val="24"/>
        </w:rPr>
        <w:t>объектов растительного и животного мира и среды их обитания</w:t>
      </w:r>
      <w:r w:rsidRPr="00A11DC2">
        <w:rPr>
          <w:rFonts w:ascii="Times New Roman" w:hAnsi="Times New Roman" w:cs="Times New Roman"/>
          <w:b/>
          <w:sz w:val="24"/>
          <w:szCs w:val="24"/>
        </w:rPr>
        <w:t>»</w:t>
      </w:r>
      <w:r w:rsidRPr="00A11DC2">
        <w:rPr>
          <w:rFonts w:ascii="Times New Roman" w:hAnsi="Times New Roman" w:cs="Times New Roman"/>
          <w:sz w:val="24"/>
          <w:szCs w:val="24"/>
        </w:rPr>
        <w:t xml:space="preserve"> бюджетные ассигнования </w:t>
      </w:r>
      <w:r w:rsidR="00CD2E52" w:rsidRPr="00CD2E52">
        <w:rPr>
          <w:rFonts w:ascii="Times New Roman" w:hAnsi="Times New Roman" w:cs="Times New Roman"/>
          <w:sz w:val="24"/>
          <w:szCs w:val="24"/>
        </w:rPr>
        <w:t xml:space="preserve">за счет средств районного бюджета (иные МБТ) на исполнение переданных полномочий муниципального района </w:t>
      </w:r>
      <w:r w:rsidRPr="00A11DC2">
        <w:rPr>
          <w:rFonts w:ascii="Times New Roman" w:hAnsi="Times New Roman" w:cs="Times New Roman"/>
          <w:sz w:val="24"/>
          <w:szCs w:val="24"/>
        </w:rPr>
        <w:t>освоены</w:t>
      </w:r>
      <w:r w:rsidR="00CD2E52">
        <w:rPr>
          <w:rFonts w:ascii="Times New Roman" w:hAnsi="Times New Roman" w:cs="Times New Roman"/>
          <w:sz w:val="24"/>
          <w:szCs w:val="24"/>
        </w:rPr>
        <w:t xml:space="preserve"> в полном объеме в размере</w:t>
      </w:r>
      <w:r w:rsidRPr="00A11DC2">
        <w:rPr>
          <w:rFonts w:ascii="Times New Roman" w:hAnsi="Times New Roman" w:cs="Times New Roman"/>
          <w:sz w:val="24"/>
          <w:szCs w:val="24"/>
        </w:rPr>
        <w:t xml:space="preserve"> 296,1 тыс. рублей (</w:t>
      </w:r>
      <w:r w:rsidR="007A167C">
        <w:rPr>
          <w:rFonts w:ascii="Times New Roman" w:hAnsi="Times New Roman" w:cs="Times New Roman"/>
          <w:sz w:val="24"/>
          <w:szCs w:val="24"/>
        </w:rPr>
        <w:t>98,7</w:t>
      </w:r>
      <w:r w:rsidRPr="00A11DC2">
        <w:rPr>
          <w:rFonts w:ascii="Times New Roman" w:hAnsi="Times New Roman" w:cs="Times New Roman"/>
          <w:sz w:val="24"/>
          <w:szCs w:val="24"/>
        </w:rPr>
        <w:t xml:space="preserve">% от </w:t>
      </w:r>
      <w:r w:rsidR="007A167C" w:rsidRPr="007A167C">
        <w:rPr>
          <w:rFonts w:ascii="Times New Roman" w:hAnsi="Times New Roman" w:cs="Times New Roman"/>
          <w:sz w:val="24"/>
          <w:szCs w:val="24"/>
        </w:rPr>
        <w:t>плановых назначений</w:t>
      </w:r>
      <w:r w:rsidRPr="00A11DC2">
        <w:rPr>
          <w:rFonts w:ascii="Times New Roman" w:hAnsi="Times New Roman" w:cs="Times New Roman"/>
          <w:sz w:val="24"/>
          <w:szCs w:val="24"/>
        </w:rPr>
        <w:t>) в рамках МП № 6 «Обеспечение комфортной среды проживания населения с.п.</w:t>
      </w:r>
      <w:proofErr w:type="gramEnd"/>
      <w:r w:rsidRPr="00A11DC2">
        <w:rPr>
          <w:rFonts w:ascii="Times New Roman" w:hAnsi="Times New Roman" w:cs="Times New Roman"/>
          <w:sz w:val="24"/>
          <w:szCs w:val="24"/>
        </w:rPr>
        <w:t xml:space="preserve"> Алакуртти Кандалакшского района» на реализацию мероприятий по благоустройству мест сбора мусора</w:t>
      </w:r>
      <w:r w:rsidR="007D4EDE">
        <w:rPr>
          <w:rFonts w:ascii="Times New Roman" w:hAnsi="Times New Roman" w:cs="Times New Roman"/>
          <w:sz w:val="24"/>
          <w:szCs w:val="24"/>
        </w:rPr>
        <w:t xml:space="preserve"> (приобретение </w:t>
      </w:r>
      <w:r w:rsidR="005934F7">
        <w:rPr>
          <w:rFonts w:ascii="Times New Roman" w:hAnsi="Times New Roman" w:cs="Times New Roman"/>
          <w:sz w:val="24"/>
          <w:szCs w:val="24"/>
        </w:rPr>
        <w:t xml:space="preserve">42 </w:t>
      </w:r>
      <w:r w:rsidR="007D4EDE">
        <w:rPr>
          <w:rFonts w:ascii="Times New Roman" w:hAnsi="Times New Roman" w:cs="Times New Roman"/>
          <w:sz w:val="24"/>
          <w:szCs w:val="24"/>
        </w:rPr>
        <w:t xml:space="preserve">контейнеров </w:t>
      </w:r>
      <w:r w:rsidR="005934F7">
        <w:rPr>
          <w:rFonts w:ascii="Times New Roman" w:hAnsi="Times New Roman" w:cs="Times New Roman"/>
          <w:sz w:val="24"/>
          <w:szCs w:val="24"/>
        </w:rPr>
        <w:t>для мусора)</w:t>
      </w:r>
      <w:r w:rsidRPr="00A11DC2">
        <w:rPr>
          <w:rFonts w:ascii="Times New Roman" w:hAnsi="Times New Roman" w:cs="Times New Roman"/>
          <w:sz w:val="24"/>
          <w:szCs w:val="24"/>
        </w:rPr>
        <w:t>.</w:t>
      </w:r>
    </w:p>
    <w:p w14:paraId="4E4B4646" w14:textId="3481DC66" w:rsidR="008A04DE" w:rsidRDefault="00A11DC2" w:rsidP="008A04DE">
      <w:pPr>
        <w:spacing w:after="0" w:line="240" w:lineRule="auto"/>
        <w:ind w:firstLine="567"/>
        <w:jc w:val="both"/>
        <w:rPr>
          <w:rFonts w:ascii="Times New Roman" w:hAnsi="Times New Roman" w:cs="Times New Roman"/>
          <w:sz w:val="24"/>
          <w:szCs w:val="24"/>
        </w:rPr>
      </w:pPr>
      <w:r w:rsidRPr="00A11DC2">
        <w:rPr>
          <w:rFonts w:ascii="Times New Roman" w:hAnsi="Times New Roman" w:cs="Times New Roman"/>
          <w:sz w:val="24"/>
          <w:szCs w:val="24"/>
        </w:rPr>
        <w:t xml:space="preserve">Согласно Пояснительной записки (ф. 0503166) расходы произведены по фактической потребности. </w:t>
      </w:r>
    </w:p>
    <w:p w14:paraId="17D3405D" w14:textId="77777777" w:rsidR="0064309F" w:rsidRDefault="0064309F" w:rsidP="0064309F">
      <w:pPr>
        <w:autoSpaceDE w:val="0"/>
        <w:autoSpaceDN w:val="0"/>
        <w:adjustRightInd w:val="0"/>
        <w:spacing w:after="0" w:line="240" w:lineRule="auto"/>
        <w:ind w:firstLine="540"/>
        <w:jc w:val="both"/>
        <w:rPr>
          <w:rFonts w:ascii="Times New Roman" w:hAnsi="Times New Roman" w:cs="Times New Roman"/>
          <w:color w:val="00B050"/>
          <w:sz w:val="24"/>
          <w:szCs w:val="24"/>
        </w:rPr>
      </w:pPr>
    </w:p>
    <w:p w14:paraId="6C8CA066" w14:textId="77777777" w:rsidR="00CD2E52" w:rsidRDefault="00CD2E52" w:rsidP="00CD2E52">
      <w:pPr>
        <w:spacing w:after="0" w:line="240" w:lineRule="auto"/>
        <w:jc w:val="center"/>
        <w:rPr>
          <w:rFonts w:ascii="Times New Roman" w:hAnsi="Times New Roman" w:cs="Times New Roman"/>
          <w:b/>
          <w:sz w:val="24"/>
          <w:szCs w:val="24"/>
        </w:rPr>
      </w:pPr>
      <w:r w:rsidRPr="00CD2E52">
        <w:rPr>
          <w:rFonts w:ascii="Times New Roman" w:hAnsi="Times New Roman" w:cs="Times New Roman"/>
          <w:b/>
          <w:sz w:val="24"/>
          <w:szCs w:val="24"/>
        </w:rPr>
        <w:t xml:space="preserve">Организация библиотечного обслуживания населения, комплектование </w:t>
      </w:r>
    </w:p>
    <w:p w14:paraId="10B22864" w14:textId="69F26835" w:rsidR="00864441" w:rsidRPr="00CD2E52" w:rsidRDefault="00CD2E52" w:rsidP="00CD2E52">
      <w:pPr>
        <w:spacing w:after="0" w:line="240" w:lineRule="auto"/>
        <w:jc w:val="center"/>
        <w:rPr>
          <w:rFonts w:ascii="Times New Roman" w:hAnsi="Times New Roman" w:cs="Times New Roman"/>
          <w:b/>
          <w:sz w:val="24"/>
          <w:szCs w:val="24"/>
        </w:rPr>
      </w:pPr>
      <w:r w:rsidRPr="00CD2E52">
        <w:rPr>
          <w:rFonts w:ascii="Times New Roman" w:hAnsi="Times New Roman" w:cs="Times New Roman"/>
          <w:b/>
          <w:sz w:val="24"/>
          <w:szCs w:val="24"/>
        </w:rPr>
        <w:t>и обеспечение сохранности библиотечных фондов библиотек поселения</w:t>
      </w:r>
    </w:p>
    <w:p w14:paraId="7F9A45AD" w14:textId="77777777" w:rsidR="00E61013" w:rsidRDefault="00E61013" w:rsidP="007B3D37">
      <w:pPr>
        <w:spacing w:after="0" w:line="240" w:lineRule="auto"/>
        <w:ind w:firstLine="567"/>
        <w:jc w:val="both"/>
        <w:rPr>
          <w:rFonts w:ascii="Times New Roman" w:hAnsi="Times New Roman" w:cs="Times New Roman"/>
          <w:sz w:val="24"/>
          <w:szCs w:val="24"/>
        </w:rPr>
      </w:pPr>
    </w:p>
    <w:p w14:paraId="33112E01" w14:textId="44B93A79" w:rsidR="007B3D37" w:rsidRDefault="00390FA0" w:rsidP="007B3D37">
      <w:pPr>
        <w:spacing w:after="0" w:line="240" w:lineRule="auto"/>
        <w:ind w:firstLine="567"/>
        <w:jc w:val="both"/>
        <w:rPr>
          <w:rFonts w:ascii="Times New Roman" w:hAnsi="Times New Roman" w:cs="Times New Roman"/>
          <w:sz w:val="24"/>
          <w:szCs w:val="24"/>
        </w:rPr>
      </w:pPr>
      <w:r w:rsidRPr="00390FA0">
        <w:rPr>
          <w:rFonts w:ascii="Times New Roman" w:hAnsi="Times New Roman" w:cs="Times New Roman"/>
          <w:sz w:val="24"/>
          <w:szCs w:val="24"/>
        </w:rPr>
        <w:t xml:space="preserve">Все расходы </w:t>
      </w:r>
      <w:r>
        <w:rPr>
          <w:rFonts w:ascii="Times New Roman" w:hAnsi="Times New Roman" w:cs="Times New Roman"/>
          <w:sz w:val="24"/>
          <w:szCs w:val="24"/>
        </w:rPr>
        <w:t xml:space="preserve">осуществлены </w:t>
      </w:r>
      <w:r w:rsidRPr="00390FA0">
        <w:rPr>
          <w:rFonts w:ascii="Times New Roman" w:hAnsi="Times New Roman" w:cs="Times New Roman"/>
          <w:sz w:val="24"/>
          <w:szCs w:val="24"/>
        </w:rPr>
        <w:t xml:space="preserve">в рамках </w:t>
      </w:r>
      <w:r w:rsidR="00A0355A">
        <w:rPr>
          <w:rFonts w:ascii="Times New Roman" w:hAnsi="Times New Roman" w:cs="Times New Roman"/>
          <w:b/>
          <w:sz w:val="24"/>
          <w:szCs w:val="24"/>
        </w:rPr>
        <w:t>МП</w:t>
      </w:r>
      <w:r w:rsidRPr="00390FA0">
        <w:rPr>
          <w:rFonts w:ascii="Times New Roman" w:hAnsi="Times New Roman" w:cs="Times New Roman"/>
          <w:b/>
          <w:sz w:val="24"/>
          <w:szCs w:val="24"/>
        </w:rPr>
        <w:t xml:space="preserve"> № 8</w:t>
      </w:r>
      <w:r w:rsidRPr="00390FA0">
        <w:rPr>
          <w:rFonts w:ascii="Times New Roman" w:hAnsi="Times New Roman" w:cs="Times New Roman"/>
          <w:sz w:val="24"/>
          <w:szCs w:val="24"/>
        </w:rPr>
        <w:t xml:space="preserve"> «Развитие культуры и сохранение культурного наследия с.п. Алакуртти Кандалакшского район</w:t>
      </w:r>
      <w:r w:rsidR="003556A7">
        <w:rPr>
          <w:rFonts w:ascii="Times New Roman" w:hAnsi="Times New Roman" w:cs="Times New Roman"/>
          <w:sz w:val="24"/>
          <w:szCs w:val="24"/>
        </w:rPr>
        <w:t>а</w:t>
      </w:r>
      <w:r w:rsidR="008E7C27">
        <w:rPr>
          <w:rFonts w:ascii="Times New Roman" w:hAnsi="Times New Roman" w:cs="Times New Roman"/>
          <w:sz w:val="24"/>
          <w:szCs w:val="24"/>
        </w:rPr>
        <w:t>»</w:t>
      </w:r>
      <w:r w:rsidR="000F3A07">
        <w:rPr>
          <w:rFonts w:ascii="Times New Roman" w:hAnsi="Times New Roman" w:cs="Times New Roman"/>
          <w:sz w:val="24"/>
          <w:szCs w:val="24"/>
        </w:rPr>
        <w:t xml:space="preserve"> на 201</w:t>
      </w:r>
      <w:r w:rsidR="008E7C27">
        <w:rPr>
          <w:rFonts w:ascii="Times New Roman" w:hAnsi="Times New Roman" w:cs="Times New Roman"/>
          <w:sz w:val="24"/>
          <w:szCs w:val="24"/>
        </w:rPr>
        <w:t>7-2019 годы</w:t>
      </w:r>
      <w:r w:rsidR="007B3D37">
        <w:rPr>
          <w:rFonts w:ascii="Times New Roman" w:hAnsi="Times New Roman" w:cs="Times New Roman"/>
          <w:sz w:val="24"/>
          <w:szCs w:val="24"/>
        </w:rPr>
        <w:t xml:space="preserve"> на общую сумму 1 368 599,70 рублей, в том числе:</w:t>
      </w:r>
    </w:p>
    <w:p w14:paraId="53632EB5" w14:textId="58686326" w:rsidR="007B3D37" w:rsidRDefault="007B3D37" w:rsidP="007B3D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w:t>
      </w:r>
      <w:r w:rsidR="000F7296">
        <w:rPr>
          <w:rFonts w:ascii="Times New Roman" w:hAnsi="Times New Roman" w:cs="Times New Roman"/>
          <w:sz w:val="24"/>
          <w:szCs w:val="24"/>
        </w:rPr>
        <w:t>асходы на закупки товаров, работ, услуг для обеспечения муниципальных нужд произведены на сумму 708 095,1</w:t>
      </w:r>
      <w:r>
        <w:rPr>
          <w:rFonts w:ascii="Times New Roman" w:hAnsi="Times New Roman" w:cs="Times New Roman"/>
          <w:sz w:val="24"/>
          <w:szCs w:val="24"/>
        </w:rPr>
        <w:t>0</w:t>
      </w:r>
      <w:r w:rsidR="000F7296">
        <w:rPr>
          <w:rFonts w:ascii="Times New Roman" w:hAnsi="Times New Roman" w:cs="Times New Roman"/>
          <w:sz w:val="24"/>
          <w:szCs w:val="24"/>
        </w:rPr>
        <w:t xml:space="preserve"> рублей, </w:t>
      </w:r>
    </w:p>
    <w:p w14:paraId="077DD756" w14:textId="2D425E07" w:rsidR="000F7296" w:rsidRDefault="007B3D37" w:rsidP="007B3D3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F7296">
        <w:rPr>
          <w:rFonts w:ascii="Times New Roman" w:hAnsi="Times New Roman" w:cs="Times New Roman"/>
          <w:sz w:val="24"/>
          <w:szCs w:val="24"/>
        </w:rPr>
        <w:t>расходы на выплаты персоналу и взносы по обязательному социальному страхованию составили 660 504,60 рублей</w:t>
      </w:r>
      <w:r>
        <w:rPr>
          <w:rFonts w:ascii="Times New Roman" w:hAnsi="Times New Roman" w:cs="Times New Roman"/>
          <w:sz w:val="24"/>
          <w:szCs w:val="24"/>
        </w:rPr>
        <w:t>.</w:t>
      </w:r>
    </w:p>
    <w:p w14:paraId="661DEDCF" w14:textId="7541565D" w:rsidR="00A5692E" w:rsidRPr="006F1618" w:rsidRDefault="00D8177A" w:rsidP="007B3D37">
      <w:pPr>
        <w:spacing w:after="0" w:line="240" w:lineRule="auto"/>
        <w:ind w:firstLine="567"/>
        <w:jc w:val="both"/>
        <w:rPr>
          <w:rFonts w:ascii="Times New Roman" w:hAnsi="Times New Roman" w:cs="Times New Roman"/>
          <w:sz w:val="24"/>
          <w:szCs w:val="24"/>
        </w:rPr>
      </w:pPr>
      <w:r w:rsidRPr="006F1618">
        <w:rPr>
          <w:rFonts w:ascii="Times New Roman" w:hAnsi="Times New Roman" w:cs="Times New Roman"/>
          <w:sz w:val="24"/>
          <w:szCs w:val="24"/>
        </w:rPr>
        <w:lastRenderedPageBreak/>
        <w:t xml:space="preserve">Средства межбюджетных трансфертов использованы на уплату коммунальных услуг, опрессовку системы отопления, ремонт дверей и дверной перегородки, на оплату по договорам гражданско-правового характера, на представительские расходы, на приобретение книг для библиотечного фонда.   </w:t>
      </w:r>
    </w:p>
    <w:bookmarkEnd w:id="14"/>
    <w:p w14:paraId="3009349E" w14:textId="77777777" w:rsidR="003B7C28" w:rsidRPr="000B19B9" w:rsidRDefault="003B7C28" w:rsidP="003B7C28">
      <w:pPr>
        <w:spacing w:after="0" w:line="240" w:lineRule="auto"/>
        <w:ind w:firstLine="567"/>
        <w:jc w:val="both"/>
        <w:rPr>
          <w:rFonts w:ascii="Times New Roman" w:hAnsi="Times New Roman" w:cs="Times New Roman"/>
          <w:color w:val="00B050"/>
          <w:sz w:val="24"/>
          <w:szCs w:val="24"/>
        </w:rPr>
      </w:pPr>
    </w:p>
    <w:p w14:paraId="4343F933" w14:textId="3DD76EF8" w:rsidR="00647E09" w:rsidRPr="0048301F" w:rsidRDefault="00112226" w:rsidP="00AA1682">
      <w:pPr>
        <w:spacing w:after="0" w:line="240" w:lineRule="auto"/>
        <w:jc w:val="center"/>
        <w:rPr>
          <w:rFonts w:ascii="Times New Roman" w:hAnsi="Times New Roman" w:cs="Times New Roman"/>
          <w:b/>
          <w:sz w:val="24"/>
          <w:szCs w:val="24"/>
        </w:rPr>
      </w:pPr>
      <w:r w:rsidRPr="0048301F">
        <w:rPr>
          <w:rFonts w:ascii="Times New Roman" w:hAnsi="Times New Roman" w:cs="Times New Roman"/>
          <w:b/>
          <w:sz w:val="24"/>
          <w:szCs w:val="24"/>
        </w:rPr>
        <w:t xml:space="preserve">Финансовое обеспечение переданных </w:t>
      </w:r>
      <w:r w:rsidR="00AA1682" w:rsidRPr="0048301F">
        <w:rPr>
          <w:rFonts w:ascii="Times New Roman" w:hAnsi="Times New Roman" w:cs="Times New Roman"/>
          <w:b/>
          <w:sz w:val="24"/>
          <w:szCs w:val="24"/>
        </w:rPr>
        <w:t>районом полномочий в 2018 году</w:t>
      </w:r>
    </w:p>
    <w:p w14:paraId="59790022" w14:textId="32BC2E7D" w:rsidR="0048301F" w:rsidRPr="0048301F" w:rsidRDefault="0048301F" w:rsidP="0048301F">
      <w:pPr>
        <w:spacing w:after="0" w:line="240" w:lineRule="auto"/>
        <w:jc w:val="right"/>
        <w:rPr>
          <w:rFonts w:ascii="Times New Roman" w:hAnsi="Times New Roman" w:cs="Times New Roman"/>
          <w:sz w:val="20"/>
          <w:szCs w:val="20"/>
        </w:rPr>
      </w:pPr>
      <w:r w:rsidRPr="0048301F">
        <w:rPr>
          <w:rFonts w:ascii="Times New Roman" w:hAnsi="Times New Roman" w:cs="Times New Roman"/>
          <w:sz w:val="20"/>
          <w:szCs w:val="20"/>
        </w:rPr>
        <w:t>(тыс. рублей)</w:t>
      </w:r>
    </w:p>
    <w:tbl>
      <w:tblPr>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36"/>
        <w:gridCol w:w="2270"/>
        <w:gridCol w:w="1336"/>
        <w:gridCol w:w="1736"/>
        <w:gridCol w:w="1069"/>
        <w:gridCol w:w="933"/>
      </w:tblGrid>
      <w:tr w:rsidR="00AA1682" w:rsidRPr="00AA1682" w14:paraId="491C6546" w14:textId="77777777" w:rsidTr="00675CDD">
        <w:trPr>
          <w:trHeight w:val="335"/>
        </w:trPr>
        <w:tc>
          <w:tcPr>
            <w:tcW w:w="534" w:type="dxa"/>
            <w:vAlign w:val="center"/>
          </w:tcPr>
          <w:p w14:paraId="4A8DC035" w14:textId="77777777" w:rsidR="00AA1682" w:rsidRPr="000B14EB" w:rsidRDefault="00AA1682" w:rsidP="00AA1682">
            <w:pPr>
              <w:jc w:val="center"/>
              <w:rPr>
                <w:rFonts w:ascii="Times New Roman" w:hAnsi="Times New Roman" w:cs="Times New Roman"/>
                <w:b/>
                <w:sz w:val="18"/>
                <w:szCs w:val="18"/>
              </w:rPr>
            </w:pPr>
            <w:r w:rsidRPr="000B14EB">
              <w:rPr>
                <w:rFonts w:ascii="Times New Roman" w:hAnsi="Times New Roman" w:cs="Times New Roman"/>
                <w:b/>
                <w:sz w:val="18"/>
                <w:szCs w:val="18"/>
              </w:rPr>
              <w:t>№ п/п</w:t>
            </w:r>
          </w:p>
        </w:tc>
        <w:tc>
          <w:tcPr>
            <w:tcW w:w="2136" w:type="dxa"/>
            <w:vAlign w:val="center"/>
          </w:tcPr>
          <w:p w14:paraId="3B139176" w14:textId="77777777" w:rsidR="00AA1682" w:rsidRPr="000B14EB" w:rsidRDefault="00AA1682" w:rsidP="00AA1682">
            <w:pPr>
              <w:jc w:val="center"/>
              <w:rPr>
                <w:rFonts w:ascii="Times New Roman" w:hAnsi="Times New Roman" w:cs="Times New Roman"/>
                <w:b/>
                <w:sz w:val="18"/>
                <w:szCs w:val="18"/>
              </w:rPr>
            </w:pPr>
          </w:p>
          <w:p w14:paraId="78C03E65" w14:textId="77777777" w:rsidR="00AA1682" w:rsidRPr="000B14EB" w:rsidRDefault="00AA1682" w:rsidP="00AA1682">
            <w:pPr>
              <w:jc w:val="center"/>
              <w:rPr>
                <w:rFonts w:ascii="Times New Roman" w:hAnsi="Times New Roman" w:cs="Times New Roman"/>
                <w:b/>
                <w:sz w:val="18"/>
                <w:szCs w:val="18"/>
              </w:rPr>
            </w:pPr>
            <w:r w:rsidRPr="000B14EB">
              <w:rPr>
                <w:rFonts w:ascii="Times New Roman" w:hAnsi="Times New Roman" w:cs="Times New Roman"/>
                <w:b/>
                <w:sz w:val="18"/>
                <w:szCs w:val="18"/>
              </w:rPr>
              <w:t>Переданные полномочия</w:t>
            </w:r>
          </w:p>
        </w:tc>
        <w:tc>
          <w:tcPr>
            <w:tcW w:w="2270" w:type="dxa"/>
            <w:vAlign w:val="center"/>
          </w:tcPr>
          <w:p w14:paraId="0226A36E" w14:textId="77777777" w:rsidR="00AA1682" w:rsidRPr="000B14EB" w:rsidRDefault="00AA1682" w:rsidP="00AA1682">
            <w:pPr>
              <w:jc w:val="center"/>
              <w:rPr>
                <w:rFonts w:ascii="Times New Roman" w:hAnsi="Times New Roman" w:cs="Times New Roman"/>
                <w:b/>
                <w:sz w:val="18"/>
                <w:szCs w:val="18"/>
              </w:rPr>
            </w:pPr>
            <w:r w:rsidRPr="000B14EB">
              <w:rPr>
                <w:rFonts w:ascii="Times New Roman" w:hAnsi="Times New Roman" w:cs="Times New Roman"/>
                <w:b/>
                <w:sz w:val="18"/>
                <w:szCs w:val="18"/>
              </w:rPr>
              <w:t xml:space="preserve">Основания </w:t>
            </w:r>
          </w:p>
        </w:tc>
        <w:tc>
          <w:tcPr>
            <w:tcW w:w="1336" w:type="dxa"/>
            <w:vAlign w:val="center"/>
          </w:tcPr>
          <w:p w14:paraId="1F58544E" w14:textId="77777777" w:rsidR="00AA1682" w:rsidRPr="000B14EB" w:rsidRDefault="00AA1682" w:rsidP="00AA1682">
            <w:pPr>
              <w:ind w:right="-108" w:hanging="108"/>
              <w:jc w:val="center"/>
              <w:rPr>
                <w:rFonts w:ascii="Times New Roman" w:hAnsi="Times New Roman" w:cs="Times New Roman"/>
                <w:b/>
                <w:sz w:val="16"/>
                <w:szCs w:val="16"/>
              </w:rPr>
            </w:pPr>
            <w:r w:rsidRPr="000B14EB">
              <w:rPr>
                <w:rFonts w:ascii="Times New Roman" w:hAnsi="Times New Roman" w:cs="Times New Roman"/>
                <w:b/>
                <w:sz w:val="16"/>
                <w:szCs w:val="16"/>
              </w:rPr>
              <w:t>Финансовое сопровождение</w:t>
            </w:r>
          </w:p>
        </w:tc>
        <w:tc>
          <w:tcPr>
            <w:tcW w:w="1736" w:type="dxa"/>
            <w:vAlign w:val="center"/>
          </w:tcPr>
          <w:p w14:paraId="1AA707A9" w14:textId="77777777" w:rsidR="00AA1682" w:rsidRPr="000B14EB" w:rsidRDefault="00AA1682" w:rsidP="00AA1682">
            <w:pPr>
              <w:jc w:val="center"/>
              <w:rPr>
                <w:rFonts w:ascii="Times New Roman" w:hAnsi="Times New Roman" w:cs="Times New Roman"/>
                <w:b/>
                <w:sz w:val="18"/>
                <w:szCs w:val="18"/>
              </w:rPr>
            </w:pPr>
            <w:r w:rsidRPr="000B14EB">
              <w:rPr>
                <w:rFonts w:ascii="Times New Roman" w:hAnsi="Times New Roman" w:cs="Times New Roman"/>
                <w:b/>
                <w:sz w:val="18"/>
                <w:szCs w:val="18"/>
              </w:rPr>
              <w:t>Соглашение о приеме-передаче полномочий</w:t>
            </w:r>
          </w:p>
        </w:tc>
        <w:tc>
          <w:tcPr>
            <w:tcW w:w="1069" w:type="dxa"/>
            <w:vAlign w:val="center"/>
          </w:tcPr>
          <w:p w14:paraId="14DDA847" w14:textId="77777777" w:rsidR="00AA1682" w:rsidRPr="000B14EB" w:rsidRDefault="00AA1682" w:rsidP="00AA1682">
            <w:pPr>
              <w:ind w:left="-108" w:firstLine="108"/>
              <w:jc w:val="center"/>
              <w:rPr>
                <w:rFonts w:ascii="Times New Roman" w:hAnsi="Times New Roman" w:cs="Times New Roman"/>
                <w:b/>
                <w:sz w:val="16"/>
                <w:szCs w:val="16"/>
              </w:rPr>
            </w:pPr>
            <w:r w:rsidRPr="000B14EB">
              <w:rPr>
                <w:rFonts w:ascii="Times New Roman" w:hAnsi="Times New Roman" w:cs="Times New Roman"/>
                <w:b/>
                <w:sz w:val="16"/>
                <w:szCs w:val="16"/>
              </w:rPr>
              <w:t>Исполнено на    01.07.2018</w:t>
            </w:r>
          </w:p>
        </w:tc>
        <w:tc>
          <w:tcPr>
            <w:tcW w:w="933" w:type="dxa"/>
            <w:vAlign w:val="center"/>
          </w:tcPr>
          <w:p w14:paraId="168D6305" w14:textId="77777777" w:rsidR="00AA1682" w:rsidRPr="000B14EB" w:rsidRDefault="00AA1682" w:rsidP="00AA1682">
            <w:pPr>
              <w:jc w:val="center"/>
              <w:rPr>
                <w:rFonts w:ascii="Times New Roman" w:hAnsi="Times New Roman" w:cs="Times New Roman"/>
                <w:b/>
                <w:sz w:val="18"/>
                <w:szCs w:val="18"/>
              </w:rPr>
            </w:pPr>
            <w:r w:rsidRPr="000B14EB">
              <w:rPr>
                <w:rFonts w:ascii="Times New Roman" w:hAnsi="Times New Roman" w:cs="Times New Roman"/>
                <w:b/>
                <w:sz w:val="18"/>
                <w:szCs w:val="18"/>
              </w:rPr>
              <w:t>% исполнения</w:t>
            </w:r>
          </w:p>
        </w:tc>
      </w:tr>
      <w:tr w:rsidR="00AA1682" w:rsidRPr="00AA1682" w14:paraId="79A22B06" w14:textId="77777777" w:rsidTr="00675CDD">
        <w:trPr>
          <w:trHeight w:val="1066"/>
        </w:trPr>
        <w:tc>
          <w:tcPr>
            <w:tcW w:w="534" w:type="dxa"/>
            <w:vAlign w:val="center"/>
          </w:tcPr>
          <w:p w14:paraId="6165F995" w14:textId="77777777" w:rsidR="00AA1682" w:rsidRPr="00AA1682" w:rsidRDefault="00AA1682" w:rsidP="00AA1682">
            <w:pPr>
              <w:jc w:val="center"/>
              <w:rPr>
                <w:rFonts w:ascii="Times New Roman" w:hAnsi="Times New Roman" w:cs="Times New Roman"/>
                <w:sz w:val="18"/>
                <w:szCs w:val="18"/>
              </w:rPr>
            </w:pPr>
            <w:r w:rsidRPr="00AA1682">
              <w:rPr>
                <w:rFonts w:ascii="Times New Roman" w:hAnsi="Times New Roman" w:cs="Times New Roman"/>
                <w:sz w:val="18"/>
                <w:szCs w:val="18"/>
              </w:rPr>
              <w:t>1</w:t>
            </w:r>
          </w:p>
        </w:tc>
        <w:tc>
          <w:tcPr>
            <w:tcW w:w="2136" w:type="dxa"/>
            <w:vAlign w:val="center"/>
          </w:tcPr>
          <w:p w14:paraId="2024AA17" w14:textId="39123B68" w:rsidR="00AA1682" w:rsidRPr="00AA1682" w:rsidRDefault="00AA1682" w:rsidP="00AA1682">
            <w:pPr>
              <w:jc w:val="both"/>
              <w:rPr>
                <w:rFonts w:ascii="Times New Roman" w:hAnsi="Times New Roman" w:cs="Times New Roman"/>
                <w:b/>
                <w:sz w:val="18"/>
                <w:szCs w:val="18"/>
              </w:rPr>
            </w:pPr>
            <w:r w:rsidRPr="00AA1682">
              <w:rPr>
                <w:rFonts w:ascii="Times New Roman" w:hAnsi="Times New Roman" w:cs="Times New Roman"/>
                <w:sz w:val="18"/>
                <w:szCs w:val="18"/>
              </w:rPr>
              <w:t>Часть полномочий определенных ст. 14 Федерального закона № 131-ФЗ</w:t>
            </w:r>
            <w:r w:rsidRPr="00AA1682">
              <w:rPr>
                <w:rFonts w:ascii="Times New Roman" w:hAnsi="Times New Roman" w:cs="Times New Roman"/>
                <w:b/>
                <w:sz w:val="18"/>
                <w:szCs w:val="18"/>
              </w:rPr>
              <w:t xml:space="preserve"> </w:t>
            </w:r>
          </w:p>
        </w:tc>
        <w:tc>
          <w:tcPr>
            <w:tcW w:w="2270" w:type="dxa"/>
            <w:vAlign w:val="center"/>
          </w:tcPr>
          <w:p w14:paraId="399DE97B" w14:textId="77777777" w:rsidR="00AA1682" w:rsidRPr="00AA1682" w:rsidRDefault="00AA1682" w:rsidP="00AA1682">
            <w:pPr>
              <w:jc w:val="center"/>
              <w:rPr>
                <w:rFonts w:ascii="Times New Roman" w:hAnsi="Times New Roman" w:cs="Times New Roman"/>
                <w:i/>
                <w:sz w:val="18"/>
                <w:szCs w:val="18"/>
              </w:rPr>
            </w:pPr>
            <w:r w:rsidRPr="00AA1682">
              <w:rPr>
                <w:rFonts w:ascii="Times New Roman" w:hAnsi="Times New Roman" w:cs="Times New Roman"/>
                <w:i/>
                <w:sz w:val="18"/>
                <w:szCs w:val="18"/>
              </w:rPr>
              <w:t>решение районного Совета от 30.11.2017 № 393,</w:t>
            </w:r>
            <w:r w:rsidRPr="00AA1682">
              <w:rPr>
                <w:rFonts w:ascii="Times New Roman" w:hAnsi="Times New Roman" w:cs="Times New Roman"/>
                <w:b/>
                <w:sz w:val="18"/>
                <w:szCs w:val="18"/>
              </w:rPr>
              <w:t xml:space="preserve"> </w:t>
            </w:r>
            <w:r w:rsidRPr="00AA1682">
              <w:rPr>
                <w:rFonts w:ascii="Times New Roman" w:hAnsi="Times New Roman" w:cs="Times New Roman"/>
                <w:i/>
                <w:sz w:val="18"/>
                <w:szCs w:val="18"/>
              </w:rPr>
              <w:t>решение Совета поселения от 14.12.2017 № 393</w:t>
            </w:r>
          </w:p>
        </w:tc>
        <w:tc>
          <w:tcPr>
            <w:tcW w:w="1336" w:type="dxa"/>
            <w:vAlign w:val="center"/>
          </w:tcPr>
          <w:p w14:paraId="7A12E534" w14:textId="77777777" w:rsidR="00AA1682" w:rsidRPr="00AA1682" w:rsidRDefault="00AA1682" w:rsidP="00AA1682">
            <w:pPr>
              <w:ind w:right="-108" w:hanging="108"/>
              <w:jc w:val="center"/>
              <w:rPr>
                <w:rFonts w:ascii="Times New Roman" w:hAnsi="Times New Roman" w:cs="Times New Roman"/>
                <w:sz w:val="18"/>
                <w:szCs w:val="18"/>
              </w:rPr>
            </w:pPr>
            <w:r w:rsidRPr="00AA1682">
              <w:rPr>
                <w:rFonts w:ascii="Times New Roman" w:hAnsi="Times New Roman" w:cs="Times New Roman"/>
                <w:sz w:val="18"/>
                <w:szCs w:val="18"/>
              </w:rPr>
              <w:t>18 859,3</w:t>
            </w:r>
          </w:p>
        </w:tc>
        <w:tc>
          <w:tcPr>
            <w:tcW w:w="1736" w:type="dxa"/>
            <w:vAlign w:val="center"/>
          </w:tcPr>
          <w:p w14:paraId="41EFEDB5" w14:textId="77777777" w:rsidR="00AA1682" w:rsidRPr="00AA1682" w:rsidRDefault="00AA1682" w:rsidP="00AA1682">
            <w:pPr>
              <w:jc w:val="center"/>
              <w:rPr>
                <w:rFonts w:ascii="Times New Roman" w:hAnsi="Times New Roman" w:cs="Times New Roman"/>
                <w:sz w:val="18"/>
                <w:szCs w:val="18"/>
              </w:rPr>
            </w:pPr>
            <w:r w:rsidRPr="00AA1682">
              <w:rPr>
                <w:rFonts w:ascii="Times New Roman" w:hAnsi="Times New Roman" w:cs="Times New Roman"/>
                <w:sz w:val="18"/>
                <w:szCs w:val="18"/>
              </w:rPr>
              <w:t>№ 385-с/44-с от 25.12.2017</w:t>
            </w:r>
          </w:p>
        </w:tc>
        <w:tc>
          <w:tcPr>
            <w:tcW w:w="1069" w:type="dxa"/>
            <w:vAlign w:val="center"/>
          </w:tcPr>
          <w:p w14:paraId="2C7F0F4C" w14:textId="77777777" w:rsidR="00AA1682" w:rsidRPr="00AA1682" w:rsidRDefault="00AA1682" w:rsidP="00AA1682">
            <w:pPr>
              <w:jc w:val="center"/>
              <w:rPr>
                <w:rFonts w:ascii="Times New Roman" w:hAnsi="Times New Roman" w:cs="Times New Roman"/>
                <w:sz w:val="18"/>
                <w:szCs w:val="18"/>
              </w:rPr>
            </w:pPr>
            <w:r w:rsidRPr="00AA1682">
              <w:rPr>
                <w:rFonts w:ascii="Times New Roman" w:hAnsi="Times New Roman" w:cs="Times New Roman"/>
                <w:sz w:val="18"/>
                <w:szCs w:val="18"/>
              </w:rPr>
              <w:t>1 851,2</w:t>
            </w:r>
          </w:p>
        </w:tc>
        <w:tc>
          <w:tcPr>
            <w:tcW w:w="933" w:type="dxa"/>
            <w:vAlign w:val="center"/>
          </w:tcPr>
          <w:p w14:paraId="217AA895" w14:textId="77777777" w:rsidR="00AA1682" w:rsidRPr="00AA1682" w:rsidRDefault="00AA1682" w:rsidP="00AA1682">
            <w:pPr>
              <w:jc w:val="center"/>
              <w:rPr>
                <w:rFonts w:ascii="Times New Roman" w:hAnsi="Times New Roman" w:cs="Times New Roman"/>
                <w:sz w:val="18"/>
                <w:szCs w:val="18"/>
              </w:rPr>
            </w:pPr>
            <w:r w:rsidRPr="00AA1682">
              <w:rPr>
                <w:rFonts w:ascii="Times New Roman" w:hAnsi="Times New Roman" w:cs="Times New Roman"/>
                <w:sz w:val="18"/>
                <w:szCs w:val="18"/>
              </w:rPr>
              <w:t>9,8%</w:t>
            </w:r>
          </w:p>
        </w:tc>
      </w:tr>
    </w:tbl>
    <w:p w14:paraId="0CC9064D" w14:textId="22A10506" w:rsidR="00AA1682" w:rsidRDefault="00AA1682" w:rsidP="0038117A">
      <w:pPr>
        <w:spacing w:after="0" w:line="240" w:lineRule="auto"/>
        <w:jc w:val="both"/>
        <w:rPr>
          <w:rFonts w:ascii="Times New Roman" w:hAnsi="Times New Roman" w:cs="Times New Roman"/>
          <w:b/>
          <w:color w:val="7030A0"/>
          <w:sz w:val="24"/>
          <w:szCs w:val="24"/>
        </w:rPr>
      </w:pPr>
      <w:r>
        <w:rPr>
          <w:rFonts w:ascii="Times New Roman" w:hAnsi="Times New Roman" w:cs="Times New Roman"/>
          <w:b/>
          <w:color w:val="7030A0"/>
          <w:sz w:val="24"/>
          <w:szCs w:val="24"/>
        </w:rPr>
        <w:tab/>
      </w:r>
    </w:p>
    <w:p w14:paraId="164A74EC" w14:textId="0F7DC027" w:rsidR="00AA1682" w:rsidRDefault="00AA1682" w:rsidP="00AA1682">
      <w:pPr>
        <w:spacing w:after="0" w:line="240" w:lineRule="auto"/>
        <w:ind w:firstLine="708"/>
        <w:jc w:val="both"/>
        <w:rPr>
          <w:rFonts w:ascii="Times New Roman" w:hAnsi="Times New Roman" w:cs="Times New Roman"/>
          <w:sz w:val="24"/>
          <w:szCs w:val="24"/>
        </w:rPr>
      </w:pPr>
      <w:r w:rsidRPr="00AA1682">
        <w:rPr>
          <w:rFonts w:ascii="Times New Roman" w:hAnsi="Times New Roman" w:cs="Times New Roman"/>
          <w:sz w:val="24"/>
          <w:szCs w:val="24"/>
        </w:rPr>
        <w:t xml:space="preserve">В </w:t>
      </w:r>
      <w:r>
        <w:rPr>
          <w:rFonts w:ascii="Times New Roman" w:hAnsi="Times New Roman" w:cs="Times New Roman"/>
          <w:sz w:val="24"/>
          <w:szCs w:val="24"/>
        </w:rPr>
        <w:t>1 полугодии 2018 года</w:t>
      </w:r>
      <w:r w:rsidRPr="00AA1682">
        <w:rPr>
          <w:rFonts w:ascii="Times New Roman" w:hAnsi="Times New Roman" w:cs="Times New Roman"/>
          <w:sz w:val="24"/>
          <w:szCs w:val="24"/>
        </w:rPr>
        <w:t xml:space="preserve"> </w:t>
      </w:r>
      <w:r>
        <w:rPr>
          <w:rFonts w:ascii="Times New Roman" w:hAnsi="Times New Roman" w:cs="Times New Roman"/>
          <w:sz w:val="24"/>
          <w:szCs w:val="24"/>
        </w:rPr>
        <w:t>полномочия профинансированы всего на 9,8% от плановых назначений или в сумме 18 859,3 тыс. рублей.</w:t>
      </w:r>
    </w:p>
    <w:p w14:paraId="5C6FF030" w14:textId="77777777" w:rsidR="00E61013" w:rsidRDefault="00E61013" w:rsidP="001956A2">
      <w:pPr>
        <w:spacing w:after="0" w:line="240" w:lineRule="auto"/>
        <w:ind w:firstLine="709"/>
        <w:jc w:val="both"/>
        <w:rPr>
          <w:rFonts w:ascii="Times New Roman" w:hAnsi="Times New Roman" w:cs="Times New Roman"/>
          <w:sz w:val="24"/>
          <w:szCs w:val="24"/>
        </w:rPr>
      </w:pPr>
    </w:p>
    <w:p w14:paraId="426F5773" w14:textId="359E2510" w:rsidR="000557B8" w:rsidRPr="001956A2" w:rsidRDefault="007B44E2" w:rsidP="001956A2">
      <w:pPr>
        <w:spacing w:after="0" w:line="240" w:lineRule="auto"/>
        <w:ind w:firstLine="709"/>
        <w:jc w:val="both"/>
        <w:rPr>
          <w:rFonts w:ascii="Times New Roman" w:hAnsi="Times New Roman" w:cs="Times New Roman"/>
          <w:sz w:val="24"/>
          <w:szCs w:val="24"/>
        </w:rPr>
      </w:pPr>
      <w:r w:rsidRPr="007B44E2">
        <w:rPr>
          <w:rFonts w:ascii="Times New Roman" w:hAnsi="Times New Roman" w:cs="Times New Roman"/>
          <w:sz w:val="24"/>
          <w:szCs w:val="24"/>
        </w:rPr>
        <w:t xml:space="preserve">Утвержденные бюджетные назначения, финансирование, а также использование </w:t>
      </w:r>
      <w:r w:rsidR="003C1BAC">
        <w:rPr>
          <w:rFonts w:ascii="Times New Roman" w:hAnsi="Times New Roman" w:cs="Times New Roman"/>
          <w:sz w:val="24"/>
          <w:szCs w:val="24"/>
        </w:rPr>
        <w:t>МКУ</w:t>
      </w:r>
      <w:r w:rsidR="009F1038">
        <w:rPr>
          <w:rFonts w:ascii="Times New Roman" w:hAnsi="Times New Roman" w:cs="Times New Roman"/>
          <w:sz w:val="24"/>
          <w:szCs w:val="24"/>
        </w:rPr>
        <w:t xml:space="preserve"> «</w:t>
      </w:r>
      <w:r w:rsidR="003C1BAC">
        <w:rPr>
          <w:rFonts w:ascii="Times New Roman" w:hAnsi="Times New Roman" w:cs="Times New Roman"/>
          <w:sz w:val="24"/>
          <w:szCs w:val="24"/>
        </w:rPr>
        <w:t xml:space="preserve">МЦ Алакуртти» </w:t>
      </w:r>
      <w:r w:rsidRPr="007B44E2">
        <w:rPr>
          <w:rFonts w:ascii="Times New Roman" w:hAnsi="Times New Roman" w:cs="Times New Roman"/>
          <w:sz w:val="24"/>
          <w:szCs w:val="24"/>
        </w:rPr>
        <w:t>межбюджетных трансфертов по наименованиям полномочий за 201</w:t>
      </w:r>
      <w:r>
        <w:rPr>
          <w:rFonts w:ascii="Times New Roman" w:hAnsi="Times New Roman" w:cs="Times New Roman"/>
          <w:sz w:val="24"/>
          <w:szCs w:val="24"/>
        </w:rPr>
        <w:t>8</w:t>
      </w:r>
      <w:r w:rsidRPr="007B44E2">
        <w:rPr>
          <w:rFonts w:ascii="Times New Roman" w:hAnsi="Times New Roman" w:cs="Times New Roman"/>
          <w:sz w:val="24"/>
          <w:szCs w:val="24"/>
        </w:rPr>
        <w:t xml:space="preserve"> год представлены в таблице:</w:t>
      </w:r>
      <w:r>
        <w:rPr>
          <w:rFonts w:ascii="Times New Roman" w:hAnsi="Times New Roman" w:cs="Times New Roman"/>
          <w:sz w:val="24"/>
          <w:szCs w:val="24"/>
        </w:rPr>
        <w:t xml:space="preserve"> </w:t>
      </w:r>
      <w:r w:rsidR="0038117A" w:rsidRPr="00AF5246">
        <w:rPr>
          <w:rFonts w:ascii="Times New Roman" w:hAnsi="Times New Roman" w:cs="Times New Roman"/>
          <w:sz w:val="16"/>
          <w:szCs w:val="16"/>
        </w:rPr>
        <w:t xml:space="preserve">                                                                                                                               </w:t>
      </w:r>
      <w:r w:rsidR="0038117A">
        <w:rPr>
          <w:rFonts w:ascii="Times New Roman" w:hAnsi="Times New Roman" w:cs="Times New Roman"/>
          <w:sz w:val="16"/>
          <w:szCs w:val="16"/>
        </w:rPr>
        <w:t xml:space="preserve">                                                                    </w:t>
      </w:r>
    </w:p>
    <w:p w14:paraId="3340DA02" w14:textId="613BD638" w:rsidR="0038117A" w:rsidRPr="00AF5246" w:rsidRDefault="0038117A" w:rsidP="000557B8">
      <w:pPr>
        <w:spacing w:after="0" w:line="240" w:lineRule="auto"/>
        <w:ind w:firstLine="709"/>
        <w:jc w:val="right"/>
        <w:rPr>
          <w:rFonts w:ascii="Times New Roman" w:hAnsi="Times New Roman" w:cs="Times New Roman"/>
          <w:sz w:val="16"/>
          <w:szCs w:val="16"/>
        </w:rPr>
      </w:pPr>
      <w:r>
        <w:rPr>
          <w:rFonts w:ascii="Times New Roman" w:hAnsi="Times New Roman" w:cs="Times New Roman"/>
          <w:sz w:val="16"/>
          <w:szCs w:val="16"/>
        </w:rPr>
        <w:t xml:space="preserve">  (</w:t>
      </w:r>
      <w:r w:rsidR="000557B8">
        <w:rPr>
          <w:rFonts w:ascii="Times New Roman" w:hAnsi="Times New Roman" w:cs="Times New Roman"/>
          <w:sz w:val="16"/>
          <w:szCs w:val="16"/>
        </w:rPr>
        <w:t xml:space="preserve">в </w:t>
      </w:r>
      <w:r>
        <w:rPr>
          <w:rFonts w:ascii="Times New Roman" w:hAnsi="Times New Roman" w:cs="Times New Roman"/>
          <w:sz w:val="16"/>
          <w:szCs w:val="16"/>
        </w:rPr>
        <w:t>руб</w:t>
      </w:r>
      <w:r w:rsidR="000557B8">
        <w:rPr>
          <w:rFonts w:ascii="Times New Roman" w:hAnsi="Times New Roman" w:cs="Times New Roman"/>
          <w:sz w:val="16"/>
          <w:szCs w:val="16"/>
        </w:rPr>
        <w:t>лях</w:t>
      </w:r>
      <w:r>
        <w:rPr>
          <w:rFonts w:ascii="Times New Roman" w:hAnsi="Times New Roman" w:cs="Times New Roman"/>
          <w:sz w:val="16"/>
          <w:szCs w:val="16"/>
        </w:rPr>
        <w:t>)</w:t>
      </w:r>
    </w:p>
    <w:tbl>
      <w:tblPr>
        <w:tblW w:w="103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3121"/>
        <w:gridCol w:w="536"/>
        <w:gridCol w:w="427"/>
        <w:gridCol w:w="705"/>
        <w:gridCol w:w="564"/>
        <w:gridCol w:w="1409"/>
        <w:gridCol w:w="1269"/>
        <w:gridCol w:w="1204"/>
        <w:gridCol w:w="705"/>
      </w:tblGrid>
      <w:tr w:rsidR="00174307" w:rsidRPr="008148FF" w14:paraId="6C3A19A2" w14:textId="77777777" w:rsidTr="000557B8">
        <w:trPr>
          <w:trHeight w:val="477"/>
        </w:trPr>
        <w:tc>
          <w:tcPr>
            <w:tcW w:w="423" w:type="dxa"/>
            <w:shd w:val="clear" w:color="auto" w:fill="auto"/>
            <w:noWrap/>
            <w:vAlign w:val="center"/>
            <w:hideMark/>
          </w:tcPr>
          <w:p w14:paraId="59F858B7" w14:textId="77777777" w:rsidR="0038117A" w:rsidRPr="000B14EB" w:rsidRDefault="0038117A" w:rsidP="00DD5B9B">
            <w:pPr>
              <w:spacing w:after="0" w:line="240" w:lineRule="auto"/>
              <w:jc w:val="center"/>
              <w:rPr>
                <w:rFonts w:ascii="Times New Roman" w:hAnsi="Times New Roman" w:cs="Times New Roman"/>
                <w:b/>
                <w:sz w:val="16"/>
                <w:szCs w:val="16"/>
              </w:rPr>
            </w:pPr>
            <w:r w:rsidRPr="000B14EB">
              <w:rPr>
                <w:rFonts w:ascii="Times New Roman" w:hAnsi="Times New Roman" w:cs="Times New Roman"/>
                <w:b/>
                <w:sz w:val="16"/>
                <w:szCs w:val="16"/>
              </w:rPr>
              <w:t>№ п/п</w:t>
            </w:r>
          </w:p>
        </w:tc>
        <w:tc>
          <w:tcPr>
            <w:tcW w:w="3121" w:type="dxa"/>
            <w:shd w:val="clear" w:color="auto" w:fill="auto"/>
            <w:noWrap/>
            <w:vAlign w:val="center"/>
            <w:hideMark/>
          </w:tcPr>
          <w:p w14:paraId="27704417" w14:textId="590512C8" w:rsidR="0038117A" w:rsidRPr="000B14EB" w:rsidRDefault="0038117A" w:rsidP="00DD5B9B">
            <w:pPr>
              <w:spacing w:after="0" w:line="240" w:lineRule="auto"/>
              <w:jc w:val="center"/>
              <w:rPr>
                <w:rFonts w:ascii="Times New Roman" w:hAnsi="Times New Roman" w:cs="Times New Roman"/>
                <w:b/>
                <w:sz w:val="16"/>
                <w:szCs w:val="16"/>
              </w:rPr>
            </w:pPr>
            <w:r w:rsidRPr="000B14EB">
              <w:rPr>
                <w:rFonts w:ascii="Times New Roman" w:hAnsi="Times New Roman" w:cs="Times New Roman"/>
                <w:b/>
                <w:sz w:val="16"/>
                <w:szCs w:val="16"/>
              </w:rPr>
              <w:t xml:space="preserve">Наименование </w:t>
            </w:r>
            <w:r w:rsidR="004A1643" w:rsidRPr="000B14EB">
              <w:rPr>
                <w:rFonts w:ascii="Times New Roman" w:hAnsi="Times New Roman" w:cs="Times New Roman"/>
                <w:b/>
                <w:sz w:val="16"/>
                <w:szCs w:val="16"/>
              </w:rPr>
              <w:t>показателя</w:t>
            </w:r>
          </w:p>
        </w:tc>
        <w:tc>
          <w:tcPr>
            <w:tcW w:w="536" w:type="dxa"/>
            <w:shd w:val="clear" w:color="auto" w:fill="auto"/>
            <w:vAlign w:val="center"/>
            <w:hideMark/>
          </w:tcPr>
          <w:p w14:paraId="18F0F781" w14:textId="7270C011" w:rsidR="0038117A" w:rsidRPr="000B14EB" w:rsidRDefault="0038117A" w:rsidP="00DD5B9B">
            <w:pPr>
              <w:spacing w:after="0" w:line="240" w:lineRule="auto"/>
              <w:jc w:val="center"/>
              <w:rPr>
                <w:rFonts w:ascii="Times New Roman" w:hAnsi="Times New Roman" w:cs="Times New Roman"/>
                <w:b/>
                <w:color w:val="000000"/>
                <w:sz w:val="16"/>
                <w:szCs w:val="16"/>
              </w:rPr>
            </w:pPr>
            <w:proofErr w:type="spellStart"/>
            <w:r w:rsidRPr="000B14EB">
              <w:rPr>
                <w:rFonts w:ascii="Times New Roman" w:hAnsi="Times New Roman" w:cs="Times New Roman"/>
                <w:b/>
                <w:color w:val="000000"/>
                <w:sz w:val="16"/>
                <w:szCs w:val="16"/>
              </w:rPr>
              <w:t>Разд</w:t>
            </w:r>
            <w:proofErr w:type="spellEnd"/>
          </w:p>
        </w:tc>
        <w:tc>
          <w:tcPr>
            <w:tcW w:w="427" w:type="dxa"/>
            <w:shd w:val="clear" w:color="auto" w:fill="auto"/>
            <w:vAlign w:val="center"/>
            <w:hideMark/>
          </w:tcPr>
          <w:p w14:paraId="6F53DED6" w14:textId="77777777" w:rsidR="0038117A" w:rsidRPr="000B14EB" w:rsidRDefault="0038117A" w:rsidP="00DD5B9B">
            <w:pPr>
              <w:spacing w:after="0" w:line="240" w:lineRule="auto"/>
              <w:jc w:val="center"/>
              <w:rPr>
                <w:rFonts w:ascii="Times New Roman" w:hAnsi="Times New Roman" w:cs="Times New Roman"/>
                <w:b/>
                <w:color w:val="000000"/>
                <w:sz w:val="16"/>
                <w:szCs w:val="16"/>
              </w:rPr>
            </w:pPr>
            <w:r w:rsidRPr="000B14EB">
              <w:rPr>
                <w:rFonts w:ascii="Times New Roman" w:hAnsi="Times New Roman" w:cs="Times New Roman"/>
                <w:b/>
                <w:color w:val="000000"/>
                <w:sz w:val="16"/>
                <w:szCs w:val="16"/>
              </w:rPr>
              <w:t>П/р</w:t>
            </w:r>
          </w:p>
        </w:tc>
        <w:tc>
          <w:tcPr>
            <w:tcW w:w="705" w:type="dxa"/>
            <w:shd w:val="clear" w:color="auto" w:fill="auto"/>
            <w:vAlign w:val="center"/>
            <w:hideMark/>
          </w:tcPr>
          <w:p w14:paraId="7F98A2D0" w14:textId="77777777" w:rsidR="0038117A" w:rsidRPr="000B14EB" w:rsidRDefault="0038117A" w:rsidP="00DD5B9B">
            <w:pPr>
              <w:spacing w:after="0" w:line="240" w:lineRule="auto"/>
              <w:jc w:val="center"/>
              <w:rPr>
                <w:rFonts w:ascii="Times New Roman" w:hAnsi="Times New Roman" w:cs="Times New Roman"/>
                <w:b/>
                <w:color w:val="000000"/>
                <w:sz w:val="16"/>
                <w:szCs w:val="16"/>
              </w:rPr>
            </w:pPr>
            <w:proofErr w:type="spellStart"/>
            <w:r w:rsidRPr="000B14EB">
              <w:rPr>
                <w:rFonts w:ascii="Times New Roman" w:hAnsi="Times New Roman" w:cs="Times New Roman"/>
                <w:b/>
                <w:color w:val="000000"/>
                <w:sz w:val="16"/>
                <w:szCs w:val="16"/>
              </w:rPr>
              <w:t>Ц.ст</w:t>
            </w:r>
            <w:proofErr w:type="spellEnd"/>
            <w:r w:rsidRPr="000B14EB">
              <w:rPr>
                <w:rFonts w:ascii="Times New Roman" w:hAnsi="Times New Roman" w:cs="Times New Roman"/>
                <w:b/>
                <w:color w:val="000000"/>
                <w:sz w:val="16"/>
                <w:szCs w:val="16"/>
              </w:rPr>
              <w:t>.</w:t>
            </w:r>
          </w:p>
        </w:tc>
        <w:tc>
          <w:tcPr>
            <w:tcW w:w="564" w:type="dxa"/>
            <w:shd w:val="clear" w:color="auto" w:fill="auto"/>
            <w:vAlign w:val="center"/>
            <w:hideMark/>
          </w:tcPr>
          <w:p w14:paraId="1DAAF522" w14:textId="77777777" w:rsidR="0038117A" w:rsidRPr="000B14EB" w:rsidRDefault="0038117A" w:rsidP="00DD5B9B">
            <w:pPr>
              <w:spacing w:after="0" w:line="240" w:lineRule="auto"/>
              <w:jc w:val="center"/>
              <w:rPr>
                <w:rFonts w:ascii="Times New Roman" w:hAnsi="Times New Roman" w:cs="Times New Roman"/>
                <w:b/>
                <w:color w:val="000000"/>
                <w:sz w:val="16"/>
                <w:szCs w:val="16"/>
              </w:rPr>
            </w:pPr>
            <w:r w:rsidRPr="000B14EB">
              <w:rPr>
                <w:rFonts w:ascii="Times New Roman" w:hAnsi="Times New Roman" w:cs="Times New Roman"/>
                <w:b/>
                <w:color w:val="000000"/>
                <w:sz w:val="16"/>
                <w:szCs w:val="16"/>
              </w:rPr>
              <w:t>В/Р</w:t>
            </w:r>
          </w:p>
        </w:tc>
        <w:tc>
          <w:tcPr>
            <w:tcW w:w="1409" w:type="dxa"/>
          </w:tcPr>
          <w:p w14:paraId="428ADEA9" w14:textId="77777777" w:rsidR="0038117A" w:rsidRPr="000B14EB" w:rsidRDefault="0038117A" w:rsidP="00DD5B9B">
            <w:pPr>
              <w:spacing w:after="0" w:line="240" w:lineRule="auto"/>
              <w:jc w:val="center"/>
              <w:rPr>
                <w:rFonts w:ascii="Times New Roman" w:hAnsi="Times New Roman" w:cs="Times New Roman"/>
                <w:b/>
                <w:color w:val="000000"/>
                <w:sz w:val="14"/>
                <w:szCs w:val="14"/>
              </w:rPr>
            </w:pPr>
          </w:p>
          <w:p w14:paraId="648CD3E8" w14:textId="77777777" w:rsidR="0038117A" w:rsidRPr="000B14EB" w:rsidRDefault="0038117A" w:rsidP="00DD5B9B">
            <w:pPr>
              <w:spacing w:after="0" w:line="240" w:lineRule="auto"/>
              <w:jc w:val="center"/>
              <w:rPr>
                <w:rFonts w:ascii="Times New Roman" w:hAnsi="Times New Roman" w:cs="Times New Roman"/>
                <w:b/>
                <w:color w:val="000000"/>
                <w:sz w:val="14"/>
                <w:szCs w:val="14"/>
              </w:rPr>
            </w:pPr>
          </w:p>
          <w:p w14:paraId="09AA554F" w14:textId="4BD538E9" w:rsidR="0038117A" w:rsidRPr="000B14EB" w:rsidRDefault="0038117A" w:rsidP="00DD5B9B">
            <w:pPr>
              <w:spacing w:after="0" w:line="240" w:lineRule="auto"/>
              <w:jc w:val="center"/>
              <w:rPr>
                <w:rFonts w:ascii="Times New Roman" w:hAnsi="Times New Roman" w:cs="Times New Roman"/>
                <w:b/>
                <w:color w:val="000000"/>
                <w:sz w:val="14"/>
                <w:szCs w:val="14"/>
              </w:rPr>
            </w:pPr>
            <w:r w:rsidRPr="000B14EB">
              <w:rPr>
                <w:rFonts w:ascii="Times New Roman" w:hAnsi="Times New Roman" w:cs="Times New Roman"/>
                <w:b/>
                <w:color w:val="000000"/>
                <w:sz w:val="14"/>
                <w:szCs w:val="14"/>
              </w:rPr>
              <w:t>Утверждено на 2018 год</w:t>
            </w:r>
          </w:p>
        </w:tc>
        <w:tc>
          <w:tcPr>
            <w:tcW w:w="1269" w:type="dxa"/>
            <w:shd w:val="clear" w:color="auto" w:fill="auto"/>
            <w:vAlign w:val="center"/>
            <w:hideMark/>
          </w:tcPr>
          <w:p w14:paraId="66976BFF" w14:textId="6298482F" w:rsidR="0038117A" w:rsidRPr="000B14EB" w:rsidRDefault="0038117A" w:rsidP="00DD5B9B">
            <w:pPr>
              <w:spacing w:after="0" w:line="240" w:lineRule="auto"/>
              <w:jc w:val="center"/>
              <w:rPr>
                <w:rFonts w:ascii="Times New Roman" w:hAnsi="Times New Roman" w:cs="Times New Roman"/>
                <w:b/>
                <w:color w:val="000000"/>
                <w:sz w:val="14"/>
                <w:szCs w:val="14"/>
              </w:rPr>
            </w:pPr>
            <w:r w:rsidRPr="000B14EB">
              <w:rPr>
                <w:rFonts w:ascii="Times New Roman" w:hAnsi="Times New Roman" w:cs="Times New Roman"/>
                <w:b/>
                <w:color w:val="000000"/>
                <w:sz w:val="14"/>
                <w:szCs w:val="14"/>
              </w:rPr>
              <w:t>Поступило из бюджета района на 01.07.2018</w:t>
            </w:r>
          </w:p>
        </w:tc>
        <w:tc>
          <w:tcPr>
            <w:tcW w:w="1204" w:type="dxa"/>
          </w:tcPr>
          <w:p w14:paraId="5A170D98" w14:textId="77777777" w:rsidR="0038117A" w:rsidRPr="000B14EB" w:rsidRDefault="0038117A" w:rsidP="00DD5B9B">
            <w:pPr>
              <w:spacing w:after="0" w:line="240" w:lineRule="auto"/>
              <w:jc w:val="center"/>
              <w:rPr>
                <w:rFonts w:ascii="Times New Roman" w:hAnsi="Times New Roman" w:cs="Times New Roman"/>
                <w:b/>
                <w:color w:val="000000"/>
                <w:sz w:val="14"/>
                <w:szCs w:val="14"/>
              </w:rPr>
            </w:pPr>
          </w:p>
          <w:p w14:paraId="41717901" w14:textId="77777777" w:rsidR="0038117A" w:rsidRPr="000B14EB" w:rsidRDefault="0038117A" w:rsidP="00DD5B9B">
            <w:pPr>
              <w:spacing w:after="0" w:line="240" w:lineRule="auto"/>
              <w:jc w:val="center"/>
              <w:rPr>
                <w:rFonts w:ascii="Times New Roman" w:hAnsi="Times New Roman" w:cs="Times New Roman"/>
                <w:b/>
                <w:color w:val="000000"/>
                <w:sz w:val="14"/>
                <w:szCs w:val="14"/>
              </w:rPr>
            </w:pPr>
          </w:p>
          <w:p w14:paraId="393BEDB6" w14:textId="77777777" w:rsidR="0038117A" w:rsidRPr="000B14EB" w:rsidRDefault="0038117A" w:rsidP="00DD5B9B">
            <w:pPr>
              <w:spacing w:after="0" w:line="240" w:lineRule="auto"/>
              <w:jc w:val="center"/>
              <w:rPr>
                <w:rFonts w:ascii="Times New Roman" w:hAnsi="Times New Roman" w:cs="Times New Roman"/>
                <w:b/>
                <w:color w:val="000000"/>
                <w:sz w:val="14"/>
                <w:szCs w:val="14"/>
              </w:rPr>
            </w:pPr>
            <w:r w:rsidRPr="000B14EB">
              <w:rPr>
                <w:rFonts w:ascii="Times New Roman" w:hAnsi="Times New Roman" w:cs="Times New Roman"/>
                <w:b/>
                <w:color w:val="000000"/>
                <w:sz w:val="14"/>
                <w:szCs w:val="14"/>
              </w:rPr>
              <w:t>Исполнено сельским поселением</w:t>
            </w:r>
          </w:p>
        </w:tc>
        <w:tc>
          <w:tcPr>
            <w:tcW w:w="705" w:type="dxa"/>
          </w:tcPr>
          <w:p w14:paraId="4B1B2A7F" w14:textId="46C1FD2B" w:rsidR="0038117A" w:rsidRPr="000B14EB" w:rsidRDefault="0038117A" w:rsidP="000557B8">
            <w:pPr>
              <w:spacing w:after="0" w:line="240" w:lineRule="auto"/>
              <w:jc w:val="center"/>
              <w:rPr>
                <w:rFonts w:ascii="Times New Roman" w:hAnsi="Times New Roman" w:cs="Times New Roman"/>
                <w:b/>
                <w:color w:val="000000"/>
                <w:sz w:val="14"/>
                <w:szCs w:val="14"/>
              </w:rPr>
            </w:pPr>
            <w:r w:rsidRPr="000B14EB">
              <w:rPr>
                <w:rFonts w:ascii="Times New Roman" w:hAnsi="Times New Roman" w:cs="Times New Roman"/>
                <w:b/>
                <w:color w:val="000000"/>
                <w:sz w:val="14"/>
                <w:szCs w:val="14"/>
              </w:rPr>
              <w:t>% исполнения (от утв</w:t>
            </w:r>
            <w:r w:rsidR="000557B8">
              <w:rPr>
                <w:rFonts w:ascii="Times New Roman" w:hAnsi="Times New Roman" w:cs="Times New Roman"/>
                <w:b/>
                <w:color w:val="000000"/>
                <w:sz w:val="14"/>
                <w:szCs w:val="14"/>
              </w:rPr>
              <w:t>.</w:t>
            </w:r>
            <w:r w:rsidRPr="000B14EB">
              <w:rPr>
                <w:rFonts w:ascii="Times New Roman" w:hAnsi="Times New Roman" w:cs="Times New Roman"/>
                <w:b/>
                <w:color w:val="000000"/>
                <w:sz w:val="14"/>
                <w:szCs w:val="14"/>
              </w:rPr>
              <w:t xml:space="preserve"> назначений)</w:t>
            </w:r>
          </w:p>
        </w:tc>
      </w:tr>
      <w:tr w:rsidR="00DC28D5" w:rsidRPr="00240D6A" w14:paraId="77EAD8A9" w14:textId="77777777" w:rsidTr="000557B8">
        <w:trPr>
          <w:trHeight w:val="221"/>
        </w:trPr>
        <w:tc>
          <w:tcPr>
            <w:tcW w:w="10363" w:type="dxa"/>
            <w:gridSpan w:val="10"/>
            <w:vAlign w:val="center"/>
          </w:tcPr>
          <w:p w14:paraId="00BD441E" w14:textId="77777777" w:rsidR="00DC28D5" w:rsidRPr="009C58D5" w:rsidRDefault="00DC28D5" w:rsidP="00DC28D5">
            <w:pPr>
              <w:spacing w:after="0" w:line="240" w:lineRule="auto"/>
              <w:jc w:val="center"/>
              <w:rPr>
                <w:rFonts w:ascii="Times New Roman" w:hAnsi="Times New Roman" w:cs="Times New Roman"/>
                <w:b/>
                <w:i/>
                <w:sz w:val="18"/>
                <w:szCs w:val="18"/>
              </w:rPr>
            </w:pPr>
            <w:r w:rsidRPr="009C58D5">
              <w:rPr>
                <w:rFonts w:ascii="Times New Roman" w:hAnsi="Times New Roman" w:cs="Times New Roman"/>
                <w:b/>
                <w:i/>
                <w:sz w:val="18"/>
                <w:szCs w:val="18"/>
              </w:rPr>
              <w:t>Осуществление мер по противодействию коррупции</w:t>
            </w:r>
          </w:p>
        </w:tc>
      </w:tr>
      <w:tr w:rsidR="00DC28D5" w:rsidRPr="003B23A0" w14:paraId="3709CFA3" w14:textId="77777777" w:rsidTr="000557B8">
        <w:trPr>
          <w:trHeight w:val="221"/>
        </w:trPr>
        <w:tc>
          <w:tcPr>
            <w:tcW w:w="423" w:type="dxa"/>
            <w:vAlign w:val="center"/>
          </w:tcPr>
          <w:p w14:paraId="0786BA38" w14:textId="6F2B5FB9" w:rsidR="00DC28D5" w:rsidRPr="009C58D5" w:rsidRDefault="009C58D5" w:rsidP="00DC28D5">
            <w:pPr>
              <w:spacing w:after="0" w:line="240" w:lineRule="auto"/>
              <w:jc w:val="center"/>
              <w:rPr>
                <w:rFonts w:ascii="Times New Roman" w:hAnsi="Times New Roman" w:cs="Times New Roman"/>
                <w:sz w:val="16"/>
                <w:szCs w:val="16"/>
              </w:rPr>
            </w:pPr>
            <w:r w:rsidRPr="009C58D5">
              <w:rPr>
                <w:rFonts w:ascii="Times New Roman" w:hAnsi="Times New Roman" w:cs="Times New Roman"/>
                <w:sz w:val="16"/>
                <w:szCs w:val="16"/>
              </w:rPr>
              <w:t>1</w:t>
            </w:r>
          </w:p>
        </w:tc>
        <w:tc>
          <w:tcPr>
            <w:tcW w:w="3121" w:type="dxa"/>
            <w:vAlign w:val="center"/>
          </w:tcPr>
          <w:p w14:paraId="56A2A7B8" w14:textId="77777777" w:rsidR="00DC28D5" w:rsidRPr="009C58D5" w:rsidRDefault="00DC28D5" w:rsidP="00DC28D5">
            <w:pPr>
              <w:spacing w:after="0" w:line="240" w:lineRule="auto"/>
              <w:rPr>
                <w:rFonts w:ascii="Times New Roman" w:hAnsi="Times New Roman" w:cs="Times New Roman"/>
                <w:sz w:val="16"/>
                <w:szCs w:val="16"/>
              </w:rPr>
            </w:pPr>
            <w:r w:rsidRPr="009C58D5">
              <w:rPr>
                <w:rFonts w:ascii="Times New Roman" w:hAnsi="Times New Roman" w:cs="Times New Roman"/>
                <w:sz w:val="16"/>
                <w:szCs w:val="16"/>
              </w:rPr>
              <w:t>Осуществление мер по противодействию коррупции в границах поселения</w:t>
            </w:r>
          </w:p>
        </w:tc>
        <w:tc>
          <w:tcPr>
            <w:tcW w:w="536" w:type="dxa"/>
            <w:shd w:val="clear" w:color="auto" w:fill="auto"/>
            <w:noWrap/>
            <w:vAlign w:val="center"/>
          </w:tcPr>
          <w:p w14:paraId="39093295" w14:textId="77777777" w:rsidR="00DC28D5" w:rsidRPr="00A7708D" w:rsidRDefault="00DC28D5" w:rsidP="00DC28D5">
            <w:pPr>
              <w:spacing w:after="0" w:line="240" w:lineRule="auto"/>
              <w:rPr>
                <w:rFonts w:ascii="Times New Roman" w:hAnsi="Times New Roman" w:cs="Times New Roman"/>
                <w:sz w:val="16"/>
                <w:szCs w:val="16"/>
              </w:rPr>
            </w:pPr>
            <w:r>
              <w:rPr>
                <w:rFonts w:ascii="Times New Roman" w:hAnsi="Times New Roman" w:cs="Times New Roman"/>
                <w:sz w:val="16"/>
                <w:szCs w:val="16"/>
              </w:rPr>
              <w:t>01</w:t>
            </w:r>
          </w:p>
        </w:tc>
        <w:tc>
          <w:tcPr>
            <w:tcW w:w="427" w:type="dxa"/>
            <w:shd w:val="clear" w:color="auto" w:fill="auto"/>
            <w:noWrap/>
            <w:vAlign w:val="center"/>
          </w:tcPr>
          <w:p w14:paraId="30E657D2" w14:textId="77777777" w:rsidR="00DC28D5" w:rsidRPr="00A7708D" w:rsidRDefault="00DC28D5" w:rsidP="00DC28D5">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705" w:type="dxa"/>
            <w:shd w:val="clear" w:color="auto" w:fill="auto"/>
            <w:noWrap/>
            <w:vAlign w:val="center"/>
          </w:tcPr>
          <w:p w14:paraId="0FC3D707" w14:textId="359C2BCE" w:rsidR="00DC28D5" w:rsidRPr="00A7708D" w:rsidRDefault="009C58D5" w:rsidP="00DC2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0110485090</w:t>
            </w:r>
          </w:p>
        </w:tc>
        <w:tc>
          <w:tcPr>
            <w:tcW w:w="564" w:type="dxa"/>
            <w:shd w:val="clear" w:color="auto" w:fill="auto"/>
            <w:noWrap/>
            <w:vAlign w:val="center"/>
          </w:tcPr>
          <w:p w14:paraId="671CE2CF" w14:textId="672C2573" w:rsidR="00DC28D5" w:rsidRPr="00A7708D" w:rsidRDefault="009C58D5" w:rsidP="00DC2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r w:rsidR="00DC28D5">
              <w:rPr>
                <w:rFonts w:ascii="Times New Roman" w:hAnsi="Times New Roman" w:cs="Times New Roman"/>
                <w:sz w:val="16"/>
                <w:szCs w:val="16"/>
              </w:rPr>
              <w:t>0</w:t>
            </w:r>
          </w:p>
        </w:tc>
        <w:tc>
          <w:tcPr>
            <w:tcW w:w="1409" w:type="dxa"/>
          </w:tcPr>
          <w:p w14:paraId="5A361309" w14:textId="77777777" w:rsidR="00DC28D5" w:rsidRPr="003B23A0" w:rsidRDefault="00DC28D5" w:rsidP="00DC28D5">
            <w:pPr>
              <w:spacing w:after="0" w:line="240" w:lineRule="auto"/>
              <w:jc w:val="center"/>
              <w:rPr>
                <w:rFonts w:ascii="Times New Roman" w:hAnsi="Times New Roman" w:cs="Times New Roman"/>
                <w:b/>
                <w:sz w:val="16"/>
                <w:szCs w:val="16"/>
              </w:rPr>
            </w:pPr>
          </w:p>
          <w:p w14:paraId="6785396D" w14:textId="77777777" w:rsidR="00DC28D5" w:rsidRPr="003B23A0" w:rsidRDefault="00DC28D5" w:rsidP="00DC28D5">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100 000,00</w:t>
            </w:r>
          </w:p>
        </w:tc>
        <w:tc>
          <w:tcPr>
            <w:tcW w:w="1269" w:type="dxa"/>
            <w:shd w:val="clear" w:color="auto" w:fill="auto"/>
            <w:noWrap/>
            <w:vAlign w:val="center"/>
          </w:tcPr>
          <w:p w14:paraId="7CF8FFC8" w14:textId="77777777" w:rsidR="00DC28D5" w:rsidRPr="003B23A0" w:rsidRDefault="00DC28D5" w:rsidP="00DC28D5">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0,00</w:t>
            </w:r>
          </w:p>
        </w:tc>
        <w:tc>
          <w:tcPr>
            <w:tcW w:w="1204" w:type="dxa"/>
          </w:tcPr>
          <w:p w14:paraId="77799F27" w14:textId="77777777" w:rsidR="00DC28D5" w:rsidRPr="003B23A0" w:rsidRDefault="00DC28D5" w:rsidP="00DC28D5">
            <w:pPr>
              <w:spacing w:after="0" w:line="240" w:lineRule="auto"/>
              <w:jc w:val="center"/>
              <w:rPr>
                <w:rFonts w:ascii="Times New Roman" w:hAnsi="Times New Roman" w:cs="Times New Roman"/>
                <w:b/>
                <w:sz w:val="16"/>
                <w:szCs w:val="16"/>
              </w:rPr>
            </w:pPr>
          </w:p>
          <w:p w14:paraId="0FDB92FB" w14:textId="77777777" w:rsidR="00DC28D5" w:rsidRPr="003B23A0" w:rsidRDefault="00DC28D5" w:rsidP="00DC28D5">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0,00</w:t>
            </w:r>
          </w:p>
        </w:tc>
        <w:tc>
          <w:tcPr>
            <w:tcW w:w="705" w:type="dxa"/>
          </w:tcPr>
          <w:p w14:paraId="75A26BBD" w14:textId="77777777" w:rsidR="00DC28D5" w:rsidRPr="003B23A0" w:rsidRDefault="00DC28D5" w:rsidP="00DC28D5">
            <w:pPr>
              <w:spacing w:after="0" w:line="240" w:lineRule="auto"/>
              <w:jc w:val="center"/>
              <w:rPr>
                <w:rFonts w:ascii="Times New Roman" w:hAnsi="Times New Roman" w:cs="Times New Roman"/>
                <w:b/>
                <w:sz w:val="16"/>
                <w:szCs w:val="16"/>
              </w:rPr>
            </w:pPr>
          </w:p>
          <w:p w14:paraId="730C3994" w14:textId="77777777" w:rsidR="00DC28D5" w:rsidRPr="003B23A0" w:rsidRDefault="00DC28D5" w:rsidP="00DC28D5">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w:t>
            </w:r>
          </w:p>
        </w:tc>
      </w:tr>
      <w:tr w:rsidR="009C58D5" w:rsidRPr="008148FF" w14:paraId="4F1A8818" w14:textId="77777777" w:rsidTr="000557B8">
        <w:trPr>
          <w:trHeight w:val="183"/>
        </w:trPr>
        <w:tc>
          <w:tcPr>
            <w:tcW w:w="10363" w:type="dxa"/>
            <w:gridSpan w:val="10"/>
            <w:shd w:val="clear" w:color="auto" w:fill="auto"/>
            <w:noWrap/>
            <w:vAlign w:val="center"/>
          </w:tcPr>
          <w:p w14:paraId="35AD296A" w14:textId="77777777" w:rsidR="009C58D5" w:rsidRPr="009C58D5" w:rsidRDefault="009C58D5" w:rsidP="009C58D5">
            <w:pPr>
              <w:spacing w:after="0" w:line="240" w:lineRule="auto"/>
              <w:jc w:val="center"/>
              <w:rPr>
                <w:rFonts w:ascii="Times New Roman" w:hAnsi="Times New Roman" w:cs="Times New Roman"/>
                <w:b/>
                <w:i/>
                <w:color w:val="000000"/>
                <w:sz w:val="18"/>
                <w:szCs w:val="18"/>
              </w:rPr>
            </w:pPr>
            <w:r w:rsidRPr="009C58D5">
              <w:rPr>
                <w:rFonts w:ascii="Times New Roman" w:hAnsi="Times New Roman" w:cs="Times New Roman"/>
                <w:b/>
                <w:i/>
                <w:color w:val="000000"/>
                <w:sz w:val="18"/>
                <w:szCs w:val="18"/>
              </w:rPr>
              <w:t>Дорожная деятельность</w:t>
            </w:r>
          </w:p>
        </w:tc>
      </w:tr>
      <w:tr w:rsidR="009C58D5" w:rsidRPr="008148FF" w14:paraId="13A9DD55" w14:textId="77777777" w:rsidTr="000557B8">
        <w:trPr>
          <w:trHeight w:val="520"/>
        </w:trPr>
        <w:tc>
          <w:tcPr>
            <w:tcW w:w="423" w:type="dxa"/>
            <w:vMerge w:val="restart"/>
            <w:shd w:val="clear" w:color="auto" w:fill="auto"/>
            <w:noWrap/>
            <w:vAlign w:val="center"/>
            <w:hideMark/>
          </w:tcPr>
          <w:p w14:paraId="47E3F096" w14:textId="77777777" w:rsidR="009C58D5" w:rsidRPr="00E965BD" w:rsidRDefault="009C58D5" w:rsidP="009C58D5">
            <w:pPr>
              <w:spacing w:after="0" w:line="240" w:lineRule="auto"/>
              <w:jc w:val="center"/>
              <w:rPr>
                <w:rFonts w:ascii="Times New Roman" w:hAnsi="Times New Roman" w:cs="Times New Roman"/>
                <w:sz w:val="16"/>
                <w:szCs w:val="16"/>
              </w:rPr>
            </w:pPr>
            <w:r w:rsidRPr="00E965BD">
              <w:rPr>
                <w:rFonts w:ascii="Times New Roman" w:hAnsi="Times New Roman" w:cs="Times New Roman"/>
                <w:sz w:val="16"/>
                <w:szCs w:val="16"/>
              </w:rPr>
              <w:t>2</w:t>
            </w:r>
          </w:p>
        </w:tc>
        <w:tc>
          <w:tcPr>
            <w:tcW w:w="3121" w:type="dxa"/>
            <w:shd w:val="clear" w:color="auto" w:fill="auto"/>
            <w:vAlign w:val="bottom"/>
            <w:hideMark/>
          </w:tcPr>
          <w:p w14:paraId="0E918B9A" w14:textId="77777777" w:rsidR="009C58D5" w:rsidRPr="00E965BD" w:rsidRDefault="009C58D5" w:rsidP="009C58D5">
            <w:pPr>
              <w:spacing w:after="0" w:line="240" w:lineRule="auto"/>
              <w:rPr>
                <w:rFonts w:ascii="Times New Roman" w:hAnsi="Times New Roman" w:cs="Times New Roman"/>
                <w:color w:val="FF0000"/>
                <w:sz w:val="16"/>
                <w:szCs w:val="16"/>
              </w:rPr>
            </w:pPr>
            <w:r w:rsidRPr="00E965BD">
              <w:rPr>
                <w:rFonts w:ascii="Times New Roman" w:hAnsi="Times New Roman" w:cs="Times New Roman"/>
                <w:sz w:val="16"/>
                <w:szCs w:val="16"/>
              </w:rPr>
              <w:t>Развитие транспортной инфраструктуры сельского поселения Алакуртти</w:t>
            </w:r>
          </w:p>
        </w:tc>
        <w:tc>
          <w:tcPr>
            <w:tcW w:w="536" w:type="dxa"/>
            <w:shd w:val="clear" w:color="auto" w:fill="auto"/>
            <w:noWrap/>
            <w:vAlign w:val="center"/>
            <w:hideMark/>
          </w:tcPr>
          <w:p w14:paraId="00A55603" w14:textId="77777777" w:rsidR="009C58D5" w:rsidRPr="00C40438" w:rsidRDefault="009C58D5" w:rsidP="009C58D5">
            <w:pPr>
              <w:spacing w:after="0" w:line="240" w:lineRule="auto"/>
              <w:rPr>
                <w:rFonts w:ascii="Times New Roman" w:hAnsi="Times New Roman" w:cs="Times New Roman"/>
                <w:color w:val="000000"/>
                <w:sz w:val="16"/>
                <w:szCs w:val="16"/>
              </w:rPr>
            </w:pPr>
          </w:p>
          <w:p w14:paraId="61E15401" w14:textId="77777777" w:rsidR="009C58D5" w:rsidRPr="00C40438" w:rsidRDefault="009C58D5" w:rsidP="00E871C6">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04</w:t>
            </w:r>
          </w:p>
        </w:tc>
        <w:tc>
          <w:tcPr>
            <w:tcW w:w="427" w:type="dxa"/>
            <w:shd w:val="clear" w:color="auto" w:fill="auto"/>
            <w:vAlign w:val="center"/>
          </w:tcPr>
          <w:p w14:paraId="1C609CEF" w14:textId="77777777" w:rsidR="009C58D5" w:rsidRPr="008148FF" w:rsidRDefault="009C58D5" w:rsidP="009C58D5">
            <w:pPr>
              <w:spacing w:after="0" w:line="240" w:lineRule="auto"/>
              <w:rPr>
                <w:rFonts w:ascii="Times New Roman" w:hAnsi="Times New Roman" w:cs="Times New Roman"/>
                <w:color w:val="000000"/>
                <w:sz w:val="16"/>
                <w:szCs w:val="16"/>
              </w:rPr>
            </w:pPr>
          </w:p>
          <w:p w14:paraId="41713159" w14:textId="77777777" w:rsidR="009C58D5" w:rsidRDefault="009C58D5" w:rsidP="009C58D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705" w:type="dxa"/>
            <w:shd w:val="clear" w:color="auto" w:fill="auto"/>
            <w:vAlign w:val="center"/>
          </w:tcPr>
          <w:p w14:paraId="2E7F09D6" w14:textId="0686B748" w:rsidR="009C58D5" w:rsidRDefault="00E871C6"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0510385010</w:t>
            </w:r>
          </w:p>
        </w:tc>
        <w:tc>
          <w:tcPr>
            <w:tcW w:w="564" w:type="dxa"/>
            <w:shd w:val="clear" w:color="auto" w:fill="auto"/>
            <w:vAlign w:val="center"/>
          </w:tcPr>
          <w:p w14:paraId="24C2B7F2" w14:textId="793200DF" w:rsidR="009C58D5" w:rsidRDefault="00E871C6" w:rsidP="009C58D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244</w:t>
            </w:r>
          </w:p>
        </w:tc>
        <w:tc>
          <w:tcPr>
            <w:tcW w:w="1409" w:type="dxa"/>
            <w:shd w:val="clear" w:color="auto" w:fill="auto"/>
            <w:vAlign w:val="center"/>
          </w:tcPr>
          <w:p w14:paraId="5D177FBA" w14:textId="77777777" w:rsidR="009C58D5" w:rsidRPr="004219E0" w:rsidRDefault="009C58D5"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p w14:paraId="698BE0FA" w14:textId="3DA0313C" w:rsidR="009C58D5" w:rsidRDefault="00E965BD" w:rsidP="009C58D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11 634 265,76</w:t>
            </w:r>
          </w:p>
        </w:tc>
        <w:tc>
          <w:tcPr>
            <w:tcW w:w="1269" w:type="dxa"/>
            <w:shd w:val="clear" w:color="auto" w:fill="auto"/>
            <w:vAlign w:val="center"/>
          </w:tcPr>
          <w:p w14:paraId="3642D1EE" w14:textId="77777777" w:rsidR="009C58D5" w:rsidRDefault="009C58D5" w:rsidP="00E965BD">
            <w:pPr>
              <w:spacing w:after="0" w:line="240" w:lineRule="auto"/>
              <w:ind w:right="-103"/>
              <w:jc w:val="center"/>
              <w:rPr>
                <w:rFonts w:ascii="Times New Roman" w:hAnsi="Times New Roman" w:cs="Times New Roman"/>
                <w:color w:val="000000"/>
                <w:sz w:val="16"/>
                <w:szCs w:val="16"/>
              </w:rPr>
            </w:pPr>
          </w:p>
          <w:p w14:paraId="3C7C5BA5" w14:textId="77777777" w:rsidR="009C58D5" w:rsidRDefault="009C58D5"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224 673,00</w:t>
            </w:r>
          </w:p>
        </w:tc>
        <w:tc>
          <w:tcPr>
            <w:tcW w:w="1204" w:type="dxa"/>
            <w:shd w:val="clear" w:color="auto" w:fill="auto"/>
            <w:vAlign w:val="center"/>
          </w:tcPr>
          <w:p w14:paraId="09D4AE06" w14:textId="77777777" w:rsidR="009C58D5" w:rsidRDefault="009C58D5" w:rsidP="00E965BD">
            <w:pPr>
              <w:spacing w:after="0" w:line="240" w:lineRule="auto"/>
              <w:jc w:val="center"/>
              <w:rPr>
                <w:rFonts w:ascii="Times New Roman" w:hAnsi="Times New Roman" w:cs="Times New Roman"/>
                <w:color w:val="000000"/>
                <w:sz w:val="16"/>
                <w:szCs w:val="16"/>
              </w:rPr>
            </w:pPr>
          </w:p>
          <w:p w14:paraId="3F24D0EE" w14:textId="77777777" w:rsidR="009C58D5" w:rsidRDefault="009C58D5"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w:t>
            </w:r>
          </w:p>
        </w:tc>
        <w:tc>
          <w:tcPr>
            <w:tcW w:w="705" w:type="dxa"/>
            <w:shd w:val="clear" w:color="auto" w:fill="auto"/>
            <w:vAlign w:val="center"/>
          </w:tcPr>
          <w:p w14:paraId="02700F82" w14:textId="77777777" w:rsidR="009C58D5" w:rsidRDefault="009C58D5" w:rsidP="00E965BD">
            <w:pPr>
              <w:spacing w:after="0" w:line="240" w:lineRule="auto"/>
              <w:jc w:val="center"/>
              <w:rPr>
                <w:rFonts w:ascii="Times New Roman" w:hAnsi="Times New Roman" w:cs="Times New Roman"/>
                <w:color w:val="000000"/>
                <w:sz w:val="16"/>
                <w:szCs w:val="16"/>
              </w:rPr>
            </w:pPr>
          </w:p>
          <w:p w14:paraId="200FA7EC" w14:textId="7B293CC3" w:rsidR="009C58D5" w:rsidRDefault="009C58D5"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E965BD" w:rsidRPr="008148FF" w14:paraId="3856F012" w14:textId="77777777" w:rsidTr="000557B8">
        <w:trPr>
          <w:trHeight w:val="520"/>
        </w:trPr>
        <w:tc>
          <w:tcPr>
            <w:tcW w:w="423" w:type="dxa"/>
            <w:vMerge/>
            <w:shd w:val="clear" w:color="auto" w:fill="auto"/>
            <w:noWrap/>
            <w:vAlign w:val="center"/>
          </w:tcPr>
          <w:p w14:paraId="72814F6A" w14:textId="77777777" w:rsidR="00E965BD" w:rsidRPr="00E965BD" w:rsidRDefault="00E965BD" w:rsidP="009C58D5">
            <w:pPr>
              <w:spacing w:after="0" w:line="240" w:lineRule="auto"/>
              <w:jc w:val="center"/>
              <w:rPr>
                <w:rFonts w:ascii="Times New Roman" w:hAnsi="Times New Roman" w:cs="Times New Roman"/>
                <w:sz w:val="16"/>
                <w:szCs w:val="16"/>
              </w:rPr>
            </w:pPr>
          </w:p>
        </w:tc>
        <w:tc>
          <w:tcPr>
            <w:tcW w:w="3121" w:type="dxa"/>
            <w:shd w:val="clear" w:color="auto" w:fill="auto"/>
            <w:vAlign w:val="bottom"/>
          </w:tcPr>
          <w:p w14:paraId="65D07FE7" w14:textId="385DB989" w:rsidR="00E965BD" w:rsidRPr="00E965BD" w:rsidRDefault="00E965BD" w:rsidP="009C58D5">
            <w:pPr>
              <w:spacing w:after="0" w:line="240" w:lineRule="auto"/>
              <w:rPr>
                <w:rFonts w:ascii="Times New Roman" w:hAnsi="Times New Roman" w:cs="Times New Roman"/>
                <w:sz w:val="16"/>
                <w:szCs w:val="16"/>
              </w:rPr>
            </w:pPr>
            <w:r w:rsidRPr="00E965BD">
              <w:rPr>
                <w:rFonts w:ascii="Times New Roman" w:hAnsi="Times New Roman" w:cs="Times New Roman"/>
                <w:sz w:val="16"/>
                <w:szCs w:val="16"/>
              </w:rPr>
              <w:t>Выполнение работ по ремонту высоководного моста через р. Тунтсайоки между улицами Набережная и Заречная</w:t>
            </w:r>
          </w:p>
        </w:tc>
        <w:tc>
          <w:tcPr>
            <w:tcW w:w="536" w:type="dxa"/>
            <w:shd w:val="clear" w:color="auto" w:fill="auto"/>
            <w:noWrap/>
            <w:vAlign w:val="center"/>
          </w:tcPr>
          <w:p w14:paraId="0AC7BE6D" w14:textId="7EA381C6" w:rsidR="00E965BD" w:rsidRPr="00C40438" w:rsidRDefault="00E965BD"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27" w:type="dxa"/>
            <w:shd w:val="clear" w:color="auto" w:fill="auto"/>
            <w:vAlign w:val="center"/>
          </w:tcPr>
          <w:p w14:paraId="2BE11897" w14:textId="61B6944B" w:rsidR="00E965BD" w:rsidRPr="008148FF" w:rsidRDefault="00E965BD"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705" w:type="dxa"/>
            <w:shd w:val="clear" w:color="auto" w:fill="auto"/>
            <w:vAlign w:val="center"/>
          </w:tcPr>
          <w:p w14:paraId="75792D26" w14:textId="3463FBC1" w:rsidR="00E965BD" w:rsidRDefault="00E965BD"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0510585010</w:t>
            </w:r>
          </w:p>
        </w:tc>
        <w:tc>
          <w:tcPr>
            <w:tcW w:w="564" w:type="dxa"/>
            <w:shd w:val="clear" w:color="auto" w:fill="auto"/>
            <w:vAlign w:val="center"/>
          </w:tcPr>
          <w:p w14:paraId="44C5F1E8" w14:textId="7ABDF446" w:rsidR="00E965BD" w:rsidRDefault="00E965BD"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244</w:t>
            </w:r>
          </w:p>
        </w:tc>
        <w:tc>
          <w:tcPr>
            <w:tcW w:w="1409" w:type="dxa"/>
            <w:shd w:val="clear" w:color="auto" w:fill="auto"/>
            <w:vAlign w:val="center"/>
          </w:tcPr>
          <w:p w14:paraId="78DE28B8" w14:textId="6E164D78" w:rsidR="00E965BD" w:rsidRDefault="00E965BD"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200 000,0</w:t>
            </w:r>
          </w:p>
        </w:tc>
        <w:tc>
          <w:tcPr>
            <w:tcW w:w="1269" w:type="dxa"/>
            <w:shd w:val="clear" w:color="auto" w:fill="auto"/>
            <w:vAlign w:val="center"/>
          </w:tcPr>
          <w:p w14:paraId="7DCD1A12" w14:textId="128FDCD2" w:rsidR="00E965BD" w:rsidRDefault="00E965BD" w:rsidP="00E965BD">
            <w:pPr>
              <w:spacing w:after="0" w:line="240" w:lineRule="auto"/>
              <w:ind w:right="-103"/>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04" w:type="dxa"/>
            <w:shd w:val="clear" w:color="auto" w:fill="auto"/>
            <w:vAlign w:val="center"/>
          </w:tcPr>
          <w:p w14:paraId="406E0EB6" w14:textId="68A6E0F0" w:rsidR="00E965BD" w:rsidRDefault="00E965BD"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705" w:type="dxa"/>
            <w:shd w:val="clear" w:color="auto" w:fill="auto"/>
            <w:vAlign w:val="center"/>
          </w:tcPr>
          <w:p w14:paraId="593744CA" w14:textId="174F2513" w:rsidR="00E965BD" w:rsidRDefault="00E965BD"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E965BD" w:rsidRPr="008148FF" w14:paraId="78B57841" w14:textId="77777777" w:rsidTr="000557B8">
        <w:trPr>
          <w:trHeight w:val="520"/>
        </w:trPr>
        <w:tc>
          <w:tcPr>
            <w:tcW w:w="423" w:type="dxa"/>
            <w:vMerge/>
            <w:shd w:val="clear" w:color="auto" w:fill="auto"/>
            <w:noWrap/>
            <w:vAlign w:val="center"/>
          </w:tcPr>
          <w:p w14:paraId="48C390E4" w14:textId="77777777" w:rsidR="00E965BD" w:rsidRPr="00E965BD" w:rsidRDefault="00E965BD" w:rsidP="009C58D5">
            <w:pPr>
              <w:spacing w:after="0" w:line="240" w:lineRule="auto"/>
              <w:jc w:val="center"/>
              <w:rPr>
                <w:rFonts w:ascii="Times New Roman" w:hAnsi="Times New Roman" w:cs="Times New Roman"/>
                <w:sz w:val="16"/>
                <w:szCs w:val="16"/>
              </w:rPr>
            </w:pPr>
          </w:p>
        </w:tc>
        <w:tc>
          <w:tcPr>
            <w:tcW w:w="3121" w:type="dxa"/>
            <w:shd w:val="clear" w:color="auto" w:fill="auto"/>
            <w:vAlign w:val="bottom"/>
          </w:tcPr>
          <w:p w14:paraId="119A495B" w14:textId="59BF52C4" w:rsidR="00E965BD" w:rsidRPr="00E965BD" w:rsidRDefault="00E965BD" w:rsidP="009C58D5">
            <w:pPr>
              <w:spacing w:after="0" w:line="240" w:lineRule="auto"/>
              <w:rPr>
                <w:rFonts w:ascii="Times New Roman" w:hAnsi="Times New Roman" w:cs="Times New Roman"/>
                <w:sz w:val="16"/>
                <w:szCs w:val="16"/>
              </w:rPr>
            </w:pPr>
            <w:r w:rsidRPr="00E965BD">
              <w:rPr>
                <w:rFonts w:ascii="Times New Roman" w:hAnsi="Times New Roman" w:cs="Times New Roman"/>
                <w:sz w:val="16"/>
                <w:szCs w:val="16"/>
              </w:rPr>
              <w:t xml:space="preserve">Инженерные изыскания для разработки проектно-сметной документации, разработка проектно-сметной документации по выполнению капитального ремонта дорожного покрытия </w:t>
            </w:r>
            <w:proofErr w:type="spellStart"/>
            <w:r w:rsidRPr="00E965BD">
              <w:rPr>
                <w:rFonts w:ascii="Times New Roman" w:hAnsi="Times New Roman" w:cs="Times New Roman"/>
                <w:sz w:val="16"/>
                <w:szCs w:val="16"/>
              </w:rPr>
              <w:t>автоподъезда</w:t>
            </w:r>
            <w:proofErr w:type="spellEnd"/>
            <w:r w:rsidRPr="00E965BD">
              <w:rPr>
                <w:rFonts w:ascii="Times New Roman" w:hAnsi="Times New Roman" w:cs="Times New Roman"/>
                <w:sz w:val="16"/>
                <w:szCs w:val="16"/>
              </w:rPr>
              <w:t xml:space="preserve"> от трассы </w:t>
            </w:r>
            <w:proofErr w:type="spellStart"/>
            <w:r w:rsidRPr="00E965BD">
              <w:rPr>
                <w:rFonts w:ascii="Times New Roman" w:hAnsi="Times New Roman" w:cs="Times New Roman"/>
                <w:sz w:val="16"/>
                <w:szCs w:val="16"/>
              </w:rPr>
              <w:t>г.Кандалакша</w:t>
            </w:r>
            <w:proofErr w:type="spellEnd"/>
            <w:r w:rsidRPr="00E965BD">
              <w:rPr>
                <w:rFonts w:ascii="Times New Roman" w:hAnsi="Times New Roman" w:cs="Times New Roman"/>
                <w:sz w:val="16"/>
                <w:szCs w:val="16"/>
              </w:rPr>
              <w:t xml:space="preserve">-КПП </w:t>
            </w:r>
            <w:proofErr w:type="spellStart"/>
            <w:r w:rsidRPr="00E965BD">
              <w:rPr>
                <w:rFonts w:ascii="Times New Roman" w:hAnsi="Times New Roman" w:cs="Times New Roman"/>
                <w:sz w:val="16"/>
                <w:szCs w:val="16"/>
              </w:rPr>
              <w:t>Салла</w:t>
            </w:r>
            <w:proofErr w:type="spellEnd"/>
            <w:r w:rsidRPr="00E965BD">
              <w:rPr>
                <w:rFonts w:ascii="Times New Roman" w:hAnsi="Times New Roman" w:cs="Times New Roman"/>
                <w:sz w:val="16"/>
                <w:szCs w:val="16"/>
              </w:rPr>
              <w:t xml:space="preserve"> до ул. Нижняя Набережная</w:t>
            </w:r>
          </w:p>
        </w:tc>
        <w:tc>
          <w:tcPr>
            <w:tcW w:w="536" w:type="dxa"/>
            <w:shd w:val="clear" w:color="auto" w:fill="auto"/>
            <w:noWrap/>
            <w:vAlign w:val="center"/>
          </w:tcPr>
          <w:p w14:paraId="66FCE952" w14:textId="15753929" w:rsidR="00E965BD" w:rsidRDefault="00E965BD"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427" w:type="dxa"/>
            <w:shd w:val="clear" w:color="auto" w:fill="auto"/>
            <w:vAlign w:val="center"/>
          </w:tcPr>
          <w:p w14:paraId="0F8FD0A6" w14:textId="4D1EA4D3" w:rsidR="00E965BD" w:rsidRDefault="00E965BD"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09</w:t>
            </w:r>
          </w:p>
        </w:tc>
        <w:tc>
          <w:tcPr>
            <w:tcW w:w="705" w:type="dxa"/>
            <w:shd w:val="clear" w:color="auto" w:fill="auto"/>
            <w:vAlign w:val="center"/>
          </w:tcPr>
          <w:p w14:paraId="1B442C53" w14:textId="2BA5FEB5" w:rsidR="00E965BD" w:rsidRDefault="00E965BD"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0520585010</w:t>
            </w:r>
          </w:p>
        </w:tc>
        <w:tc>
          <w:tcPr>
            <w:tcW w:w="564" w:type="dxa"/>
            <w:shd w:val="clear" w:color="auto" w:fill="auto"/>
            <w:vAlign w:val="center"/>
          </w:tcPr>
          <w:p w14:paraId="21653296" w14:textId="1A29273E" w:rsidR="00E965BD" w:rsidRDefault="00E965BD" w:rsidP="009C58D5">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244</w:t>
            </w:r>
          </w:p>
        </w:tc>
        <w:tc>
          <w:tcPr>
            <w:tcW w:w="1409" w:type="dxa"/>
            <w:shd w:val="clear" w:color="auto" w:fill="auto"/>
            <w:vAlign w:val="center"/>
          </w:tcPr>
          <w:p w14:paraId="42527471" w14:textId="64FBA92F" w:rsidR="00E965BD" w:rsidRDefault="00E965BD" w:rsidP="00E965B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157 000,0</w:t>
            </w:r>
          </w:p>
        </w:tc>
        <w:tc>
          <w:tcPr>
            <w:tcW w:w="1269" w:type="dxa"/>
            <w:shd w:val="clear" w:color="auto" w:fill="auto"/>
            <w:vAlign w:val="center"/>
          </w:tcPr>
          <w:p w14:paraId="7049E59E" w14:textId="25965036" w:rsidR="00E965BD" w:rsidRDefault="00E965BD" w:rsidP="00E965BD">
            <w:pPr>
              <w:spacing w:after="0" w:line="240" w:lineRule="auto"/>
              <w:ind w:right="-103"/>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1204" w:type="dxa"/>
            <w:shd w:val="clear" w:color="auto" w:fill="auto"/>
            <w:vAlign w:val="center"/>
          </w:tcPr>
          <w:p w14:paraId="5DFAE50B" w14:textId="780D06C3" w:rsidR="00E965BD" w:rsidRDefault="00E965BD"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w:t>
            </w:r>
          </w:p>
        </w:tc>
        <w:tc>
          <w:tcPr>
            <w:tcW w:w="705" w:type="dxa"/>
            <w:shd w:val="clear" w:color="auto" w:fill="auto"/>
            <w:vAlign w:val="center"/>
          </w:tcPr>
          <w:p w14:paraId="7D31C091" w14:textId="26C965B2" w:rsidR="00E965BD" w:rsidRDefault="00E965BD"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r>
      <w:tr w:rsidR="009C58D5" w:rsidRPr="008148FF" w14:paraId="5508B95A" w14:textId="77777777" w:rsidTr="000557B8">
        <w:trPr>
          <w:trHeight w:val="703"/>
        </w:trPr>
        <w:tc>
          <w:tcPr>
            <w:tcW w:w="423" w:type="dxa"/>
            <w:vMerge/>
            <w:shd w:val="clear" w:color="auto" w:fill="auto"/>
            <w:noWrap/>
            <w:vAlign w:val="center"/>
          </w:tcPr>
          <w:p w14:paraId="769CD321" w14:textId="3F2E44C1" w:rsidR="009C58D5" w:rsidRPr="00E965BD" w:rsidRDefault="009C58D5" w:rsidP="009C58D5">
            <w:pPr>
              <w:spacing w:after="0" w:line="240" w:lineRule="auto"/>
              <w:jc w:val="center"/>
              <w:rPr>
                <w:rFonts w:ascii="Times New Roman" w:hAnsi="Times New Roman" w:cs="Times New Roman"/>
                <w:sz w:val="16"/>
                <w:szCs w:val="16"/>
              </w:rPr>
            </w:pPr>
          </w:p>
        </w:tc>
        <w:tc>
          <w:tcPr>
            <w:tcW w:w="3121" w:type="dxa"/>
            <w:shd w:val="clear" w:color="auto" w:fill="auto"/>
            <w:vAlign w:val="bottom"/>
          </w:tcPr>
          <w:p w14:paraId="795C7D3D" w14:textId="77777777" w:rsidR="009C58D5" w:rsidRPr="00E965BD" w:rsidRDefault="009C58D5" w:rsidP="009C58D5">
            <w:pPr>
              <w:spacing w:after="0" w:line="240" w:lineRule="auto"/>
              <w:rPr>
                <w:rFonts w:ascii="Times New Roman" w:hAnsi="Times New Roman" w:cs="Times New Roman"/>
                <w:sz w:val="16"/>
                <w:szCs w:val="16"/>
              </w:rPr>
            </w:pPr>
            <w:r w:rsidRPr="00E965BD">
              <w:rPr>
                <w:rFonts w:ascii="Times New Roman" w:hAnsi="Times New Roman" w:cs="Times New Roman"/>
                <w:sz w:val="16"/>
                <w:szCs w:val="16"/>
              </w:rPr>
              <w:t>Расходы на выплату персоналу в целях обеспечения выполнения функций казенными учреждениями (обеспечение выполнения переданных полномочий)</w:t>
            </w:r>
          </w:p>
        </w:tc>
        <w:tc>
          <w:tcPr>
            <w:tcW w:w="536" w:type="dxa"/>
            <w:shd w:val="clear" w:color="auto" w:fill="auto"/>
            <w:noWrap/>
            <w:vAlign w:val="center"/>
          </w:tcPr>
          <w:p w14:paraId="6C3D8EB5" w14:textId="77777777" w:rsidR="009C58D5" w:rsidRDefault="009C58D5" w:rsidP="009C58D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427" w:type="dxa"/>
            <w:shd w:val="clear" w:color="auto" w:fill="auto"/>
            <w:vAlign w:val="center"/>
          </w:tcPr>
          <w:p w14:paraId="1098B835" w14:textId="77777777" w:rsidR="009C58D5" w:rsidRDefault="009C58D5" w:rsidP="009C58D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w:t>
            </w:r>
          </w:p>
        </w:tc>
        <w:tc>
          <w:tcPr>
            <w:tcW w:w="705" w:type="dxa"/>
            <w:shd w:val="clear" w:color="auto" w:fill="auto"/>
            <w:vAlign w:val="center"/>
          </w:tcPr>
          <w:p w14:paraId="4DDF85DF" w14:textId="4E14073D" w:rsidR="009C58D5" w:rsidRDefault="00E965BD" w:rsidP="009C58D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0640485010</w:t>
            </w:r>
          </w:p>
        </w:tc>
        <w:tc>
          <w:tcPr>
            <w:tcW w:w="564" w:type="dxa"/>
            <w:shd w:val="clear" w:color="auto" w:fill="auto"/>
            <w:vAlign w:val="center"/>
          </w:tcPr>
          <w:p w14:paraId="131F93D5" w14:textId="7166913D" w:rsidR="009C58D5" w:rsidRDefault="00E965BD" w:rsidP="009C58D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110</w:t>
            </w:r>
          </w:p>
        </w:tc>
        <w:tc>
          <w:tcPr>
            <w:tcW w:w="1409" w:type="dxa"/>
            <w:shd w:val="clear" w:color="auto" w:fill="auto"/>
            <w:vAlign w:val="center"/>
          </w:tcPr>
          <w:p w14:paraId="3D77015C" w14:textId="77777777" w:rsidR="009C58D5" w:rsidRDefault="009C58D5" w:rsidP="009C58D5">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1 216 000,00</w:t>
            </w:r>
          </w:p>
        </w:tc>
        <w:tc>
          <w:tcPr>
            <w:tcW w:w="1269" w:type="dxa"/>
            <w:shd w:val="clear" w:color="auto" w:fill="auto"/>
            <w:vAlign w:val="center"/>
          </w:tcPr>
          <w:p w14:paraId="197BFBFE" w14:textId="77777777" w:rsidR="009C58D5" w:rsidRDefault="009C58D5"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222 582,98</w:t>
            </w:r>
          </w:p>
        </w:tc>
        <w:tc>
          <w:tcPr>
            <w:tcW w:w="1204" w:type="dxa"/>
            <w:shd w:val="clear" w:color="auto" w:fill="auto"/>
            <w:vAlign w:val="center"/>
          </w:tcPr>
          <w:p w14:paraId="447F0362" w14:textId="77777777" w:rsidR="009C58D5" w:rsidRDefault="009C58D5"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222 582,23</w:t>
            </w:r>
          </w:p>
        </w:tc>
        <w:tc>
          <w:tcPr>
            <w:tcW w:w="705" w:type="dxa"/>
            <w:shd w:val="clear" w:color="auto" w:fill="auto"/>
            <w:vAlign w:val="center"/>
          </w:tcPr>
          <w:p w14:paraId="57B1A4B6" w14:textId="77777777" w:rsidR="009C58D5" w:rsidRDefault="009C58D5" w:rsidP="00E965BD">
            <w:pPr>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18,3</w:t>
            </w:r>
          </w:p>
        </w:tc>
      </w:tr>
      <w:tr w:rsidR="009C58D5" w:rsidRPr="008148FF" w14:paraId="73AC6CE6" w14:textId="77777777" w:rsidTr="000557B8">
        <w:trPr>
          <w:trHeight w:val="302"/>
        </w:trPr>
        <w:tc>
          <w:tcPr>
            <w:tcW w:w="423" w:type="dxa"/>
            <w:shd w:val="clear" w:color="auto" w:fill="auto"/>
            <w:noWrap/>
            <w:vAlign w:val="center"/>
          </w:tcPr>
          <w:p w14:paraId="4ABB865D" w14:textId="77777777" w:rsidR="009C58D5" w:rsidRDefault="009C58D5" w:rsidP="009C58D5">
            <w:pPr>
              <w:spacing w:after="0" w:line="240" w:lineRule="auto"/>
              <w:jc w:val="center"/>
              <w:rPr>
                <w:rFonts w:ascii="Times New Roman" w:hAnsi="Times New Roman" w:cs="Times New Roman"/>
                <w:b/>
                <w:sz w:val="16"/>
                <w:szCs w:val="16"/>
              </w:rPr>
            </w:pPr>
          </w:p>
        </w:tc>
        <w:tc>
          <w:tcPr>
            <w:tcW w:w="3121" w:type="dxa"/>
            <w:shd w:val="clear" w:color="auto" w:fill="auto"/>
            <w:vAlign w:val="center"/>
          </w:tcPr>
          <w:p w14:paraId="171E815E" w14:textId="77777777" w:rsidR="009C58D5" w:rsidRPr="008148FF" w:rsidRDefault="009C58D5" w:rsidP="009C58D5">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Итого</w:t>
            </w:r>
          </w:p>
        </w:tc>
        <w:tc>
          <w:tcPr>
            <w:tcW w:w="536" w:type="dxa"/>
            <w:shd w:val="clear" w:color="auto" w:fill="auto"/>
            <w:noWrap/>
            <w:vAlign w:val="center"/>
          </w:tcPr>
          <w:p w14:paraId="0855B5FD" w14:textId="77777777" w:rsidR="009C58D5" w:rsidRPr="00174307" w:rsidRDefault="009C58D5" w:rsidP="009C58D5">
            <w:pPr>
              <w:spacing w:after="0" w:line="240" w:lineRule="auto"/>
              <w:jc w:val="center"/>
              <w:rPr>
                <w:rFonts w:ascii="Times New Roman" w:hAnsi="Times New Roman" w:cs="Times New Roman"/>
                <w:b/>
                <w:sz w:val="16"/>
                <w:szCs w:val="16"/>
              </w:rPr>
            </w:pPr>
            <w:r w:rsidRPr="00174307">
              <w:rPr>
                <w:rFonts w:ascii="Times New Roman" w:hAnsi="Times New Roman" w:cs="Times New Roman"/>
                <w:b/>
                <w:sz w:val="16"/>
                <w:szCs w:val="16"/>
              </w:rPr>
              <w:t>х</w:t>
            </w:r>
          </w:p>
        </w:tc>
        <w:tc>
          <w:tcPr>
            <w:tcW w:w="427" w:type="dxa"/>
            <w:shd w:val="clear" w:color="auto" w:fill="auto"/>
            <w:noWrap/>
            <w:vAlign w:val="center"/>
          </w:tcPr>
          <w:p w14:paraId="5B335F49" w14:textId="77777777" w:rsidR="009C58D5" w:rsidRPr="00174307" w:rsidRDefault="009C58D5" w:rsidP="009C58D5">
            <w:pPr>
              <w:spacing w:after="0" w:line="240" w:lineRule="auto"/>
              <w:jc w:val="center"/>
              <w:rPr>
                <w:rFonts w:ascii="Times New Roman" w:hAnsi="Times New Roman" w:cs="Times New Roman"/>
                <w:b/>
                <w:sz w:val="16"/>
                <w:szCs w:val="16"/>
              </w:rPr>
            </w:pPr>
            <w:r w:rsidRPr="00174307">
              <w:rPr>
                <w:rFonts w:ascii="Times New Roman" w:hAnsi="Times New Roman" w:cs="Times New Roman"/>
                <w:b/>
                <w:sz w:val="16"/>
                <w:szCs w:val="16"/>
              </w:rPr>
              <w:t>х</w:t>
            </w:r>
          </w:p>
        </w:tc>
        <w:tc>
          <w:tcPr>
            <w:tcW w:w="705" w:type="dxa"/>
            <w:shd w:val="clear" w:color="auto" w:fill="auto"/>
            <w:noWrap/>
            <w:vAlign w:val="center"/>
          </w:tcPr>
          <w:p w14:paraId="5CDB4C15" w14:textId="77777777" w:rsidR="009C58D5" w:rsidRPr="00174307" w:rsidRDefault="009C58D5" w:rsidP="009C58D5">
            <w:pPr>
              <w:spacing w:after="0" w:line="240" w:lineRule="auto"/>
              <w:jc w:val="center"/>
              <w:rPr>
                <w:rFonts w:ascii="Times New Roman" w:hAnsi="Times New Roman" w:cs="Times New Roman"/>
                <w:b/>
                <w:sz w:val="16"/>
                <w:szCs w:val="16"/>
              </w:rPr>
            </w:pPr>
            <w:r w:rsidRPr="00174307">
              <w:rPr>
                <w:rFonts w:ascii="Times New Roman" w:hAnsi="Times New Roman" w:cs="Times New Roman"/>
                <w:b/>
                <w:sz w:val="16"/>
                <w:szCs w:val="16"/>
              </w:rPr>
              <w:t>х</w:t>
            </w:r>
          </w:p>
        </w:tc>
        <w:tc>
          <w:tcPr>
            <w:tcW w:w="564" w:type="dxa"/>
            <w:shd w:val="clear" w:color="auto" w:fill="auto"/>
            <w:noWrap/>
            <w:vAlign w:val="center"/>
          </w:tcPr>
          <w:p w14:paraId="6402B64A" w14:textId="77777777" w:rsidR="009C58D5" w:rsidRPr="00174307" w:rsidRDefault="009C58D5" w:rsidP="009C58D5">
            <w:pPr>
              <w:spacing w:after="0" w:line="240" w:lineRule="auto"/>
              <w:jc w:val="center"/>
              <w:rPr>
                <w:rFonts w:ascii="Times New Roman" w:hAnsi="Times New Roman" w:cs="Times New Roman"/>
                <w:b/>
                <w:sz w:val="16"/>
                <w:szCs w:val="16"/>
              </w:rPr>
            </w:pPr>
            <w:r w:rsidRPr="00174307">
              <w:rPr>
                <w:rFonts w:ascii="Times New Roman" w:hAnsi="Times New Roman" w:cs="Times New Roman"/>
                <w:b/>
                <w:sz w:val="16"/>
                <w:szCs w:val="16"/>
              </w:rPr>
              <w:t>х</w:t>
            </w:r>
          </w:p>
        </w:tc>
        <w:tc>
          <w:tcPr>
            <w:tcW w:w="1409" w:type="dxa"/>
            <w:vAlign w:val="center"/>
          </w:tcPr>
          <w:p w14:paraId="55A84AF3" w14:textId="77777777" w:rsidR="009C58D5" w:rsidRPr="00174307" w:rsidRDefault="009C58D5" w:rsidP="00E965B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13 207 265,76</w:t>
            </w:r>
          </w:p>
        </w:tc>
        <w:tc>
          <w:tcPr>
            <w:tcW w:w="1269" w:type="dxa"/>
            <w:shd w:val="clear" w:color="auto" w:fill="auto"/>
            <w:noWrap/>
            <w:vAlign w:val="center"/>
          </w:tcPr>
          <w:p w14:paraId="02EFB1C5" w14:textId="77777777" w:rsidR="009C58D5" w:rsidRPr="00174307" w:rsidRDefault="009C58D5" w:rsidP="00E965B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447 255,98</w:t>
            </w:r>
          </w:p>
        </w:tc>
        <w:tc>
          <w:tcPr>
            <w:tcW w:w="1204" w:type="dxa"/>
            <w:vAlign w:val="center"/>
          </w:tcPr>
          <w:p w14:paraId="12C26E44" w14:textId="77777777" w:rsidR="009C58D5" w:rsidRPr="00535712" w:rsidRDefault="009C58D5" w:rsidP="00E965BD">
            <w:pPr>
              <w:spacing w:after="0" w:line="240" w:lineRule="auto"/>
              <w:jc w:val="center"/>
              <w:rPr>
                <w:rFonts w:ascii="Times New Roman" w:hAnsi="Times New Roman" w:cs="Times New Roman"/>
                <w:b/>
                <w:sz w:val="16"/>
                <w:szCs w:val="16"/>
              </w:rPr>
            </w:pPr>
            <w:r w:rsidRPr="00535712">
              <w:rPr>
                <w:rFonts w:ascii="Times New Roman" w:hAnsi="Times New Roman" w:cs="Times New Roman"/>
                <w:b/>
                <w:sz w:val="16"/>
                <w:szCs w:val="16"/>
              </w:rPr>
              <w:t>222 582,23</w:t>
            </w:r>
          </w:p>
        </w:tc>
        <w:tc>
          <w:tcPr>
            <w:tcW w:w="705" w:type="dxa"/>
            <w:vAlign w:val="center"/>
          </w:tcPr>
          <w:p w14:paraId="30EF9ED0" w14:textId="77777777" w:rsidR="009C58D5" w:rsidRPr="00174307" w:rsidRDefault="009C58D5" w:rsidP="00E965BD">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1,7</w:t>
            </w:r>
          </w:p>
        </w:tc>
      </w:tr>
      <w:tr w:rsidR="003416D6" w:rsidRPr="008148FF" w14:paraId="04A63D14" w14:textId="77777777" w:rsidTr="000557B8">
        <w:trPr>
          <w:trHeight w:val="298"/>
        </w:trPr>
        <w:tc>
          <w:tcPr>
            <w:tcW w:w="10363" w:type="dxa"/>
            <w:gridSpan w:val="10"/>
            <w:shd w:val="clear" w:color="auto" w:fill="auto"/>
            <w:noWrap/>
            <w:vAlign w:val="center"/>
          </w:tcPr>
          <w:p w14:paraId="151C95A9" w14:textId="580E404F" w:rsidR="003416D6" w:rsidRPr="00E965BD" w:rsidRDefault="00556A7C" w:rsidP="00DD5B9B">
            <w:pPr>
              <w:spacing w:after="0" w:line="240" w:lineRule="auto"/>
              <w:jc w:val="center"/>
              <w:rPr>
                <w:rFonts w:ascii="Times New Roman" w:hAnsi="Times New Roman" w:cs="Times New Roman"/>
                <w:b/>
                <w:i/>
                <w:sz w:val="18"/>
                <w:szCs w:val="18"/>
              </w:rPr>
            </w:pPr>
            <w:r w:rsidRPr="00E965BD">
              <w:rPr>
                <w:rFonts w:ascii="Times New Roman" w:hAnsi="Times New Roman" w:cs="Times New Roman"/>
                <w:b/>
                <w:i/>
                <w:sz w:val="18"/>
                <w:szCs w:val="18"/>
              </w:rPr>
              <w:t>Утверждение генеральных планов поселения</w:t>
            </w:r>
          </w:p>
        </w:tc>
      </w:tr>
      <w:tr w:rsidR="00266407" w:rsidRPr="008148FF" w14:paraId="42F5A54A" w14:textId="77777777" w:rsidTr="000557B8">
        <w:trPr>
          <w:trHeight w:val="476"/>
        </w:trPr>
        <w:tc>
          <w:tcPr>
            <w:tcW w:w="423" w:type="dxa"/>
            <w:vMerge w:val="restart"/>
            <w:shd w:val="clear" w:color="auto" w:fill="auto"/>
            <w:noWrap/>
            <w:vAlign w:val="center"/>
            <w:hideMark/>
          </w:tcPr>
          <w:p w14:paraId="69EAA656" w14:textId="42812CD0" w:rsidR="00266407" w:rsidRPr="00C706F4" w:rsidRDefault="00C706F4" w:rsidP="00DD5B9B">
            <w:pPr>
              <w:spacing w:after="0" w:line="240" w:lineRule="auto"/>
              <w:jc w:val="center"/>
              <w:rPr>
                <w:rFonts w:ascii="Times New Roman" w:hAnsi="Times New Roman" w:cs="Times New Roman"/>
                <w:sz w:val="16"/>
                <w:szCs w:val="16"/>
              </w:rPr>
            </w:pPr>
            <w:r w:rsidRPr="00C706F4">
              <w:rPr>
                <w:rFonts w:ascii="Times New Roman" w:hAnsi="Times New Roman" w:cs="Times New Roman"/>
                <w:sz w:val="16"/>
                <w:szCs w:val="16"/>
              </w:rPr>
              <w:t>3</w:t>
            </w:r>
          </w:p>
        </w:tc>
        <w:tc>
          <w:tcPr>
            <w:tcW w:w="3121" w:type="dxa"/>
            <w:shd w:val="clear" w:color="auto" w:fill="auto"/>
            <w:vAlign w:val="bottom"/>
            <w:hideMark/>
          </w:tcPr>
          <w:p w14:paraId="69FC2381" w14:textId="5BED8270" w:rsidR="00266407" w:rsidRPr="00C706F4" w:rsidRDefault="00E56C27" w:rsidP="00E56C27">
            <w:pPr>
              <w:spacing w:after="0" w:line="240" w:lineRule="auto"/>
              <w:rPr>
                <w:rFonts w:ascii="Times New Roman" w:hAnsi="Times New Roman" w:cs="Times New Roman"/>
                <w:sz w:val="16"/>
                <w:szCs w:val="16"/>
              </w:rPr>
            </w:pPr>
            <w:r w:rsidRPr="00C706F4">
              <w:rPr>
                <w:rFonts w:ascii="Times New Roman" w:hAnsi="Times New Roman" w:cs="Times New Roman"/>
                <w:sz w:val="16"/>
                <w:szCs w:val="16"/>
              </w:rPr>
              <w:t>Разработка нормативов градостроительного проектирования с.п. Алакуртти</w:t>
            </w:r>
          </w:p>
        </w:tc>
        <w:tc>
          <w:tcPr>
            <w:tcW w:w="536" w:type="dxa"/>
            <w:shd w:val="clear" w:color="auto" w:fill="auto"/>
            <w:noWrap/>
            <w:vAlign w:val="center"/>
            <w:hideMark/>
          </w:tcPr>
          <w:p w14:paraId="0FFB98B2" w14:textId="06D6E4FF" w:rsidR="00266407" w:rsidRPr="008148FF" w:rsidRDefault="00266407"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04 </w:t>
            </w:r>
          </w:p>
        </w:tc>
        <w:tc>
          <w:tcPr>
            <w:tcW w:w="427" w:type="dxa"/>
            <w:shd w:val="clear" w:color="auto" w:fill="auto"/>
            <w:vAlign w:val="center"/>
          </w:tcPr>
          <w:p w14:paraId="1FDA3A7E" w14:textId="2CAF6C54" w:rsidR="00266407" w:rsidRPr="008148FF" w:rsidRDefault="00266407"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12 </w:t>
            </w:r>
          </w:p>
        </w:tc>
        <w:tc>
          <w:tcPr>
            <w:tcW w:w="705" w:type="dxa"/>
            <w:shd w:val="clear" w:color="auto" w:fill="auto"/>
            <w:vAlign w:val="center"/>
          </w:tcPr>
          <w:p w14:paraId="4C0F8754" w14:textId="2A223654" w:rsidR="00266407" w:rsidRPr="008148FF" w:rsidRDefault="00C706F4" w:rsidP="00266407">
            <w:pPr>
              <w:spacing w:after="0" w:line="240" w:lineRule="auto"/>
              <w:rPr>
                <w:rFonts w:ascii="Times New Roman" w:hAnsi="Times New Roman" w:cs="Times New Roman"/>
                <w:sz w:val="16"/>
                <w:szCs w:val="16"/>
              </w:rPr>
            </w:pPr>
            <w:r>
              <w:rPr>
                <w:rFonts w:ascii="Times New Roman" w:hAnsi="Times New Roman" w:cs="Times New Roman"/>
                <w:sz w:val="16"/>
                <w:szCs w:val="16"/>
              </w:rPr>
              <w:t>0630785040</w:t>
            </w:r>
          </w:p>
        </w:tc>
        <w:tc>
          <w:tcPr>
            <w:tcW w:w="564" w:type="dxa"/>
            <w:shd w:val="clear" w:color="auto" w:fill="auto"/>
            <w:vAlign w:val="center"/>
          </w:tcPr>
          <w:p w14:paraId="5C60B620" w14:textId="7D8AFDDE" w:rsidR="00266407" w:rsidRPr="008148FF" w:rsidRDefault="00C706F4" w:rsidP="00DD5B9B">
            <w:pPr>
              <w:spacing w:after="0" w:line="240" w:lineRule="auto"/>
              <w:rPr>
                <w:rFonts w:ascii="Times New Roman" w:hAnsi="Times New Roman" w:cs="Times New Roman"/>
                <w:sz w:val="16"/>
                <w:szCs w:val="16"/>
              </w:rPr>
            </w:pPr>
            <w:r>
              <w:rPr>
                <w:rFonts w:ascii="Times New Roman" w:hAnsi="Times New Roman" w:cs="Times New Roman"/>
                <w:sz w:val="16"/>
                <w:szCs w:val="16"/>
              </w:rPr>
              <w:t>244</w:t>
            </w:r>
          </w:p>
        </w:tc>
        <w:tc>
          <w:tcPr>
            <w:tcW w:w="1409" w:type="dxa"/>
            <w:shd w:val="clear" w:color="auto" w:fill="auto"/>
            <w:vAlign w:val="center"/>
          </w:tcPr>
          <w:p w14:paraId="372856BE" w14:textId="675CF766" w:rsidR="00266407" w:rsidRDefault="00266407"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150 000,00</w:t>
            </w:r>
          </w:p>
        </w:tc>
        <w:tc>
          <w:tcPr>
            <w:tcW w:w="1269" w:type="dxa"/>
            <w:shd w:val="clear" w:color="auto" w:fill="auto"/>
            <w:vAlign w:val="center"/>
          </w:tcPr>
          <w:p w14:paraId="5313B79E" w14:textId="218EA568" w:rsidR="00266407" w:rsidRPr="008148FF" w:rsidRDefault="00266407"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B12C0">
              <w:rPr>
                <w:rFonts w:ascii="Times New Roman" w:hAnsi="Times New Roman" w:cs="Times New Roman"/>
                <w:sz w:val="16"/>
                <w:szCs w:val="16"/>
              </w:rPr>
              <w:t>62 300,00</w:t>
            </w:r>
          </w:p>
        </w:tc>
        <w:tc>
          <w:tcPr>
            <w:tcW w:w="1204" w:type="dxa"/>
            <w:shd w:val="clear" w:color="auto" w:fill="auto"/>
            <w:vAlign w:val="center"/>
          </w:tcPr>
          <w:p w14:paraId="1EE2A889" w14:textId="60CC8F5E" w:rsidR="00266407" w:rsidRPr="00A22630" w:rsidRDefault="004B12C0"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r w:rsidR="00266407">
              <w:rPr>
                <w:rFonts w:ascii="Times New Roman" w:hAnsi="Times New Roman" w:cs="Times New Roman"/>
                <w:sz w:val="16"/>
                <w:szCs w:val="16"/>
              </w:rPr>
              <w:t xml:space="preserve"> </w:t>
            </w:r>
          </w:p>
        </w:tc>
        <w:tc>
          <w:tcPr>
            <w:tcW w:w="705" w:type="dxa"/>
            <w:shd w:val="clear" w:color="auto" w:fill="auto"/>
            <w:vAlign w:val="center"/>
          </w:tcPr>
          <w:p w14:paraId="7D8719CC" w14:textId="22A4FB31" w:rsidR="00266407" w:rsidRDefault="00266407"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4B12C0">
              <w:rPr>
                <w:rFonts w:ascii="Times New Roman" w:hAnsi="Times New Roman" w:cs="Times New Roman"/>
                <w:sz w:val="16"/>
                <w:szCs w:val="16"/>
              </w:rPr>
              <w:t>0</w:t>
            </w:r>
          </w:p>
        </w:tc>
      </w:tr>
      <w:tr w:rsidR="00266407" w:rsidRPr="008148FF" w14:paraId="5FF14E6C" w14:textId="77777777" w:rsidTr="000557B8">
        <w:trPr>
          <w:trHeight w:val="460"/>
        </w:trPr>
        <w:tc>
          <w:tcPr>
            <w:tcW w:w="423" w:type="dxa"/>
            <w:vMerge/>
            <w:shd w:val="clear" w:color="auto" w:fill="auto"/>
            <w:noWrap/>
            <w:vAlign w:val="center"/>
          </w:tcPr>
          <w:p w14:paraId="205E4CF4" w14:textId="77777777" w:rsidR="00266407" w:rsidRPr="00C706F4" w:rsidRDefault="00266407" w:rsidP="00DD5B9B">
            <w:pPr>
              <w:spacing w:after="0" w:line="240" w:lineRule="auto"/>
              <w:jc w:val="center"/>
              <w:rPr>
                <w:rFonts w:ascii="Times New Roman" w:hAnsi="Times New Roman" w:cs="Times New Roman"/>
                <w:sz w:val="16"/>
                <w:szCs w:val="16"/>
              </w:rPr>
            </w:pPr>
          </w:p>
        </w:tc>
        <w:tc>
          <w:tcPr>
            <w:tcW w:w="3121" w:type="dxa"/>
            <w:shd w:val="clear" w:color="auto" w:fill="auto"/>
            <w:vAlign w:val="bottom"/>
          </w:tcPr>
          <w:p w14:paraId="5CBAF76B" w14:textId="18C96287" w:rsidR="00266407" w:rsidRPr="00C706F4" w:rsidRDefault="00E56C27" w:rsidP="00E56C27">
            <w:pPr>
              <w:spacing w:after="0" w:line="240" w:lineRule="auto"/>
              <w:rPr>
                <w:rFonts w:ascii="Times New Roman" w:hAnsi="Times New Roman" w:cs="Times New Roman"/>
                <w:sz w:val="16"/>
                <w:szCs w:val="16"/>
              </w:rPr>
            </w:pPr>
            <w:r w:rsidRPr="00C706F4">
              <w:rPr>
                <w:rFonts w:ascii="Times New Roman" w:hAnsi="Times New Roman" w:cs="Times New Roman"/>
                <w:sz w:val="16"/>
                <w:szCs w:val="16"/>
              </w:rPr>
              <w:t>Разработка программ комплексного развития систем транспортной инфраструктуры</w:t>
            </w:r>
          </w:p>
        </w:tc>
        <w:tc>
          <w:tcPr>
            <w:tcW w:w="536" w:type="dxa"/>
            <w:shd w:val="clear" w:color="auto" w:fill="auto"/>
            <w:noWrap/>
            <w:vAlign w:val="center"/>
          </w:tcPr>
          <w:p w14:paraId="7E2C9377" w14:textId="1CE97D17" w:rsidR="00266407" w:rsidRDefault="00266407"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04 </w:t>
            </w:r>
          </w:p>
        </w:tc>
        <w:tc>
          <w:tcPr>
            <w:tcW w:w="427" w:type="dxa"/>
            <w:shd w:val="clear" w:color="auto" w:fill="auto"/>
            <w:vAlign w:val="center"/>
          </w:tcPr>
          <w:p w14:paraId="0F2233BF" w14:textId="2F26DBE7" w:rsidR="00266407" w:rsidRDefault="00266407"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w:t>
            </w:r>
          </w:p>
        </w:tc>
        <w:tc>
          <w:tcPr>
            <w:tcW w:w="705" w:type="dxa"/>
            <w:shd w:val="clear" w:color="auto" w:fill="auto"/>
            <w:vAlign w:val="center"/>
          </w:tcPr>
          <w:p w14:paraId="2E27CF13" w14:textId="583A272E" w:rsidR="00266407" w:rsidRDefault="00C706F4" w:rsidP="00A7708D">
            <w:pPr>
              <w:spacing w:after="0" w:line="240" w:lineRule="auto"/>
              <w:rPr>
                <w:rFonts w:ascii="Times New Roman" w:hAnsi="Times New Roman" w:cs="Times New Roman"/>
                <w:sz w:val="16"/>
                <w:szCs w:val="16"/>
              </w:rPr>
            </w:pPr>
            <w:r>
              <w:rPr>
                <w:rFonts w:ascii="Times New Roman" w:hAnsi="Times New Roman" w:cs="Times New Roman"/>
                <w:sz w:val="16"/>
                <w:szCs w:val="16"/>
              </w:rPr>
              <w:t>0510885040</w:t>
            </w:r>
          </w:p>
        </w:tc>
        <w:tc>
          <w:tcPr>
            <w:tcW w:w="564" w:type="dxa"/>
            <w:shd w:val="clear" w:color="auto" w:fill="auto"/>
            <w:vAlign w:val="center"/>
          </w:tcPr>
          <w:p w14:paraId="483FD794" w14:textId="49FE0160" w:rsidR="00266407" w:rsidRDefault="00C706F4" w:rsidP="00266407">
            <w:pPr>
              <w:spacing w:after="0" w:line="240" w:lineRule="auto"/>
              <w:rPr>
                <w:rFonts w:ascii="Times New Roman" w:hAnsi="Times New Roman" w:cs="Times New Roman"/>
                <w:sz w:val="16"/>
                <w:szCs w:val="16"/>
              </w:rPr>
            </w:pPr>
            <w:r>
              <w:rPr>
                <w:rFonts w:ascii="Times New Roman" w:hAnsi="Times New Roman" w:cs="Times New Roman"/>
                <w:sz w:val="16"/>
                <w:szCs w:val="16"/>
              </w:rPr>
              <w:t>244</w:t>
            </w:r>
          </w:p>
        </w:tc>
        <w:tc>
          <w:tcPr>
            <w:tcW w:w="1409" w:type="dxa"/>
            <w:shd w:val="clear" w:color="auto" w:fill="auto"/>
            <w:vAlign w:val="center"/>
          </w:tcPr>
          <w:p w14:paraId="543E3423" w14:textId="4B75F8BE" w:rsidR="00266407" w:rsidRDefault="00A7708D"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250 000,00</w:t>
            </w:r>
          </w:p>
        </w:tc>
        <w:tc>
          <w:tcPr>
            <w:tcW w:w="1269" w:type="dxa"/>
            <w:shd w:val="clear" w:color="auto" w:fill="auto"/>
            <w:vAlign w:val="center"/>
          </w:tcPr>
          <w:p w14:paraId="716307B7" w14:textId="3355266F" w:rsidR="00266407" w:rsidRDefault="004B12C0"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1204" w:type="dxa"/>
            <w:shd w:val="clear" w:color="auto" w:fill="auto"/>
            <w:vAlign w:val="center"/>
          </w:tcPr>
          <w:p w14:paraId="7F2BF1FC" w14:textId="28068EA5" w:rsidR="00266407" w:rsidRDefault="004B12C0"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705" w:type="dxa"/>
            <w:shd w:val="clear" w:color="auto" w:fill="auto"/>
            <w:vAlign w:val="center"/>
          </w:tcPr>
          <w:p w14:paraId="0BB2A85A" w14:textId="1E9B0E82" w:rsidR="00266407" w:rsidRDefault="004B12C0" w:rsidP="00DD5B9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w:t>
            </w:r>
          </w:p>
        </w:tc>
      </w:tr>
      <w:tr w:rsidR="00A7708D" w:rsidRPr="008148FF" w14:paraId="23E0D08D" w14:textId="77777777" w:rsidTr="000557B8">
        <w:trPr>
          <w:trHeight w:val="255"/>
        </w:trPr>
        <w:tc>
          <w:tcPr>
            <w:tcW w:w="423" w:type="dxa"/>
            <w:shd w:val="clear" w:color="auto" w:fill="auto"/>
            <w:noWrap/>
            <w:vAlign w:val="center"/>
          </w:tcPr>
          <w:p w14:paraId="0C381C21" w14:textId="77777777" w:rsidR="00A7708D" w:rsidRDefault="00A7708D" w:rsidP="00DD5B9B">
            <w:pPr>
              <w:spacing w:after="0" w:line="240" w:lineRule="auto"/>
              <w:jc w:val="center"/>
              <w:rPr>
                <w:rFonts w:ascii="Times New Roman" w:hAnsi="Times New Roman" w:cs="Times New Roman"/>
                <w:b/>
                <w:sz w:val="16"/>
                <w:szCs w:val="16"/>
              </w:rPr>
            </w:pPr>
          </w:p>
        </w:tc>
        <w:tc>
          <w:tcPr>
            <w:tcW w:w="3121" w:type="dxa"/>
            <w:shd w:val="clear" w:color="auto" w:fill="auto"/>
            <w:vAlign w:val="center"/>
          </w:tcPr>
          <w:p w14:paraId="5F9BC7A6" w14:textId="60B07944" w:rsidR="00A7708D" w:rsidRPr="00A7708D" w:rsidRDefault="00A7708D" w:rsidP="00A7708D">
            <w:pPr>
              <w:spacing w:after="0" w:line="240" w:lineRule="auto"/>
              <w:jc w:val="right"/>
              <w:rPr>
                <w:rFonts w:ascii="Times New Roman" w:hAnsi="Times New Roman" w:cs="Times New Roman"/>
                <w:b/>
                <w:sz w:val="16"/>
                <w:szCs w:val="16"/>
              </w:rPr>
            </w:pPr>
            <w:r w:rsidRPr="00A7708D">
              <w:rPr>
                <w:rFonts w:ascii="Times New Roman" w:hAnsi="Times New Roman" w:cs="Times New Roman"/>
                <w:b/>
                <w:sz w:val="16"/>
                <w:szCs w:val="16"/>
              </w:rPr>
              <w:t>Итого</w:t>
            </w:r>
          </w:p>
        </w:tc>
        <w:tc>
          <w:tcPr>
            <w:tcW w:w="536" w:type="dxa"/>
            <w:shd w:val="clear" w:color="auto" w:fill="auto"/>
            <w:noWrap/>
            <w:vAlign w:val="center"/>
          </w:tcPr>
          <w:p w14:paraId="764704D7" w14:textId="6D29212F" w:rsidR="00A7708D" w:rsidRPr="00A7708D" w:rsidRDefault="00A7708D" w:rsidP="00DD5B9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х</w:t>
            </w:r>
          </w:p>
        </w:tc>
        <w:tc>
          <w:tcPr>
            <w:tcW w:w="427" w:type="dxa"/>
            <w:shd w:val="clear" w:color="auto" w:fill="auto"/>
            <w:noWrap/>
            <w:vAlign w:val="center"/>
          </w:tcPr>
          <w:p w14:paraId="1D91AEA2" w14:textId="5DEAFA90" w:rsidR="00A7708D" w:rsidRPr="00A7708D" w:rsidRDefault="00A7708D" w:rsidP="00DD5B9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х</w:t>
            </w:r>
          </w:p>
        </w:tc>
        <w:tc>
          <w:tcPr>
            <w:tcW w:w="705" w:type="dxa"/>
            <w:shd w:val="clear" w:color="auto" w:fill="auto"/>
            <w:noWrap/>
            <w:vAlign w:val="center"/>
          </w:tcPr>
          <w:p w14:paraId="78E54082" w14:textId="1A9B5522" w:rsidR="00A7708D" w:rsidRPr="00A7708D" w:rsidRDefault="00A7708D" w:rsidP="00DD5B9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х</w:t>
            </w:r>
          </w:p>
        </w:tc>
        <w:tc>
          <w:tcPr>
            <w:tcW w:w="564" w:type="dxa"/>
            <w:shd w:val="clear" w:color="auto" w:fill="auto"/>
            <w:noWrap/>
            <w:vAlign w:val="center"/>
          </w:tcPr>
          <w:p w14:paraId="0DE8BC42" w14:textId="541DC5A1" w:rsidR="00A7708D" w:rsidRPr="00A7708D" w:rsidRDefault="00A7708D" w:rsidP="00DD5B9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х</w:t>
            </w:r>
          </w:p>
        </w:tc>
        <w:tc>
          <w:tcPr>
            <w:tcW w:w="1409" w:type="dxa"/>
            <w:vAlign w:val="center"/>
          </w:tcPr>
          <w:p w14:paraId="348ADB5C" w14:textId="5936307C" w:rsidR="00A7708D" w:rsidRPr="00A7708D" w:rsidRDefault="00A7708D" w:rsidP="00C706F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400 000,00</w:t>
            </w:r>
          </w:p>
        </w:tc>
        <w:tc>
          <w:tcPr>
            <w:tcW w:w="1269" w:type="dxa"/>
            <w:shd w:val="clear" w:color="auto" w:fill="auto"/>
            <w:noWrap/>
            <w:vAlign w:val="center"/>
          </w:tcPr>
          <w:p w14:paraId="4E0E38C7" w14:textId="6E7D8579" w:rsidR="00A7708D" w:rsidRPr="00A7708D" w:rsidRDefault="004B12C0" w:rsidP="00C706F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62 300,00</w:t>
            </w:r>
          </w:p>
        </w:tc>
        <w:tc>
          <w:tcPr>
            <w:tcW w:w="1204" w:type="dxa"/>
            <w:vAlign w:val="center"/>
          </w:tcPr>
          <w:p w14:paraId="12A51AC3" w14:textId="59326D99" w:rsidR="00A7708D" w:rsidRPr="003B23A0" w:rsidRDefault="004B12C0" w:rsidP="00C706F4">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0,00</w:t>
            </w:r>
          </w:p>
        </w:tc>
        <w:tc>
          <w:tcPr>
            <w:tcW w:w="705" w:type="dxa"/>
            <w:vAlign w:val="center"/>
          </w:tcPr>
          <w:p w14:paraId="630076F7" w14:textId="738CBBE6" w:rsidR="004B12C0" w:rsidRPr="003B23A0" w:rsidRDefault="004B12C0" w:rsidP="00C706F4">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w:t>
            </w:r>
          </w:p>
        </w:tc>
      </w:tr>
      <w:tr w:rsidR="009C58D5" w:rsidRPr="00C706F4" w14:paraId="373008B4" w14:textId="77777777" w:rsidTr="000557B8">
        <w:trPr>
          <w:trHeight w:val="302"/>
        </w:trPr>
        <w:tc>
          <w:tcPr>
            <w:tcW w:w="10363" w:type="dxa"/>
            <w:gridSpan w:val="10"/>
            <w:shd w:val="clear" w:color="auto" w:fill="auto"/>
            <w:noWrap/>
            <w:vAlign w:val="center"/>
          </w:tcPr>
          <w:p w14:paraId="622C20B1" w14:textId="77777777" w:rsidR="00C706F4" w:rsidRDefault="009C58D5" w:rsidP="009C58D5">
            <w:pPr>
              <w:spacing w:after="0" w:line="240" w:lineRule="auto"/>
              <w:jc w:val="center"/>
              <w:rPr>
                <w:rFonts w:ascii="Times New Roman" w:hAnsi="Times New Roman" w:cs="Times New Roman"/>
                <w:b/>
                <w:i/>
                <w:sz w:val="18"/>
                <w:szCs w:val="18"/>
              </w:rPr>
            </w:pPr>
            <w:r w:rsidRPr="00C706F4">
              <w:rPr>
                <w:rFonts w:ascii="Times New Roman" w:hAnsi="Times New Roman" w:cs="Times New Roman"/>
                <w:b/>
                <w:i/>
                <w:sz w:val="18"/>
                <w:szCs w:val="18"/>
              </w:rPr>
              <w:t xml:space="preserve">Обеспечение проживающих в поселении и нуждающихся в жилых помещениях малоимущих граждан </w:t>
            </w:r>
          </w:p>
          <w:p w14:paraId="5CC61C14" w14:textId="51EF1A5D" w:rsidR="009C58D5" w:rsidRPr="00C706F4" w:rsidRDefault="009C58D5" w:rsidP="009C58D5">
            <w:pPr>
              <w:spacing w:after="0" w:line="240" w:lineRule="auto"/>
              <w:jc w:val="center"/>
              <w:rPr>
                <w:rFonts w:ascii="Times New Roman" w:hAnsi="Times New Roman" w:cs="Times New Roman"/>
                <w:b/>
                <w:i/>
                <w:sz w:val="18"/>
                <w:szCs w:val="18"/>
              </w:rPr>
            </w:pPr>
            <w:r w:rsidRPr="00C706F4">
              <w:rPr>
                <w:rFonts w:ascii="Times New Roman" w:hAnsi="Times New Roman" w:cs="Times New Roman"/>
                <w:b/>
                <w:i/>
                <w:sz w:val="18"/>
                <w:szCs w:val="18"/>
              </w:rPr>
              <w:t>жилыми помещениями</w:t>
            </w:r>
          </w:p>
        </w:tc>
      </w:tr>
      <w:tr w:rsidR="009C58D5" w:rsidRPr="008148FF" w14:paraId="50C583A0" w14:textId="77777777" w:rsidTr="000557B8">
        <w:trPr>
          <w:trHeight w:val="372"/>
        </w:trPr>
        <w:tc>
          <w:tcPr>
            <w:tcW w:w="423" w:type="dxa"/>
            <w:vMerge w:val="restart"/>
            <w:shd w:val="clear" w:color="auto" w:fill="auto"/>
            <w:noWrap/>
            <w:vAlign w:val="center"/>
            <w:hideMark/>
          </w:tcPr>
          <w:p w14:paraId="48CAA846" w14:textId="33F4EDBF" w:rsidR="009C58D5" w:rsidRPr="00C706F4" w:rsidRDefault="0037746C"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3121" w:type="dxa"/>
            <w:shd w:val="clear" w:color="auto" w:fill="auto"/>
            <w:vAlign w:val="center"/>
            <w:hideMark/>
          </w:tcPr>
          <w:p w14:paraId="21A658D4" w14:textId="77777777" w:rsidR="009C58D5" w:rsidRPr="00C706F4" w:rsidRDefault="009C58D5" w:rsidP="009C58D5">
            <w:pPr>
              <w:spacing w:after="0" w:line="240" w:lineRule="auto"/>
              <w:rPr>
                <w:rFonts w:ascii="Times New Roman" w:hAnsi="Times New Roman" w:cs="Times New Roman"/>
                <w:sz w:val="16"/>
                <w:szCs w:val="16"/>
              </w:rPr>
            </w:pPr>
            <w:r w:rsidRPr="00C706F4">
              <w:rPr>
                <w:rFonts w:ascii="Times New Roman" w:hAnsi="Times New Roman" w:cs="Times New Roman"/>
                <w:sz w:val="16"/>
                <w:szCs w:val="16"/>
              </w:rPr>
              <w:t xml:space="preserve">Субсидия на софинансирование расходных обязательств муниципальных образований на оплату взносов на </w:t>
            </w:r>
            <w:r w:rsidRPr="00C706F4">
              <w:rPr>
                <w:rFonts w:ascii="Times New Roman" w:hAnsi="Times New Roman" w:cs="Times New Roman"/>
                <w:sz w:val="16"/>
                <w:szCs w:val="16"/>
              </w:rPr>
              <w:lastRenderedPageBreak/>
              <w:t>капитальный ремонт за муниципальный жилой фонд</w:t>
            </w:r>
          </w:p>
        </w:tc>
        <w:tc>
          <w:tcPr>
            <w:tcW w:w="536" w:type="dxa"/>
            <w:shd w:val="clear" w:color="auto" w:fill="auto"/>
            <w:noWrap/>
            <w:vAlign w:val="center"/>
            <w:hideMark/>
          </w:tcPr>
          <w:p w14:paraId="05AA76DD" w14:textId="77777777" w:rsidR="009C58D5" w:rsidRPr="003678B8" w:rsidRDefault="009C58D5" w:rsidP="009C58D5">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lastRenderedPageBreak/>
              <w:t>05</w:t>
            </w:r>
          </w:p>
        </w:tc>
        <w:tc>
          <w:tcPr>
            <w:tcW w:w="427" w:type="dxa"/>
            <w:shd w:val="clear" w:color="auto" w:fill="auto"/>
            <w:noWrap/>
            <w:vAlign w:val="center"/>
            <w:hideMark/>
          </w:tcPr>
          <w:p w14:paraId="779EB873" w14:textId="77777777" w:rsidR="009C58D5" w:rsidRPr="003678B8" w:rsidRDefault="009C58D5" w:rsidP="009C58D5">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01</w:t>
            </w:r>
          </w:p>
        </w:tc>
        <w:tc>
          <w:tcPr>
            <w:tcW w:w="705" w:type="dxa"/>
            <w:shd w:val="clear" w:color="auto" w:fill="auto"/>
            <w:noWrap/>
            <w:vAlign w:val="center"/>
          </w:tcPr>
          <w:p w14:paraId="1F170E83" w14:textId="7400FFA9" w:rsidR="009C58D5" w:rsidRPr="003678B8" w:rsidRDefault="00C706F4"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0710170850</w:t>
            </w:r>
          </w:p>
        </w:tc>
        <w:tc>
          <w:tcPr>
            <w:tcW w:w="564" w:type="dxa"/>
            <w:shd w:val="clear" w:color="auto" w:fill="auto"/>
            <w:noWrap/>
            <w:vAlign w:val="center"/>
          </w:tcPr>
          <w:p w14:paraId="52947F4C" w14:textId="655CE1B1" w:rsidR="009C58D5" w:rsidRPr="003678B8" w:rsidRDefault="00C706F4"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244</w:t>
            </w:r>
          </w:p>
        </w:tc>
        <w:tc>
          <w:tcPr>
            <w:tcW w:w="1409" w:type="dxa"/>
            <w:vAlign w:val="center"/>
          </w:tcPr>
          <w:p w14:paraId="6C3831AD" w14:textId="77777777" w:rsidR="009C58D5" w:rsidRPr="003678B8" w:rsidRDefault="009C58D5" w:rsidP="00C706F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494 509,00</w:t>
            </w:r>
          </w:p>
        </w:tc>
        <w:tc>
          <w:tcPr>
            <w:tcW w:w="1269" w:type="dxa"/>
            <w:shd w:val="clear" w:color="auto" w:fill="auto"/>
            <w:noWrap/>
            <w:vAlign w:val="center"/>
            <w:hideMark/>
          </w:tcPr>
          <w:p w14:paraId="42D6B435" w14:textId="77777777" w:rsidR="009C58D5" w:rsidRPr="003678B8" w:rsidRDefault="009C58D5" w:rsidP="00C706F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116 105,77</w:t>
            </w:r>
          </w:p>
        </w:tc>
        <w:tc>
          <w:tcPr>
            <w:tcW w:w="1204" w:type="dxa"/>
            <w:vAlign w:val="center"/>
          </w:tcPr>
          <w:p w14:paraId="4775FFEE" w14:textId="34BEB684" w:rsidR="009C58D5" w:rsidRPr="00EC1E29" w:rsidRDefault="009C58D5" w:rsidP="00C706F4">
            <w:pPr>
              <w:spacing w:after="0" w:line="240" w:lineRule="auto"/>
              <w:jc w:val="center"/>
              <w:rPr>
                <w:rFonts w:ascii="Times New Roman" w:hAnsi="Times New Roman" w:cs="Times New Roman"/>
                <w:sz w:val="16"/>
                <w:szCs w:val="16"/>
              </w:rPr>
            </w:pPr>
            <w:r w:rsidRPr="00EC1E29">
              <w:rPr>
                <w:rFonts w:ascii="Times New Roman" w:hAnsi="Times New Roman" w:cs="Times New Roman"/>
                <w:sz w:val="16"/>
                <w:szCs w:val="16"/>
              </w:rPr>
              <w:t>116 105,77</w:t>
            </w:r>
          </w:p>
        </w:tc>
        <w:tc>
          <w:tcPr>
            <w:tcW w:w="705" w:type="dxa"/>
            <w:vAlign w:val="center"/>
          </w:tcPr>
          <w:p w14:paraId="14E81FBC" w14:textId="77777777" w:rsidR="009C58D5" w:rsidRDefault="009C58D5" w:rsidP="00C706F4">
            <w:pPr>
              <w:spacing w:after="0" w:line="240" w:lineRule="auto"/>
              <w:jc w:val="center"/>
              <w:rPr>
                <w:rFonts w:ascii="Times New Roman" w:hAnsi="Times New Roman" w:cs="Times New Roman"/>
                <w:sz w:val="16"/>
                <w:szCs w:val="16"/>
              </w:rPr>
            </w:pPr>
          </w:p>
          <w:p w14:paraId="76CA7A5F" w14:textId="77777777" w:rsidR="009C58D5" w:rsidRDefault="009C58D5" w:rsidP="00C706F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23,5</w:t>
            </w:r>
          </w:p>
        </w:tc>
      </w:tr>
      <w:tr w:rsidR="009C58D5" w:rsidRPr="008148FF" w14:paraId="35F519BA" w14:textId="77777777" w:rsidTr="000557B8">
        <w:trPr>
          <w:trHeight w:val="372"/>
        </w:trPr>
        <w:tc>
          <w:tcPr>
            <w:tcW w:w="423" w:type="dxa"/>
            <w:vMerge/>
            <w:vAlign w:val="center"/>
            <w:hideMark/>
          </w:tcPr>
          <w:p w14:paraId="4457675E" w14:textId="77777777" w:rsidR="009C58D5" w:rsidRPr="00C706F4" w:rsidRDefault="009C58D5" w:rsidP="009C58D5">
            <w:pPr>
              <w:spacing w:after="0" w:line="240" w:lineRule="auto"/>
              <w:rPr>
                <w:rFonts w:ascii="Times New Roman" w:hAnsi="Times New Roman" w:cs="Times New Roman"/>
                <w:sz w:val="16"/>
                <w:szCs w:val="16"/>
              </w:rPr>
            </w:pPr>
          </w:p>
        </w:tc>
        <w:tc>
          <w:tcPr>
            <w:tcW w:w="3121" w:type="dxa"/>
            <w:shd w:val="clear" w:color="auto" w:fill="auto"/>
            <w:vAlign w:val="center"/>
            <w:hideMark/>
          </w:tcPr>
          <w:p w14:paraId="68255D9C" w14:textId="77777777" w:rsidR="009C58D5" w:rsidRPr="00C706F4" w:rsidRDefault="009C58D5" w:rsidP="009C58D5">
            <w:pPr>
              <w:spacing w:after="0" w:line="240" w:lineRule="auto"/>
              <w:jc w:val="both"/>
              <w:rPr>
                <w:rFonts w:ascii="Times New Roman" w:hAnsi="Times New Roman" w:cs="Times New Roman"/>
                <w:sz w:val="16"/>
                <w:szCs w:val="16"/>
              </w:rPr>
            </w:pPr>
            <w:r w:rsidRPr="00C706F4">
              <w:rPr>
                <w:rFonts w:ascii="Times New Roman" w:hAnsi="Times New Roman" w:cs="Times New Roman"/>
                <w:sz w:val="16"/>
                <w:szCs w:val="16"/>
              </w:rPr>
              <w:t>Расходы местного бюджета на оплату взносов на капитальный ремонт за муниципальный жилой фонд</w:t>
            </w:r>
          </w:p>
        </w:tc>
        <w:tc>
          <w:tcPr>
            <w:tcW w:w="536" w:type="dxa"/>
            <w:shd w:val="clear" w:color="auto" w:fill="auto"/>
            <w:noWrap/>
            <w:vAlign w:val="center"/>
            <w:hideMark/>
          </w:tcPr>
          <w:p w14:paraId="7C85090D" w14:textId="77777777" w:rsidR="009C58D5" w:rsidRPr="003678B8" w:rsidRDefault="009C58D5" w:rsidP="009C58D5">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05</w:t>
            </w:r>
          </w:p>
        </w:tc>
        <w:tc>
          <w:tcPr>
            <w:tcW w:w="427" w:type="dxa"/>
            <w:shd w:val="clear" w:color="auto" w:fill="auto"/>
            <w:noWrap/>
            <w:vAlign w:val="center"/>
            <w:hideMark/>
          </w:tcPr>
          <w:p w14:paraId="16B940B2" w14:textId="77777777" w:rsidR="009C58D5" w:rsidRPr="003678B8" w:rsidRDefault="009C58D5" w:rsidP="009C58D5">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01</w:t>
            </w:r>
          </w:p>
        </w:tc>
        <w:tc>
          <w:tcPr>
            <w:tcW w:w="705" w:type="dxa"/>
            <w:shd w:val="clear" w:color="auto" w:fill="auto"/>
            <w:noWrap/>
            <w:vAlign w:val="center"/>
          </w:tcPr>
          <w:p w14:paraId="5BF3A1A3" w14:textId="3D849292" w:rsidR="009C58D5" w:rsidRPr="00C706F4" w:rsidRDefault="00C706F4"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07101</w:t>
            </w:r>
            <w:r>
              <w:rPr>
                <w:rFonts w:ascii="Times New Roman" w:hAnsi="Times New Roman" w:cs="Times New Roman"/>
                <w:sz w:val="16"/>
                <w:szCs w:val="16"/>
                <w:lang w:val="en-US"/>
              </w:rPr>
              <w:t>S</w:t>
            </w:r>
            <w:r>
              <w:rPr>
                <w:rFonts w:ascii="Times New Roman" w:hAnsi="Times New Roman" w:cs="Times New Roman"/>
                <w:sz w:val="16"/>
                <w:szCs w:val="16"/>
              </w:rPr>
              <w:t>0850</w:t>
            </w:r>
          </w:p>
        </w:tc>
        <w:tc>
          <w:tcPr>
            <w:tcW w:w="564" w:type="dxa"/>
            <w:shd w:val="clear" w:color="auto" w:fill="auto"/>
            <w:noWrap/>
            <w:vAlign w:val="center"/>
          </w:tcPr>
          <w:p w14:paraId="2C8CD42A" w14:textId="21F7C568" w:rsidR="009C58D5" w:rsidRPr="003678B8" w:rsidRDefault="00C706F4"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244</w:t>
            </w:r>
          </w:p>
        </w:tc>
        <w:tc>
          <w:tcPr>
            <w:tcW w:w="1409" w:type="dxa"/>
          </w:tcPr>
          <w:p w14:paraId="31B422F4" w14:textId="77777777" w:rsidR="009C58D5" w:rsidRDefault="009C58D5" w:rsidP="009C58D5">
            <w:pPr>
              <w:spacing w:after="0" w:line="240" w:lineRule="auto"/>
              <w:jc w:val="center"/>
              <w:rPr>
                <w:rFonts w:ascii="Times New Roman" w:hAnsi="Times New Roman" w:cs="Times New Roman"/>
                <w:sz w:val="16"/>
                <w:szCs w:val="16"/>
              </w:rPr>
            </w:pPr>
          </w:p>
          <w:p w14:paraId="66ADC05B" w14:textId="77777777" w:rsidR="009C58D5" w:rsidRPr="003678B8" w:rsidRDefault="009C58D5"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696 491,00</w:t>
            </w:r>
          </w:p>
          <w:p w14:paraId="32B95B78" w14:textId="77777777" w:rsidR="009C58D5" w:rsidRPr="003678B8" w:rsidRDefault="009C58D5" w:rsidP="009C58D5">
            <w:pPr>
              <w:spacing w:after="0" w:line="240" w:lineRule="auto"/>
              <w:jc w:val="center"/>
              <w:rPr>
                <w:rFonts w:ascii="Times New Roman" w:hAnsi="Times New Roman" w:cs="Times New Roman"/>
                <w:sz w:val="16"/>
                <w:szCs w:val="16"/>
              </w:rPr>
            </w:pPr>
          </w:p>
        </w:tc>
        <w:tc>
          <w:tcPr>
            <w:tcW w:w="1269" w:type="dxa"/>
            <w:shd w:val="clear" w:color="auto" w:fill="auto"/>
            <w:noWrap/>
            <w:vAlign w:val="center"/>
            <w:hideMark/>
          </w:tcPr>
          <w:p w14:paraId="0BF6E077" w14:textId="77777777" w:rsidR="009C58D5" w:rsidRPr="003678B8" w:rsidRDefault="009C58D5"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228 097,27</w:t>
            </w:r>
          </w:p>
        </w:tc>
        <w:tc>
          <w:tcPr>
            <w:tcW w:w="1204" w:type="dxa"/>
          </w:tcPr>
          <w:p w14:paraId="190DEEDA" w14:textId="77777777" w:rsidR="009C58D5" w:rsidRPr="00EC1E29" w:rsidRDefault="009C58D5" w:rsidP="009C58D5">
            <w:pPr>
              <w:spacing w:after="0" w:line="240" w:lineRule="auto"/>
              <w:jc w:val="center"/>
              <w:rPr>
                <w:rFonts w:ascii="Times New Roman" w:hAnsi="Times New Roman" w:cs="Times New Roman"/>
                <w:sz w:val="16"/>
                <w:szCs w:val="16"/>
              </w:rPr>
            </w:pPr>
          </w:p>
          <w:p w14:paraId="4690EED2" w14:textId="77777777" w:rsidR="009C58D5" w:rsidRPr="00EC1E29" w:rsidRDefault="009C58D5" w:rsidP="009C58D5">
            <w:pPr>
              <w:spacing w:after="0" w:line="240" w:lineRule="auto"/>
              <w:jc w:val="center"/>
              <w:rPr>
                <w:rFonts w:ascii="Times New Roman" w:hAnsi="Times New Roman" w:cs="Times New Roman"/>
                <w:sz w:val="16"/>
                <w:szCs w:val="16"/>
              </w:rPr>
            </w:pPr>
            <w:r w:rsidRPr="00EC1E29">
              <w:rPr>
                <w:rFonts w:ascii="Times New Roman" w:hAnsi="Times New Roman" w:cs="Times New Roman"/>
                <w:sz w:val="16"/>
                <w:szCs w:val="16"/>
              </w:rPr>
              <w:t xml:space="preserve">172 714,55 </w:t>
            </w:r>
          </w:p>
        </w:tc>
        <w:tc>
          <w:tcPr>
            <w:tcW w:w="705" w:type="dxa"/>
          </w:tcPr>
          <w:p w14:paraId="4126CF06" w14:textId="77777777" w:rsidR="009C58D5" w:rsidRDefault="009C58D5" w:rsidP="009C58D5">
            <w:pPr>
              <w:spacing w:after="0" w:line="240" w:lineRule="auto"/>
              <w:jc w:val="center"/>
              <w:rPr>
                <w:rFonts w:ascii="Times New Roman" w:hAnsi="Times New Roman" w:cs="Times New Roman"/>
                <w:sz w:val="16"/>
                <w:szCs w:val="16"/>
              </w:rPr>
            </w:pPr>
          </w:p>
          <w:p w14:paraId="08E0DFC4" w14:textId="77777777" w:rsidR="009C58D5" w:rsidRDefault="009C58D5"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24,8</w:t>
            </w:r>
          </w:p>
        </w:tc>
      </w:tr>
      <w:tr w:rsidR="009C58D5" w:rsidRPr="008148FF" w14:paraId="0E4F06E2" w14:textId="77777777" w:rsidTr="000557B8">
        <w:trPr>
          <w:trHeight w:val="372"/>
        </w:trPr>
        <w:tc>
          <w:tcPr>
            <w:tcW w:w="423" w:type="dxa"/>
            <w:vMerge/>
            <w:vAlign w:val="center"/>
            <w:hideMark/>
          </w:tcPr>
          <w:p w14:paraId="16E8BEE7" w14:textId="77777777" w:rsidR="009C58D5" w:rsidRPr="00C706F4" w:rsidRDefault="009C58D5" w:rsidP="009C58D5">
            <w:pPr>
              <w:spacing w:after="0" w:line="240" w:lineRule="auto"/>
              <w:rPr>
                <w:rFonts w:ascii="Times New Roman" w:hAnsi="Times New Roman" w:cs="Times New Roman"/>
                <w:sz w:val="16"/>
                <w:szCs w:val="16"/>
              </w:rPr>
            </w:pPr>
          </w:p>
        </w:tc>
        <w:tc>
          <w:tcPr>
            <w:tcW w:w="3121" w:type="dxa"/>
            <w:shd w:val="clear" w:color="auto" w:fill="auto"/>
            <w:vAlign w:val="center"/>
            <w:hideMark/>
          </w:tcPr>
          <w:p w14:paraId="79F05E95" w14:textId="77777777" w:rsidR="009C58D5" w:rsidRPr="00C706F4" w:rsidRDefault="009C58D5" w:rsidP="009C58D5">
            <w:pPr>
              <w:spacing w:after="0" w:line="240" w:lineRule="auto"/>
              <w:rPr>
                <w:rFonts w:ascii="Times New Roman" w:hAnsi="Times New Roman" w:cs="Times New Roman"/>
                <w:sz w:val="16"/>
                <w:szCs w:val="16"/>
              </w:rPr>
            </w:pPr>
            <w:r w:rsidRPr="00C706F4">
              <w:rPr>
                <w:rFonts w:ascii="Times New Roman" w:hAnsi="Times New Roman" w:cs="Times New Roman"/>
                <w:sz w:val="16"/>
                <w:szCs w:val="16"/>
              </w:rPr>
              <w:t>Проведение текущего ремонта и содержание пустующих муниципальных жилых помещений, находящихся в собственности м.о. Кандалакшский район</w:t>
            </w:r>
          </w:p>
        </w:tc>
        <w:tc>
          <w:tcPr>
            <w:tcW w:w="536" w:type="dxa"/>
            <w:tcBorders>
              <w:bottom w:val="single" w:sz="4" w:space="0" w:color="auto"/>
            </w:tcBorders>
            <w:shd w:val="clear" w:color="auto" w:fill="auto"/>
            <w:noWrap/>
            <w:vAlign w:val="center"/>
            <w:hideMark/>
          </w:tcPr>
          <w:p w14:paraId="156982F3" w14:textId="77777777" w:rsidR="009C58D5" w:rsidRPr="00AF5246" w:rsidRDefault="009C58D5" w:rsidP="009C58D5">
            <w:pPr>
              <w:spacing w:after="0" w:line="240" w:lineRule="auto"/>
              <w:jc w:val="center"/>
              <w:rPr>
                <w:rFonts w:ascii="Times New Roman" w:hAnsi="Times New Roman" w:cs="Times New Roman"/>
                <w:sz w:val="16"/>
                <w:szCs w:val="16"/>
              </w:rPr>
            </w:pPr>
            <w:r w:rsidRPr="00AF5246">
              <w:rPr>
                <w:rFonts w:ascii="Times New Roman" w:hAnsi="Times New Roman" w:cs="Times New Roman"/>
                <w:sz w:val="16"/>
                <w:szCs w:val="16"/>
              </w:rPr>
              <w:t>05</w:t>
            </w:r>
          </w:p>
        </w:tc>
        <w:tc>
          <w:tcPr>
            <w:tcW w:w="427" w:type="dxa"/>
            <w:tcBorders>
              <w:bottom w:val="single" w:sz="4" w:space="0" w:color="auto"/>
            </w:tcBorders>
            <w:shd w:val="clear" w:color="auto" w:fill="auto"/>
            <w:noWrap/>
            <w:vAlign w:val="center"/>
            <w:hideMark/>
          </w:tcPr>
          <w:p w14:paraId="0BD171AF" w14:textId="77777777" w:rsidR="009C58D5" w:rsidRPr="00AF5246" w:rsidRDefault="009C58D5" w:rsidP="009C58D5">
            <w:pPr>
              <w:spacing w:after="0" w:line="240" w:lineRule="auto"/>
              <w:jc w:val="center"/>
              <w:rPr>
                <w:rFonts w:ascii="Times New Roman" w:hAnsi="Times New Roman" w:cs="Times New Roman"/>
                <w:sz w:val="16"/>
                <w:szCs w:val="16"/>
              </w:rPr>
            </w:pPr>
            <w:r w:rsidRPr="00AF5246">
              <w:rPr>
                <w:rFonts w:ascii="Times New Roman" w:hAnsi="Times New Roman" w:cs="Times New Roman"/>
                <w:sz w:val="16"/>
                <w:szCs w:val="16"/>
              </w:rPr>
              <w:t>0</w:t>
            </w:r>
            <w:r>
              <w:rPr>
                <w:rFonts w:ascii="Times New Roman" w:hAnsi="Times New Roman" w:cs="Times New Roman"/>
                <w:sz w:val="16"/>
                <w:szCs w:val="16"/>
              </w:rPr>
              <w:t>1</w:t>
            </w:r>
          </w:p>
        </w:tc>
        <w:tc>
          <w:tcPr>
            <w:tcW w:w="705" w:type="dxa"/>
            <w:tcBorders>
              <w:bottom w:val="single" w:sz="4" w:space="0" w:color="auto"/>
            </w:tcBorders>
            <w:shd w:val="clear" w:color="auto" w:fill="auto"/>
            <w:noWrap/>
            <w:vAlign w:val="center"/>
          </w:tcPr>
          <w:p w14:paraId="7D02EC09" w14:textId="5A142969" w:rsidR="009C58D5" w:rsidRPr="003678B8" w:rsidRDefault="00C706F4"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0640285020</w:t>
            </w:r>
          </w:p>
        </w:tc>
        <w:tc>
          <w:tcPr>
            <w:tcW w:w="564" w:type="dxa"/>
            <w:tcBorders>
              <w:bottom w:val="single" w:sz="4" w:space="0" w:color="auto"/>
            </w:tcBorders>
            <w:shd w:val="clear" w:color="auto" w:fill="auto"/>
            <w:noWrap/>
            <w:vAlign w:val="center"/>
          </w:tcPr>
          <w:p w14:paraId="74260E93" w14:textId="5285810E" w:rsidR="009C58D5" w:rsidRPr="003678B8" w:rsidRDefault="00C706F4"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244</w:t>
            </w:r>
          </w:p>
        </w:tc>
        <w:tc>
          <w:tcPr>
            <w:tcW w:w="1409" w:type="dxa"/>
            <w:tcBorders>
              <w:bottom w:val="single" w:sz="4" w:space="0" w:color="auto"/>
            </w:tcBorders>
          </w:tcPr>
          <w:p w14:paraId="730A2099" w14:textId="77777777" w:rsidR="009C58D5" w:rsidRDefault="009C58D5" w:rsidP="009C58D5">
            <w:pPr>
              <w:spacing w:after="0" w:line="240" w:lineRule="auto"/>
              <w:rPr>
                <w:rFonts w:ascii="Times New Roman" w:hAnsi="Times New Roman" w:cs="Times New Roman"/>
                <w:sz w:val="16"/>
                <w:szCs w:val="16"/>
              </w:rPr>
            </w:pPr>
          </w:p>
          <w:p w14:paraId="66918FE1" w14:textId="77777777" w:rsidR="009C58D5" w:rsidRDefault="009C58D5" w:rsidP="009C58D5">
            <w:pPr>
              <w:spacing w:after="0" w:line="240" w:lineRule="auto"/>
              <w:jc w:val="center"/>
              <w:rPr>
                <w:rFonts w:ascii="Times New Roman" w:hAnsi="Times New Roman" w:cs="Times New Roman"/>
                <w:sz w:val="16"/>
                <w:szCs w:val="16"/>
              </w:rPr>
            </w:pPr>
          </w:p>
          <w:p w14:paraId="7949A624" w14:textId="77777777" w:rsidR="009C58D5" w:rsidRPr="003678B8" w:rsidRDefault="009C58D5"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123 000,00</w:t>
            </w:r>
          </w:p>
        </w:tc>
        <w:tc>
          <w:tcPr>
            <w:tcW w:w="1269" w:type="dxa"/>
            <w:tcBorders>
              <w:bottom w:val="single" w:sz="4" w:space="0" w:color="auto"/>
            </w:tcBorders>
            <w:shd w:val="clear" w:color="auto" w:fill="auto"/>
            <w:noWrap/>
            <w:vAlign w:val="center"/>
            <w:hideMark/>
          </w:tcPr>
          <w:p w14:paraId="1977B981" w14:textId="77777777" w:rsidR="009C58D5" w:rsidRPr="003678B8" w:rsidRDefault="009C58D5"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w:t>
            </w:r>
          </w:p>
        </w:tc>
        <w:tc>
          <w:tcPr>
            <w:tcW w:w="1204" w:type="dxa"/>
            <w:tcBorders>
              <w:bottom w:val="single" w:sz="4" w:space="0" w:color="auto"/>
            </w:tcBorders>
          </w:tcPr>
          <w:p w14:paraId="21143819" w14:textId="77777777" w:rsidR="009C58D5" w:rsidRPr="00EC1E29" w:rsidRDefault="009C58D5" w:rsidP="009C58D5">
            <w:pPr>
              <w:spacing w:after="0" w:line="240" w:lineRule="auto"/>
              <w:rPr>
                <w:rFonts w:ascii="Times New Roman" w:hAnsi="Times New Roman" w:cs="Times New Roman"/>
                <w:sz w:val="16"/>
                <w:szCs w:val="16"/>
              </w:rPr>
            </w:pPr>
          </w:p>
          <w:p w14:paraId="1FB8CD55" w14:textId="77777777" w:rsidR="009C58D5" w:rsidRPr="00EC1E29" w:rsidRDefault="009C58D5" w:rsidP="009C58D5">
            <w:pPr>
              <w:spacing w:after="0" w:line="240" w:lineRule="auto"/>
              <w:jc w:val="center"/>
              <w:rPr>
                <w:rFonts w:ascii="Times New Roman" w:hAnsi="Times New Roman" w:cs="Times New Roman"/>
                <w:sz w:val="16"/>
                <w:szCs w:val="16"/>
              </w:rPr>
            </w:pPr>
          </w:p>
          <w:p w14:paraId="0FA9FCD7" w14:textId="77777777" w:rsidR="009C58D5" w:rsidRPr="00EC1E29" w:rsidRDefault="009C58D5" w:rsidP="009C58D5">
            <w:pPr>
              <w:spacing w:after="0" w:line="240" w:lineRule="auto"/>
              <w:jc w:val="center"/>
              <w:rPr>
                <w:rFonts w:ascii="Times New Roman" w:hAnsi="Times New Roman" w:cs="Times New Roman"/>
                <w:sz w:val="16"/>
                <w:szCs w:val="16"/>
              </w:rPr>
            </w:pPr>
            <w:r w:rsidRPr="00EC1E29">
              <w:rPr>
                <w:rFonts w:ascii="Times New Roman" w:hAnsi="Times New Roman" w:cs="Times New Roman"/>
                <w:sz w:val="16"/>
                <w:szCs w:val="16"/>
              </w:rPr>
              <w:t>0,00</w:t>
            </w:r>
          </w:p>
          <w:p w14:paraId="0755781C" w14:textId="77777777" w:rsidR="009C58D5" w:rsidRPr="00EC1E29" w:rsidRDefault="009C58D5" w:rsidP="009C58D5">
            <w:pPr>
              <w:spacing w:after="0" w:line="240" w:lineRule="auto"/>
              <w:rPr>
                <w:rFonts w:ascii="Times New Roman" w:hAnsi="Times New Roman" w:cs="Times New Roman"/>
                <w:sz w:val="16"/>
                <w:szCs w:val="16"/>
              </w:rPr>
            </w:pPr>
          </w:p>
        </w:tc>
        <w:tc>
          <w:tcPr>
            <w:tcW w:w="705" w:type="dxa"/>
            <w:tcBorders>
              <w:bottom w:val="single" w:sz="4" w:space="0" w:color="auto"/>
            </w:tcBorders>
          </w:tcPr>
          <w:p w14:paraId="74ED7FE4" w14:textId="77777777" w:rsidR="009C58D5" w:rsidRPr="00336B31" w:rsidRDefault="009C58D5" w:rsidP="009C58D5">
            <w:pPr>
              <w:spacing w:after="0" w:line="240" w:lineRule="auto"/>
              <w:jc w:val="center"/>
              <w:rPr>
                <w:rFonts w:ascii="Times New Roman" w:hAnsi="Times New Roman" w:cs="Times New Roman"/>
                <w:sz w:val="16"/>
                <w:szCs w:val="16"/>
              </w:rPr>
            </w:pPr>
          </w:p>
          <w:p w14:paraId="56505719" w14:textId="77777777" w:rsidR="009C58D5" w:rsidRPr="00336B31" w:rsidRDefault="009C58D5" w:rsidP="009C58D5">
            <w:pPr>
              <w:spacing w:after="0" w:line="240" w:lineRule="auto"/>
              <w:jc w:val="center"/>
              <w:rPr>
                <w:rFonts w:ascii="Times New Roman" w:hAnsi="Times New Roman" w:cs="Times New Roman"/>
                <w:sz w:val="16"/>
                <w:szCs w:val="16"/>
              </w:rPr>
            </w:pPr>
          </w:p>
          <w:p w14:paraId="632A2AEE" w14:textId="77777777" w:rsidR="009C58D5" w:rsidRPr="00336B31" w:rsidRDefault="009C58D5" w:rsidP="009C58D5">
            <w:pPr>
              <w:spacing w:after="0" w:line="240" w:lineRule="auto"/>
              <w:jc w:val="center"/>
              <w:rPr>
                <w:rFonts w:ascii="Times New Roman" w:hAnsi="Times New Roman" w:cs="Times New Roman"/>
                <w:sz w:val="16"/>
                <w:szCs w:val="16"/>
              </w:rPr>
            </w:pPr>
            <w:r w:rsidRPr="00336B31">
              <w:rPr>
                <w:rFonts w:ascii="Times New Roman" w:hAnsi="Times New Roman" w:cs="Times New Roman"/>
                <w:sz w:val="16"/>
                <w:szCs w:val="16"/>
              </w:rPr>
              <w:t>0</w:t>
            </w:r>
          </w:p>
          <w:p w14:paraId="63BDC5EC" w14:textId="77777777" w:rsidR="009C58D5" w:rsidRPr="00336B31" w:rsidRDefault="009C58D5" w:rsidP="009C58D5">
            <w:pPr>
              <w:spacing w:after="0" w:line="240" w:lineRule="auto"/>
              <w:jc w:val="center"/>
              <w:rPr>
                <w:rFonts w:ascii="Times New Roman" w:hAnsi="Times New Roman" w:cs="Times New Roman"/>
                <w:sz w:val="16"/>
                <w:szCs w:val="16"/>
              </w:rPr>
            </w:pPr>
          </w:p>
          <w:p w14:paraId="025EEA4C" w14:textId="77777777" w:rsidR="009C58D5" w:rsidRPr="00336B31" w:rsidRDefault="009C58D5" w:rsidP="009C58D5">
            <w:pPr>
              <w:spacing w:after="0" w:line="240" w:lineRule="auto"/>
              <w:jc w:val="center"/>
              <w:rPr>
                <w:rFonts w:ascii="Times New Roman" w:hAnsi="Times New Roman" w:cs="Times New Roman"/>
                <w:sz w:val="16"/>
                <w:szCs w:val="16"/>
              </w:rPr>
            </w:pPr>
            <w:r w:rsidRPr="00336B31">
              <w:rPr>
                <w:rFonts w:ascii="Times New Roman" w:hAnsi="Times New Roman" w:cs="Times New Roman"/>
                <w:sz w:val="16"/>
                <w:szCs w:val="16"/>
              </w:rPr>
              <w:t xml:space="preserve"> </w:t>
            </w:r>
          </w:p>
        </w:tc>
      </w:tr>
      <w:tr w:rsidR="009C58D5" w:rsidRPr="008148FF" w14:paraId="4C60B744" w14:textId="77777777" w:rsidTr="000557B8">
        <w:trPr>
          <w:trHeight w:val="372"/>
        </w:trPr>
        <w:tc>
          <w:tcPr>
            <w:tcW w:w="423" w:type="dxa"/>
            <w:vMerge/>
            <w:vAlign w:val="center"/>
          </w:tcPr>
          <w:p w14:paraId="08C7B219" w14:textId="77777777" w:rsidR="009C58D5" w:rsidRPr="00C706F4" w:rsidRDefault="009C58D5" w:rsidP="009C58D5">
            <w:pPr>
              <w:spacing w:after="0" w:line="240" w:lineRule="auto"/>
              <w:rPr>
                <w:rFonts w:ascii="Times New Roman" w:hAnsi="Times New Roman" w:cs="Times New Roman"/>
                <w:sz w:val="16"/>
                <w:szCs w:val="16"/>
              </w:rPr>
            </w:pPr>
          </w:p>
        </w:tc>
        <w:tc>
          <w:tcPr>
            <w:tcW w:w="3121" w:type="dxa"/>
            <w:tcBorders>
              <w:bottom w:val="single" w:sz="4" w:space="0" w:color="auto"/>
            </w:tcBorders>
            <w:shd w:val="clear" w:color="auto" w:fill="auto"/>
            <w:vAlign w:val="center"/>
          </w:tcPr>
          <w:p w14:paraId="700810B7" w14:textId="77777777" w:rsidR="009C58D5" w:rsidRPr="00C706F4" w:rsidRDefault="009C58D5" w:rsidP="009C58D5">
            <w:pPr>
              <w:spacing w:after="0" w:line="240" w:lineRule="auto"/>
              <w:rPr>
                <w:rFonts w:ascii="Times New Roman" w:hAnsi="Times New Roman" w:cs="Times New Roman"/>
                <w:sz w:val="16"/>
                <w:szCs w:val="16"/>
              </w:rPr>
            </w:pPr>
            <w:r w:rsidRPr="00C706F4">
              <w:rPr>
                <w:rFonts w:ascii="Times New Roman" w:hAnsi="Times New Roman" w:cs="Times New Roman"/>
                <w:sz w:val="16"/>
                <w:szCs w:val="16"/>
              </w:rPr>
              <w:t>ИМТ на исполнение переданных полномочий в части обеспечения проживающих в поселении</w:t>
            </w:r>
          </w:p>
        </w:tc>
        <w:tc>
          <w:tcPr>
            <w:tcW w:w="536" w:type="dxa"/>
            <w:tcBorders>
              <w:top w:val="single" w:sz="4" w:space="0" w:color="auto"/>
              <w:bottom w:val="single" w:sz="4" w:space="0" w:color="auto"/>
              <w:right w:val="single" w:sz="4" w:space="0" w:color="auto"/>
            </w:tcBorders>
            <w:shd w:val="clear" w:color="auto" w:fill="auto"/>
            <w:noWrap/>
            <w:vAlign w:val="center"/>
          </w:tcPr>
          <w:p w14:paraId="0076400F" w14:textId="77777777" w:rsidR="009C58D5" w:rsidRPr="003678B8" w:rsidRDefault="009C58D5"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4316D" w14:textId="77777777" w:rsidR="009C58D5" w:rsidRPr="003678B8" w:rsidRDefault="009C58D5" w:rsidP="009C58D5">
            <w:pPr>
              <w:spacing w:after="0" w:line="240" w:lineRule="auto"/>
              <w:rPr>
                <w:rFonts w:ascii="Times New Roman" w:hAnsi="Times New Roman" w:cs="Times New Roman"/>
                <w:sz w:val="16"/>
                <w:szCs w:val="16"/>
              </w:rPr>
            </w:pPr>
            <w:r>
              <w:rPr>
                <w:rFonts w:ascii="Times New Roman" w:hAnsi="Times New Roman" w:cs="Times New Roman"/>
                <w:sz w:val="16"/>
                <w:szCs w:val="16"/>
              </w:rPr>
              <w:t>05</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9025C" w14:textId="45952C04" w:rsidR="009C58D5" w:rsidRPr="003678B8" w:rsidRDefault="00C706F4"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0640285020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C479C" w14:textId="06C678A9" w:rsidR="009C58D5" w:rsidRPr="003678B8" w:rsidRDefault="00C706F4"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244</w:t>
            </w:r>
          </w:p>
        </w:tc>
        <w:tc>
          <w:tcPr>
            <w:tcW w:w="1409" w:type="dxa"/>
            <w:tcBorders>
              <w:top w:val="single" w:sz="4" w:space="0" w:color="auto"/>
              <w:left w:val="single" w:sz="4" w:space="0" w:color="auto"/>
              <w:bottom w:val="single" w:sz="4" w:space="0" w:color="auto"/>
              <w:right w:val="single" w:sz="4" w:space="0" w:color="auto"/>
            </w:tcBorders>
          </w:tcPr>
          <w:p w14:paraId="6F63B313" w14:textId="77777777" w:rsidR="009C58D5" w:rsidRDefault="009C58D5" w:rsidP="009C58D5">
            <w:pPr>
              <w:spacing w:after="0" w:line="240" w:lineRule="auto"/>
              <w:jc w:val="center"/>
              <w:rPr>
                <w:rFonts w:ascii="Times New Roman" w:hAnsi="Times New Roman" w:cs="Times New Roman"/>
                <w:sz w:val="16"/>
                <w:szCs w:val="16"/>
              </w:rPr>
            </w:pPr>
          </w:p>
          <w:p w14:paraId="5ED9DB4F" w14:textId="77777777" w:rsidR="009C58D5" w:rsidRPr="00266407" w:rsidRDefault="009C58D5" w:rsidP="009C58D5">
            <w:pPr>
              <w:spacing w:after="0" w:line="240" w:lineRule="auto"/>
              <w:jc w:val="center"/>
              <w:rPr>
                <w:rFonts w:ascii="Times New Roman" w:hAnsi="Times New Roman" w:cs="Times New Roman"/>
                <w:sz w:val="16"/>
                <w:szCs w:val="16"/>
              </w:rPr>
            </w:pPr>
            <w:r w:rsidRPr="00266407">
              <w:rPr>
                <w:rFonts w:ascii="Times New Roman" w:hAnsi="Times New Roman" w:cs="Times New Roman"/>
                <w:sz w:val="16"/>
                <w:szCs w:val="16"/>
              </w:rPr>
              <w:t>795 000,00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F45D5" w14:textId="77777777" w:rsidR="009C58D5" w:rsidRPr="00266407" w:rsidRDefault="009C58D5"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409 869,00</w:t>
            </w:r>
          </w:p>
        </w:tc>
        <w:tc>
          <w:tcPr>
            <w:tcW w:w="1204" w:type="dxa"/>
            <w:tcBorders>
              <w:top w:val="single" w:sz="4" w:space="0" w:color="auto"/>
              <w:left w:val="single" w:sz="4" w:space="0" w:color="auto"/>
              <w:bottom w:val="single" w:sz="4" w:space="0" w:color="auto"/>
              <w:right w:val="single" w:sz="4" w:space="0" w:color="auto"/>
            </w:tcBorders>
          </w:tcPr>
          <w:p w14:paraId="52E6D7F1" w14:textId="77777777" w:rsidR="009C58D5" w:rsidRPr="00EC1E29" w:rsidRDefault="009C58D5" w:rsidP="009C58D5">
            <w:pPr>
              <w:spacing w:after="0" w:line="240" w:lineRule="auto"/>
              <w:jc w:val="center"/>
              <w:rPr>
                <w:rFonts w:ascii="Times New Roman" w:hAnsi="Times New Roman" w:cs="Times New Roman"/>
                <w:b/>
                <w:sz w:val="16"/>
                <w:szCs w:val="16"/>
              </w:rPr>
            </w:pPr>
          </w:p>
          <w:p w14:paraId="2D559A54" w14:textId="77777777" w:rsidR="009C58D5" w:rsidRPr="00EC1E29" w:rsidRDefault="009C58D5" w:rsidP="009C58D5">
            <w:pPr>
              <w:spacing w:after="0" w:line="240" w:lineRule="auto"/>
              <w:jc w:val="center"/>
              <w:rPr>
                <w:rFonts w:ascii="Times New Roman" w:hAnsi="Times New Roman" w:cs="Times New Roman"/>
                <w:sz w:val="16"/>
                <w:szCs w:val="16"/>
              </w:rPr>
            </w:pPr>
            <w:r w:rsidRPr="00EC1E29">
              <w:rPr>
                <w:rFonts w:ascii="Times New Roman" w:hAnsi="Times New Roman" w:cs="Times New Roman"/>
                <w:sz w:val="16"/>
                <w:szCs w:val="16"/>
              </w:rPr>
              <w:t>367 147,20</w:t>
            </w:r>
          </w:p>
        </w:tc>
        <w:tc>
          <w:tcPr>
            <w:tcW w:w="705" w:type="dxa"/>
            <w:tcBorders>
              <w:top w:val="single" w:sz="4" w:space="0" w:color="auto"/>
              <w:left w:val="single" w:sz="4" w:space="0" w:color="auto"/>
              <w:bottom w:val="single" w:sz="4" w:space="0" w:color="auto"/>
              <w:right w:val="single" w:sz="4" w:space="0" w:color="auto"/>
            </w:tcBorders>
          </w:tcPr>
          <w:p w14:paraId="480E5F5B" w14:textId="77777777" w:rsidR="009C58D5" w:rsidRDefault="009C58D5" w:rsidP="009C58D5">
            <w:pPr>
              <w:spacing w:after="0" w:line="240" w:lineRule="auto"/>
              <w:jc w:val="center"/>
              <w:rPr>
                <w:rFonts w:ascii="Times New Roman" w:hAnsi="Times New Roman" w:cs="Times New Roman"/>
                <w:b/>
                <w:sz w:val="16"/>
                <w:szCs w:val="16"/>
              </w:rPr>
            </w:pPr>
          </w:p>
          <w:p w14:paraId="75A169B2" w14:textId="77777777" w:rsidR="009C58D5" w:rsidRPr="00336B31" w:rsidRDefault="009C58D5" w:rsidP="009C58D5">
            <w:pPr>
              <w:spacing w:after="0" w:line="240" w:lineRule="auto"/>
              <w:jc w:val="center"/>
              <w:rPr>
                <w:rFonts w:ascii="Times New Roman" w:hAnsi="Times New Roman" w:cs="Times New Roman"/>
                <w:sz w:val="16"/>
                <w:szCs w:val="16"/>
              </w:rPr>
            </w:pPr>
            <w:r w:rsidRPr="00336B31">
              <w:rPr>
                <w:rFonts w:ascii="Times New Roman" w:hAnsi="Times New Roman" w:cs="Times New Roman"/>
                <w:sz w:val="16"/>
                <w:szCs w:val="16"/>
              </w:rPr>
              <w:t>4</w:t>
            </w:r>
            <w:r>
              <w:rPr>
                <w:rFonts w:ascii="Times New Roman" w:hAnsi="Times New Roman" w:cs="Times New Roman"/>
                <w:sz w:val="16"/>
                <w:szCs w:val="16"/>
              </w:rPr>
              <w:t>6,2</w:t>
            </w:r>
          </w:p>
        </w:tc>
      </w:tr>
      <w:tr w:rsidR="009C58D5" w:rsidRPr="008148FF" w14:paraId="09E63DFC" w14:textId="77777777" w:rsidTr="000557B8">
        <w:trPr>
          <w:trHeight w:val="288"/>
        </w:trPr>
        <w:tc>
          <w:tcPr>
            <w:tcW w:w="423" w:type="dxa"/>
            <w:vMerge/>
            <w:tcBorders>
              <w:right w:val="single" w:sz="4" w:space="0" w:color="auto"/>
            </w:tcBorders>
            <w:vAlign w:val="center"/>
          </w:tcPr>
          <w:p w14:paraId="3563913B" w14:textId="77777777" w:rsidR="009C58D5" w:rsidRPr="008148FF" w:rsidRDefault="009C58D5" w:rsidP="009C58D5">
            <w:pPr>
              <w:spacing w:after="0" w:line="240" w:lineRule="auto"/>
              <w:rPr>
                <w:rFonts w:ascii="Times New Roman" w:hAnsi="Times New Roman" w:cs="Times New Roman"/>
                <w:sz w:val="16"/>
                <w:szCs w:val="16"/>
              </w:rPr>
            </w:pPr>
          </w:p>
        </w:tc>
        <w:tc>
          <w:tcPr>
            <w:tcW w:w="3121" w:type="dxa"/>
            <w:tcBorders>
              <w:top w:val="single" w:sz="4" w:space="0" w:color="auto"/>
              <w:left w:val="single" w:sz="4" w:space="0" w:color="auto"/>
              <w:bottom w:val="single" w:sz="4" w:space="0" w:color="auto"/>
              <w:right w:val="single" w:sz="4" w:space="0" w:color="auto"/>
            </w:tcBorders>
            <w:vAlign w:val="center"/>
          </w:tcPr>
          <w:p w14:paraId="47C762FE" w14:textId="77777777" w:rsidR="009C58D5" w:rsidRPr="003678B8" w:rsidRDefault="009C58D5" w:rsidP="009C58D5">
            <w:pPr>
              <w:spacing w:after="0" w:line="240" w:lineRule="auto"/>
              <w:jc w:val="right"/>
              <w:rPr>
                <w:rFonts w:ascii="Times New Roman" w:hAnsi="Times New Roman" w:cs="Times New Roman"/>
                <w:b/>
                <w:sz w:val="16"/>
                <w:szCs w:val="16"/>
              </w:rPr>
            </w:pPr>
            <w:r w:rsidRPr="003678B8">
              <w:rPr>
                <w:rFonts w:ascii="Times New Roman" w:hAnsi="Times New Roman" w:cs="Times New Roman"/>
                <w:b/>
                <w:sz w:val="16"/>
                <w:szCs w:val="16"/>
              </w:rPr>
              <w:t xml:space="preserve">Итого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D8CF4" w14:textId="77777777" w:rsidR="009C58D5" w:rsidRPr="003678B8" w:rsidRDefault="009C58D5" w:rsidP="009C58D5">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54EF2" w14:textId="77777777" w:rsidR="009C58D5" w:rsidRPr="003678B8" w:rsidRDefault="009C58D5" w:rsidP="009C58D5">
            <w:pPr>
              <w:spacing w:after="0" w:line="240" w:lineRule="auto"/>
              <w:rPr>
                <w:rFonts w:ascii="Times New Roman" w:hAnsi="Times New Roman" w:cs="Times New Roman"/>
                <w:sz w:val="16"/>
                <w:szCs w:val="16"/>
              </w:rPr>
            </w:pPr>
            <w:r w:rsidRPr="003678B8">
              <w:rPr>
                <w:rFonts w:ascii="Times New Roman" w:hAnsi="Times New Roman" w:cs="Times New Roman"/>
                <w:sz w:val="16"/>
                <w:szCs w:val="16"/>
              </w:rPr>
              <w:t>х</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27FBE" w14:textId="77777777" w:rsidR="009C58D5" w:rsidRPr="003678B8" w:rsidRDefault="009C58D5" w:rsidP="009C58D5">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B7019" w14:textId="77777777" w:rsidR="009C58D5" w:rsidRPr="003678B8" w:rsidRDefault="009C58D5" w:rsidP="009C58D5">
            <w:pPr>
              <w:spacing w:after="0" w:line="240" w:lineRule="auto"/>
              <w:jc w:val="center"/>
              <w:rPr>
                <w:rFonts w:ascii="Times New Roman" w:hAnsi="Times New Roman" w:cs="Times New Roman"/>
                <w:sz w:val="16"/>
                <w:szCs w:val="16"/>
              </w:rPr>
            </w:pPr>
            <w:r w:rsidRPr="003678B8">
              <w:rPr>
                <w:rFonts w:ascii="Times New Roman" w:hAnsi="Times New Roman" w:cs="Times New Roman"/>
                <w:sz w:val="16"/>
                <w:szCs w:val="16"/>
              </w:rPr>
              <w:t>х</w:t>
            </w:r>
          </w:p>
        </w:tc>
        <w:tc>
          <w:tcPr>
            <w:tcW w:w="1409" w:type="dxa"/>
            <w:tcBorders>
              <w:top w:val="single" w:sz="4" w:space="0" w:color="auto"/>
              <w:left w:val="single" w:sz="4" w:space="0" w:color="auto"/>
              <w:bottom w:val="single" w:sz="4" w:space="0" w:color="auto"/>
              <w:right w:val="single" w:sz="4" w:space="0" w:color="auto"/>
            </w:tcBorders>
            <w:vAlign w:val="center"/>
          </w:tcPr>
          <w:p w14:paraId="375D66D0" w14:textId="0DFF2662" w:rsidR="009C58D5" w:rsidRPr="003678B8" w:rsidRDefault="009C58D5" w:rsidP="00C706F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2 109 000,00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E114E" w14:textId="107039D9" w:rsidR="009C58D5" w:rsidRPr="003678B8" w:rsidRDefault="009C58D5" w:rsidP="00C706F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754 072,24</w:t>
            </w:r>
          </w:p>
        </w:tc>
        <w:tc>
          <w:tcPr>
            <w:tcW w:w="1204" w:type="dxa"/>
            <w:tcBorders>
              <w:top w:val="single" w:sz="4" w:space="0" w:color="auto"/>
              <w:left w:val="single" w:sz="4" w:space="0" w:color="auto"/>
              <w:bottom w:val="single" w:sz="4" w:space="0" w:color="auto"/>
              <w:right w:val="single" w:sz="4" w:space="0" w:color="auto"/>
            </w:tcBorders>
            <w:vAlign w:val="center"/>
          </w:tcPr>
          <w:p w14:paraId="450A3ECE" w14:textId="77777777" w:rsidR="009C58D5" w:rsidRPr="00EC1E29" w:rsidRDefault="009C58D5" w:rsidP="00C706F4">
            <w:pPr>
              <w:spacing w:after="0" w:line="240" w:lineRule="auto"/>
              <w:jc w:val="center"/>
              <w:rPr>
                <w:rFonts w:ascii="Times New Roman" w:hAnsi="Times New Roman" w:cs="Times New Roman"/>
                <w:b/>
                <w:sz w:val="16"/>
                <w:szCs w:val="16"/>
              </w:rPr>
            </w:pPr>
            <w:r w:rsidRPr="00EC1E29">
              <w:rPr>
                <w:rFonts w:ascii="Times New Roman" w:hAnsi="Times New Roman" w:cs="Times New Roman"/>
                <w:b/>
                <w:sz w:val="16"/>
                <w:szCs w:val="16"/>
              </w:rPr>
              <w:t>655 967,52</w:t>
            </w:r>
          </w:p>
        </w:tc>
        <w:tc>
          <w:tcPr>
            <w:tcW w:w="705" w:type="dxa"/>
            <w:tcBorders>
              <w:top w:val="single" w:sz="4" w:space="0" w:color="auto"/>
              <w:left w:val="single" w:sz="4" w:space="0" w:color="auto"/>
              <w:bottom w:val="single" w:sz="4" w:space="0" w:color="auto"/>
              <w:right w:val="single" w:sz="4" w:space="0" w:color="auto"/>
            </w:tcBorders>
            <w:vAlign w:val="center"/>
          </w:tcPr>
          <w:p w14:paraId="00990876" w14:textId="77777777" w:rsidR="009C58D5" w:rsidRPr="003678B8" w:rsidRDefault="009C58D5" w:rsidP="00C706F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31,1</w:t>
            </w:r>
          </w:p>
        </w:tc>
      </w:tr>
      <w:tr w:rsidR="00E871C6" w:rsidRPr="008148FF" w14:paraId="15D316D6" w14:textId="77777777" w:rsidTr="000557B8">
        <w:trPr>
          <w:trHeight w:val="288"/>
        </w:trPr>
        <w:tc>
          <w:tcPr>
            <w:tcW w:w="10363" w:type="dxa"/>
            <w:gridSpan w:val="10"/>
            <w:tcBorders>
              <w:right w:val="single" w:sz="4" w:space="0" w:color="auto"/>
            </w:tcBorders>
            <w:vAlign w:val="center"/>
          </w:tcPr>
          <w:p w14:paraId="60A7862B" w14:textId="1BCB8D0A" w:rsidR="00E871C6" w:rsidRDefault="00E871C6"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b/>
                <w:i/>
                <w:color w:val="000000"/>
                <w:sz w:val="18"/>
                <w:szCs w:val="18"/>
              </w:rPr>
              <w:t>Организация в границах поселения электро-, тепло-, газо- и водоснабжения</w:t>
            </w:r>
          </w:p>
        </w:tc>
      </w:tr>
      <w:tr w:rsidR="0037746C" w:rsidRPr="008148FF" w14:paraId="3CFEFD0D" w14:textId="77777777" w:rsidTr="000557B8">
        <w:trPr>
          <w:trHeight w:val="288"/>
        </w:trPr>
        <w:tc>
          <w:tcPr>
            <w:tcW w:w="423" w:type="dxa"/>
            <w:vMerge w:val="restart"/>
            <w:tcBorders>
              <w:right w:val="single" w:sz="4" w:space="0" w:color="auto"/>
            </w:tcBorders>
            <w:vAlign w:val="center"/>
          </w:tcPr>
          <w:p w14:paraId="4B37C7C6" w14:textId="0F4D104F" w:rsidR="0037746C" w:rsidRPr="008148FF" w:rsidRDefault="0037746C" w:rsidP="009C58D5">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3121" w:type="dxa"/>
            <w:tcBorders>
              <w:top w:val="single" w:sz="4" w:space="0" w:color="auto"/>
              <w:left w:val="single" w:sz="4" w:space="0" w:color="auto"/>
              <w:bottom w:val="single" w:sz="4" w:space="0" w:color="auto"/>
              <w:right w:val="single" w:sz="4" w:space="0" w:color="auto"/>
            </w:tcBorders>
            <w:vAlign w:val="center"/>
          </w:tcPr>
          <w:p w14:paraId="35F7DBDC" w14:textId="588DD625" w:rsidR="0037746C" w:rsidRPr="003678B8" w:rsidRDefault="0037746C" w:rsidP="009C58D5">
            <w:pPr>
              <w:spacing w:after="0" w:line="240" w:lineRule="auto"/>
              <w:jc w:val="right"/>
              <w:rPr>
                <w:rFonts w:ascii="Times New Roman" w:hAnsi="Times New Roman" w:cs="Times New Roman"/>
                <w:b/>
                <w:sz w:val="16"/>
                <w:szCs w:val="16"/>
              </w:rPr>
            </w:pPr>
            <w:r w:rsidRPr="00C706F4">
              <w:rPr>
                <w:rFonts w:ascii="Times New Roman" w:hAnsi="Times New Roman" w:cs="Times New Roman"/>
                <w:sz w:val="16"/>
                <w:szCs w:val="16"/>
              </w:rPr>
              <w:t xml:space="preserve">Разработка схем теплоснабжения, водоснабжения и водоотведения на территории сельского поселения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A541A" w14:textId="545D20BB" w:rsidR="0037746C" w:rsidRPr="003678B8" w:rsidRDefault="0037746C"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color w:val="000000"/>
                <w:sz w:val="16"/>
                <w:szCs w:val="16"/>
              </w:rPr>
              <w:t>05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9205F" w14:textId="13BD973A" w:rsidR="0037746C" w:rsidRPr="003678B8" w:rsidRDefault="0037746C" w:rsidP="009C58D5">
            <w:pPr>
              <w:spacing w:after="0" w:line="240" w:lineRule="auto"/>
              <w:rPr>
                <w:rFonts w:ascii="Times New Roman" w:hAnsi="Times New Roman" w:cs="Times New Roman"/>
                <w:sz w:val="16"/>
                <w:szCs w:val="16"/>
              </w:rPr>
            </w:pPr>
            <w:r w:rsidRPr="00C706F4">
              <w:rPr>
                <w:rFonts w:ascii="Times New Roman" w:hAnsi="Times New Roman" w:cs="Times New Roman"/>
                <w:color w:val="000000"/>
                <w:sz w:val="16"/>
                <w:szCs w:val="16"/>
              </w:rPr>
              <w:t xml:space="preserve">      02</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B9576" w14:textId="6B5F581F" w:rsidR="0037746C" w:rsidRPr="003678B8" w:rsidRDefault="0037746C"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color w:val="000000"/>
                <w:sz w:val="16"/>
                <w:szCs w:val="16"/>
              </w:rPr>
              <w:t>0640385070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190A5" w14:textId="43C4851D" w:rsidR="0037746C" w:rsidRPr="003678B8" w:rsidRDefault="0037746C"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color w:val="000000"/>
                <w:sz w:val="16"/>
                <w:szCs w:val="16"/>
              </w:rPr>
              <w:t>244</w:t>
            </w:r>
          </w:p>
        </w:tc>
        <w:tc>
          <w:tcPr>
            <w:tcW w:w="1409" w:type="dxa"/>
            <w:tcBorders>
              <w:top w:val="single" w:sz="4" w:space="0" w:color="auto"/>
              <w:left w:val="single" w:sz="4" w:space="0" w:color="auto"/>
              <w:bottom w:val="single" w:sz="4" w:space="0" w:color="auto"/>
              <w:right w:val="single" w:sz="4" w:space="0" w:color="auto"/>
            </w:tcBorders>
            <w:vAlign w:val="center"/>
          </w:tcPr>
          <w:p w14:paraId="18D6D1BA" w14:textId="653379EE" w:rsidR="0037746C" w:rsidRDefault="0037746C"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color w:val="000000"/>
                <w:sz w:val="16"/>
                <w:szCs w:val="16"/>
              </w:rPr>
              <w:t>203 000,00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88080" w14:textId="02D99BD9" w:rsidR="0037746C" w:rsidRDefault="0037746C"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color w:val="000000"/>
                <w:sz w:val="16"/>
                <w:szCs w:val="16"/>
              </w:rPr>
              <w:t>29 700,00</w:t>
            </w:r>
          </w:p>
        </w:tc>
        <w:tc>
          <w:tcPr>
            <w:tcW w:w="1204" w:type="dxa"/>
            <w:tcBorders>
              <w:top w:val="single" w:sz="4" w:space="0" w:color="auto"/>
              <w:left w:val="single" w:sz="4" w:space="0" w:color="auto"/>
              <w:bottom w:val="single" w:sz="4" w:space="0" w:color="auto"/>
              <w:right w:val="single" w:sz="4" w:space="0" w:color="auto"/>
            </w:tcBorders>
            <w:vAlign w:val="center"/>
          </w:tcPr>
          <w:p w14:paraId="06A65D42" w14:textId="713C7506" w:rsidR="0037746C" w:rsidRPr="00EC1E29" w:rsidRDefault="0037746C"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color w:val="000000"/>
                <w:sz w:val="16"/>
                <w:szCs w:val="16"/>
              </w:rPr>
              <w:t>0,00</w:t>
            </w:r>
          </w:p>
        </w:tc>
        <w:tc>
          <w:tcPr>
            <w:tcW w:w="705" w:type="dxa"/>
            <w:tcBorders>
              <w:top w:val="single" w:sz="4" w:space="0" w:color="auto"/>
              <w:left w:val="single" w:sz="4" w:space="0" w:color="auto"/>
              <w:bottom w:val="single" w:sz="4" w:space="0" w:color="auto"/>
              <w:right w:val="single" w:sz="4" w:space="0" w:color="auto"/>
            </w:tcBorders>
            <w:vAlign w:val="center"/>
          </w:tcPr>
          <w:p w14:paraId="37546DA4" w14:textId="376252EE" w:rsidR="0037746C" w:rsidRDefault="0037746C"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color w:val="000000"/>
                <w:sz w:val="16"/>
                <w:szCs w:val="16"/>
              </w:rPr>
              <w:t>0</w:t>
            </w:r>
          </w:p>
        </w:tc>
      </w:tr>
      <w:tr w:rsidR="0037746C" w:rsidRPr="008148FF" w14:paraId="5AAF7919" w14:textId="77777777" w:rsidTr="000557B8">
        <w:trPr>
          <w:trHeight w:val="288"/>
        </w:trPr>
        <w:tc>
          <w:tcPr>
            <w:tcW w:w="423" w:type="dxa"/>
            <w:vMerge/>
            <w:tcBorders>
              <w:right w:val="single" w:sz="4" w:space="0" w:color="auto"/>
            </w:tcBorders>
            <w:vAlign w:val="center"/>
          </w:tcPr>
          <w:p w14:paraId="0DA00D29" w14:textId="77777777" w:rsidR="0037746C" w:rsidRPr="008148FF" w:rsidRDefault="0037746C" w:rsidP="009C58D5">
            <w:pPr>
              <w:spacing w:after="0" w:line="240" w:lineRule="auto"/>
              <w:rPr>
                <w:rFonts w:ascii="Times New Roman" w:hAnsi="Times New Roman" w:cs="Times New Roman"/>
                <w:sz w:val="16"/>
                <w:szCs w:val="16"/>
              </w:rPr>
            </w:pPr>
          </w:p>
        </w:tc>
        <w:tc>
          <w:tcPr>
            <w:tcW w:w="3121" w:type="dxa"/>
            <w:tcBorders>
              <w:top w:val="single" w:sz="4" w:space="0" w:color="auto"/>
              <w:left w:val="single" w:sz="4" w:space="0" w:color="auto"/>
              <w:bottom w:val="single" w:sz="4" w:space="0" w:color="auto"/>
              <w:right w:val="single" w:sz="4" w:space="0" w:color="auto"/>
            </w:tcBorders>
            <w:vAlign w:val="center"/>
          </w:tcPr>
          <w:p w14:paraId="5025987D" w14:textId="52144682" w:rsidR="0037746C" w:rsidRPr="003678B8" w:rsidRDefault="0037746C" w:rsidP="009C58D5">
            <w:pPr>
              <w:spacing w:after="0" w:line="240" w:lineRule="auto"/>
              <w:jc w:val="right"/>
              <w:rPr>
                <w:rFonts w:ascii="Times New Roman" w:hAnsi="Times New Roman" w:cs="Times New Roman"/>
                <w:b/>
                <w:sz w:val="16"/>
                <w:szCs w:val="16"/>
              </w:rPr>
            </w:pPr>
            <w:r w:rsidRPr="00C706F4">
              <w:rPr>
                <w:rFonts w:ascii="Times New Roman" w:hAnsi="Times New Roman" w:cs="Times New Roman"/>
                <w:sz w:val="16"/>
                <w:szCs w:val="16"/>
              </w:rPr>
              <w:t>Расходы на выплату персоналу в целях обеспечения выполнения функций казенными учреждениями (обеспечение выполнения переданных полномочий)</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7CEE6" w14:textId="6EE1BF18" w:rsidR="0037746C" w:rsidRPr="003678B8" w:rsidRDefault="0037746C"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color w:val="000000"/>
                <w:sz w:val="16"/>
                <w:szCs w:val="16"/>
              </w:rPr>
              <w:t>05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91F14" w14:textId="656CDBB3" w:rsidR="0037746C" w:rsidRPr="003678B8" w:rsidRDefault="0037746C" w:rsidP="009C58D5">
            <w:pPr>
              <w:spacing w:after="0" w:line="240" w:lineRule="auto"/>
              <w:rPr>
                <w:rFonts w:ascii="Times New Roman" w:hAnsi="Times New Roman" w:cs="Times New Roman"/>
                <w:sz w:val="16"/>
                <w:szCs w:val="16"/>
              </w:rPr>
            </w:pPr>
            <w:r w:rsidRPr="00C706F4">
              <w:rPr>
                <w:rFonts w:ascii="Times New Roman" w:hAnsi="Times New Roman" w:cs="Times New Roman"/>
                <w:color w:val="000000"/>
                <w:sz w:val="16"/>
                <w:szCs w:val="16"/>
              </w:rPr>
              <w:t>05</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A0DB8" w14:textId="1C355618" w:rsidR="0037746C" w:rsidRPr="003678B8" w:rsidRDefault="0037746C"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color w:val="000000"/>
                <w:sz w:val="16"/>
                <w:szCs w:val="16"/>
              </w:rPr>
              <w:t>0640485070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D224F" w14:textId="4534980E" w:rsidR="0037746C" w:rsidRPr="003678B8" w:rsidRDefault="0037746C"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color w:val="000000"/>
                <w:sz w:val="16"/>
                <w:szCs w:val="16"/>
              </w:rPr>
              <w:t>110</w:t>
            </w:r>
          </w:p>
        </w:tc>
        <w:tc>
          <w:tcPr>
            <w:tcW w:w="1409" w:type="dxa"/>
            <w:tcBorders>
              <w:top w:val="single" w:sz="4" w:space="0" w:color="auto"/>
              <w:left w:val="single" w:sz="4" w:space="0" w:color="auto"/>
              <w:bottom w:val="single" w:sz="4" w:space="0" w:color="auto"/>
              <w:right w:val="single" w:sz="4" w:space="0" w:color="auto"/>
            </w:tcBorders>
            <w:vAlign w:val="center"/>
          </w:tcPr>
          <w:p w14:paraId="726A2210" w14:textId="0DBA39EA" w:rsidR="0037746C" w:rsidRDefault="0037746C"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color w:val="000000"/>
                <w:sz w:val="16"/>
                <w:szCs w:val="16"/>
              </w:rPr>
              <w:t>140 000,00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9B932" w14:textId="3C4C7DE8" w:rsidR="0037746C" w:rsidRDefault="0037746C"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color w:val="000000"/>
                <w:sz w:val="16"/>
                <w:szCs w:val="16"/>
              </w:rPr>
              <w:t>0,00</w:t>
            </w:r>
          </w:p>
        </w:tc>
        <w:tc>
          <w:tcPr>
            <w:tcW w:w="1204" w:type="dxa"/>
            <w:tcBorders>
              <w:top w:val="single" w:sz="4" w:space="0" w:color="auto"/>
              <w:left w:val="single" w:sz="4" w:space="0" w:color="auto"/>
              <w:bottom w:val="single" w:sz="4" w:space="0" w:color="auto"/>
              <w:right w:val="single" w:sz="4" w:space="0" w:color="auto"/>
            </w:tcBorders>
            <w:vAlign w:val="center"/>
          </w:tcPr>
          <w:p w14:paraId="463296E5" w14:textId="5D86F416" w:rsidR="0037746C" w:rsidRPr="00EC1E29" w:rsidRDefault="0037746C"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color w:val="000000"/>
                <w:sz w:val="16"/>
                <w:szCs w:val="16"/>
              </w:rPr>
              <w:t>0,00</w:t>
            </w:r>
          </w:p>
        </w:tc>
        <w:tc>
          <w:tcPr>
            <w:tcW w:w="705" w:type="dxa"/>
            <w:tcBorders>
              <w:top w:val="single" w:sz="4" w:space="0" w:color="auto"/>
              <w:left w:val="single" w:sz="4" w:space="0" w:color="auto"/>
              <w:bottom w:val="single" w:sz="4" w:space="0" w:color="auto"/>
              <w:right w:val="single" w:sz="4" w:space="0" w:color="auto"/>
            </w:tcBorders>
            <w:vAlign w:val="center"/>
          </w:tcPr>
          <w:p w14:paraId="1DD3A00B" w14:textId="1D4EE2C9" w:rsidR="0037746C" w:rsidRDefault="0037746C"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color w:val="000000"/>
                <w:sz w:val="16"/>
                <w:szCs w:val="16"/>
              </w:rPr>
              <w:t>0</w:t>
            </w:r>
          </w:p>
        </w:tc>
      </w:tr>
      <w:tr w:rsidR="00E871C6" w:rsidRPr="008148FF" w14:paraId="19CAAB35" w14:textId="77777777" w:rsidTr="000557B8">
        <w:trPr>
          <w:trHeight w:val="288"/>
        </w:trPr>
        <w:tc>
          <w:tcPr>
            <w:tcW w:w="423" w:type="dxa"/>
            <w:tcBorders>
              <w:right w:val="single" w:sz="4" w:space="0" w:color="auto"/>
            </w:tcBorders>
            <w:vAlign w:val="center"/>
          </w:tcPr>
          <w:p w14:paraId="4B394333" w14:textId="77777777" w:rsidR="00E871C6" w:rsidRPr="008148FF" w:rsidRDefault="00E871C6" w:rsidP="009C58D5">
            <w:pPr>
              <w:spacing w:after="0" w:line="240" w:lineRule="auto"/>
              <w:rPr>
                <w:rFonts w:ascii="Times New Roman" w:hAnsi="Times New Roman" w:cs="Times New Roman"/>
                <w:sz w:val="16"/>
                <w:szCs w:val="16"/>
              </w:rPr>
            </w:pPr>
          </w:p>
        </w:tc>
        <w:tc>
          <w:tcPr>
            <w:tcW w:w="3121" w:type="dxa"/>
            <w:tcBorders>
              <w:top w:val="single" w:sz="4" w:space="0" w:color="auto"/>
              <w:left w:val="single" w:sz="4" w:space="0" w:color="auto"/>
              <w:bottom w:val="single" w:sz="4" w:space="0" w:color="auto"/>
              <w:right w:val="single" w:sz="4" w:space="0" w:color="auto"/>
            </w:tcBorders>
            <w:vAlign w:val="center"/>
          </w:tcPr>
          <w:p w14:paraId="6ED3E566" w14:textId="765EF6FB" w:rsidR="00E871C6" w:rsidRPr="003678B8" w:rsidRDefault="00E871C6" w:rsidP="009C58D5">
            <w:pPr>
              <w:spacing w:after="0" w:line="240" w:lineRule="auto"/>
              <w:jc w:val="right"/>
              <w:rPr>
                <w:rFonts w:ascii="Times New Roman" w:hAnsi="Times New Roman" w:cs="Times New Roman"/>
                <w:b/>
                <w:sz w:val="16"/>
                <w:szCs w:val="16"/>
              </w:rPr>
            </w:pPr>
            <w:r>
              <w:rPr>
                <w:rFonts w:ascii="Times New Roman" w:hAnsi="Times New Roman" w:cs="Times New Roman"/>
                <w:b/>
                <w:sz w:val="16"/>
                <w:szCs w:val="16"/>
              </w:rPr>
              <w:t>Итого</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46D25" w14:textId="343603B4" w:rsidR="00E871C6" w:rsidRPr="003678B8" w:rsidRDefault="00E871C6"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b/>
                <w:color w:val="000000"/>
                <w:sz w:val="16"/>
                <w:szCs w:val="16"/>
              </w:rPr>
              <w:t>х</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BFE47" w14:textId="1738E849" w:rsidR="00E871C6" w:rsidRPr="003678B8" w:rsidRDefault="00E871C6" w:rsidP="009C58D5">
            <w:pPr>
              <w:spacing w:after="0" w:line="240" w:lineRule="auto"/>
              <w:rPr>
                <w:rFonts w:ascii="Times New Roman" w:hAnsi="Times New Roman" w:cs="Times New Roman"/>
                <w:sz w:val="16"/>
                <w:szCs w:val="16"/>
              </w:rPr>
            </w:pPr>
            <w:r w:rsidRPr="00C706F4">
              <w:rPr>
                <w:rFonts w:ascii="Times New Roman" w:hAnsi="Times New Roman" w:cs="Times New Roman"/>
                <w:b/>
                <w:color w:val="000000"/>
                <w:sz w:val="16"/>
                <w:szCs w:val="16"/>
              </w:rPr>
              <w:t>х</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6E1D5" w14:textId="7D33EE77" w:rsidR="00E871C6" w:rsidRPr="003678B8" w:rsidRDefault="00E871C6"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b/>
                <w:color w:val="000000"/>
                <w:sz w:val="16"/>
                <w:szCs w:val="16"/>
              </w:rPr>
              <w:t>х</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25B69" w14:textId="4C50430A" w:rsidR="00E871C6" w:rsidRPr="003678B8" w:rsidRDefault="00E871C6" w:rsidP="009C58D5">
            <w:pPr>
              <w:spacing w:after="0" w:line="240" w:lineRule="auto"/>
              <w:jc w:val="center"/>
              <w:rPr>
                <w:rFonts w:ascii="Times New Roman" w:hAnsi="Times New Roman" w:cs="Times New Roman"/>
                <w:sz w:val="16"/>
                <w:szCs w:val="16"/>
              </w:rPr>
            </w:pPr>
            <w:r w:rsidRPr="00C706F4">
              <w:rPr>
                <w:rFonts w:ascii="Times New Roman" w:hAnsi="Times New Roman" w:cs="Times New Roman"/>
                <w:b/>
                <w:color w:val="000000"/>
                <w:sz w:val="16"/>
                <w:szCs w:val="16"/>
              </w:rPr>
              <w:t>х</w:t>
            </w:r>
          </w:p>
        </w:tc>
        <w:tc>
          <w:tcPr>
            <w:tcW w:w="1409" w:type="dxa"/>
            <w:tcBorders>
              <w:top w:val="single" w:sz="4" w:space="0" w:color="auto"/>
              <w:left w:val="single" w:sz="4" w:space="0" w:color="auto"/>
              <w:bottom w:val="single" w:sz="4" w:space="0" w:color="auto"/>
              <w:right w:val="single" w:sz="4" w:space="0" w:color="auto"/>
            </w:tcBorders>
            <w:vAlign w:val="center"/>
          </w:tcPr>
          <w:p w14:paraId="71897301" w14:textId="3E28C18E" w:rsidR="00E871C6" w:rsidRDefault="00E871C6"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b/>
                <w:color w:val="000000"/>
                <w:sz w:val="16"/>
                <w:szCs w:val="16"/>
              </w:rPr>
              <w:t xml:space="preserve">343 000,00 </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DDF7B" w14:textId="3C964625" w:rsidR="00E871C6" w:rsidRDefault="00E871C6"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b/>
                <w:color w:val="000000"/>
                <w:sz w:val="16"/>
                <w:szCs w:val="16"/>
              </w:rPr>
              <w:t>29 700,00</w:t>
            </w:r>
          </w:p>
        </w:tc>
        <w:tc>
          <w:tcPr>
            <w:tcW w:w="1204" w:type="dxa"/>
            <w:tcBorders>
              <w:top w:val="single" w:sz="4" w:space="0" w:color="auto"/>
              <w:left w:val="single" w:sz="4" w:space="0" w:color="auto"/>
              <w:bottom w:val="single" w:sz="4" w:space="0" w:color="auto"/>
              <w:right w:val="single" w:sz="4" w:space="0" w:color="auto"/>
            </w:tcBorders>
            <w:vAlign w:val="center"/>
          </w:tcPr>
          <w:p w14:paraId="4C433DBC" w14:textId="6C0DBFF2" w:rsidR="00E871C6" w:rsidRPr="00EC1E29" w:rsidRDefault="00E871C6"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b/>
                <w:color w:val="000000"/>
                <w:sz w:val="16"/>
                <w:szCs w:val="16"/>
              </w:rPr>
              <w:t>0,00</w:t>
            </w:r>
          </w:p>
        </w:tc>
        <w:tc>
          <w:tcPr>
            <w:tcW w:w="705" w:type="dxa"/>
            <w:tcBorders>
              <w:top w:val="single" w:sz="4" w:space="0" w:color="auto"/>
              <w:left w:val="single" w:sz="4" w:space="0" w:color="auto"/>
              <w:bottom w:val="single" w:sz="4" w:space="0" w:color="auto"/>
              <w:right w:val="single" w:sz="4" w:space="0" w:color="auto"/>
            </w:tcBorders>
            <w:vAlign w:val="center"/>
          </w:tcPr>
          <w:p w14:paraId="4AA43D26" w14:textId="6689A431" w:rsidR="00E871C6" w:rsidRDefault="00E871C6" w:rsidP="00C706F4">
            <w:pPr>
              <w:spacing w:after="0" w:line="240" w:lineRule="auto"/>
              <w:jc w:val="center"/>
              <w:rPr>
                <w:rFonts w:ascii="Times New Roman" w:hAnsi="Times New Roman" w:cs="Times New Roman"/>
                <w:b/>
                <w:sz w:val="16"/>
                <w:szCs w:val="16"/>
              </w:rPr>
            </w:pPr>
            <w:r w:rsidRPr="00C706F4">
              <w:rPr>
                <w:rFonts w:ascii="Times New Roman" w:hAnsi="Times New Roman" w:cs="Times New Roman"/>
                <w:b/>
                <w:color w:val="000000"/>
                <w:sz w:val="16"/>
                <w:szCs w:val="16"/>
              </w:rPr>
              <w:t>0</w:t>
            </w:r>
          </w:p>
        </w:tc>
      </w:tr>
      <w:tr w:rsidR="00E871C6" w:rsidRPr="008148FF" w14:paraId="2567F3DB" w14:textId="77777777" w:rsidTr="000557B8">
        <w:trPr>
          <w:trHeight w:val="288"/>
        </w:trPr>
        <w:tc>
          <w:tcPr>
            <w:tcW w:w="10363" w:type="dxa"/>
            <w:gridSpan w:val="10"/>
            <w:tcBorders>
              <w:right w:val="single" w:sz="4" w:space="0" w:color="auto"/>
            </w:tcBorders>
            <w:vAlign w:val="center"/>
          </w:tcPr>
          <w:p w14:paraId="79113D42" w14:textId="3A737481" w:rsidR="00E871C6" w:rsidRPr="00C706F4" w:rsidRDefault="00E871C6" w:rsidP="00C706F4">
            <w:pPr>
              <w:spacing w:after="0" w:line="240" w:lineRule="auto"/>
              <w:jc w:val="center"/>
              <w:rPr>
                <w:rFonts w:ascii="Times New Roman" w:hAnsi="Times New Roman" w:cs="Times New Roman"/>
                <w:b/>
                <w:i/>
                <w:sz w:val="16"/>
                <w:szCs w:val="16"/>
              </w:rPr>
            </w:pPr>
            <w:r w:rsidRPr="00C706F4">
              <w:rPr>
                <w:rFonts w:ascii="Times New Roman" w:hAnsi="Times New Roman" w:cs="Times New Roman"/>
                <w:b/>
                <w:i/>
                <w:sz w:val="18"/>
                <w:szCs w:val="18"/>
              </w:rPr>
              <w:t>Организация ритуальных услуг</w:t>
            </w:r>
          </w:p>
        </w:tc>
      </w:tr>
      <w:tr w:rsidR="00E871C6" w:rsidRPr="008148FF" w14:paraId="26081531" w14:textId="77777777" w:rsidTr="000557B8">
        <w:trPr>
          <w:trHeight w:val="288"/>
        </w:trPr>
        <w:tc>
          <w:tcPr>
            <w:tcW w:w="423" w:type="dxa"/>
            <w:tcBorders>
              <w:right w:val="single" w:sz="4" w:space="0" w:color="auto"/>
            </w:tcBorders>
            <w:vAlign w:val="center"/>
          </w:tcPr>
          <w:p w14:paraId="137B1083" w14:textId="36580964" w:rsidR="00E871C6" w:rsidRPr="00C706F4" w:rsidRDefault="00E871C6" w:rsidP="009C58D5">
            <w:pPr>
              <w:spacing w:after="0" w:line="240" w:lineRule="auto"/>
              <w:rPr>
                <w:rFonts w:ascii="Times New Roman" w:hAnsi="Times New Roman" w:cs="Times New Roman"/>
                <w:sz w:val="16"/>
                <w:szCs w:val="16"/>
              </w:rPr>
            </w:pPr>
            <w:r w:rsidRPr="00C706F4">
              <w:rPr>
                <w:rFonts w:ascii="Times New Roman" w:hAnsi="Times New Roman" w:cs="Times New Roman"/>
                <w:sz w:val="16"/>
                <w:szCs w:val="16"/>
              </w:rPr>
              <w:t>6</w:t>
            </w:r>
          </w:p>
        </w:tc>
        <w:tc>
          <w:tcPr>
            <w:tcW w:w="3121" w:type="dxa"/>
            <w:tcBorders>
              <w:top w:val="single" w:sz="4" w:space="0" w:color="auto"/>
              <w:left w:val="single" w:sz="4" w:space="0" w:color="auto"/>
              <w:bottom w:val="single" w:sz="4" w:space="0" w:color="auto"/>
              <w:right w:val="single" w:sz="4" w:space="0" w:color="auto"/>
            </w:tcBorders>
            <w:vAlign w:val="center"/>
          </w:tcPr>
          <w:p w14:paraId="73352776" w14:textId="77DCA435" w:rsidR="00E871C6" w:rsidRPr="00C706F4" w:rsidRDefault="00E871C6" w:rsidP="00C706F4">
            <w:pPr>
              <w:spacing w:after="0" w:line="240" w:lineRule="auto"/>
              <w:rPr>
                <w:rFonts w:ascii="Times New Roman" w:hAnsi="Times New Roman" w:cs="Times New Roman"/>
                <w:sz w:val="16"/>
                <w:szCs w:val="16"/>
              </w:rPr>
            </w:pPr>
            <w:r w:rsidRPr="00C706F4">
              <w:rPr>
                <w:rFonts w:ascii="Times New Roman" w:hAnsi="Times New Roman" w:cs="Times New Roman"/>
                <w:sz w:val="16"/>
                <w:szCs w:val="16"/>
              </w:rPr>
              <w:t>Содержание мест захоронения</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7CAB5" w14:textId="66948DD9" w:rsidR="00E871C6" w:rsidRPr="003678B8" w:rsidRDefault="00E871C6" w:rsidP="009C58D5">
            <w:pPr>
              <w:spacing w:after="0" w:line="240" w:lineRule="auto"/>
              <w:jc w:val="center"/>
              <w:rPr>
                <w:rFonts w:ascii="Times New Roman" w:hAnsi="Times New Roman" w:cs="Times New Roman"/>
                <w:sz w:val="16"/>
                <w:szCs w:val="16"/>
              </w:rPr>
            </w:pPr>
            <w:r w:rsidRPr="00A7708D">
              <w:rPr>
                <w:rFonts w:ascii="Times New Roman" w:hAnsi="Times New Roman" w:cs="Times New Roman"/>
                <w:sz w:val="16"/>
                <w:szCs w:val="16"/>
              </w:rPr>
              <w:t>05</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870B9" w14:textId="6C129CC4" w:rsidR="00E871C6" w:rsidRPr="003678B8" w:rsidRDefault="00E871C6" w:rsidP="009C58D5">
            <w:pPr>
              <w:spacing w:after="0" w:line="240" w:lineRule="auto"/>
              <w:rPr>
                <w:rFonts w:ascii="Times New Roman" w:hAnsi="Times New Roman" w:cs="Times New Roman"/>
                <w:sz w:val="16"/>
                <w:szCs w:val="16"/>
              </w:rPr>
            </w:pPr>
            <w:r w:rsidRPr="00A7708D">
              <w:rPr>
                <w:rFonts w:ascii="Times New Roman" w:hAnsi="Times New Roman" w:cs="Times New Roman"/>
                <w:sz w:val="16"/>
                <w:szCs w:val="16"/>
              </w:rPr>
              <w:t>03</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9436B" w14:textId="283FB5BF" w:rsidR="00E871C6" w:rsidRPr="003678B8" w:rsidRDefault="00E871C6"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0610785050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C5463" w14:textId="7D23DC7E" w:rsidR="00E871C6" w:rsidRPr="003678B8" w:rsidRDefault="00E871C6"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244</w:t>
            </w:r>
          </w:p>
        </w:tc>
        <w:tc>
          <w:tcPr>
            <w:tcW w:w="1409" w:type="dxa"/>
            <w:tcBorders>
              <w:top w:val="single" w:sz="4" w:space="0" w:color="auto"/>
              <w:left w:val="single" w:sz="4" w:space="0" w:color="auto"/>
              <w:bottom w:val="single" w:sz="4" w:space="0" w:color="auto"/>
              <w:right w:val="single" w:sz="4" w:space="0" w:color="auto"/>
            </w:tcBorders>
            <w:vAlign w:val="center"/>
          </w:tcPr>
          <w:p w14:paraId="1C1E1EC0" w14:textId="04C18B37" w:rsidR="00E871C6" w:rsidRDefault="00E871C6" w:rsidP="00C706F4">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300 000,00</w:t>
            </w: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E7BD9" w14:textId="62C1826A" w:rsidR="00E871C6" w:rsidRDefault="00E871C6" w:rsidP="00C706F4">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0,00</w:t>
            </w:r>
          </w:p>
        </w:tc>
        <w:tc>
          <w:tcPr>
            <w:tcW w:w="1204" w:type="dxa"/>
            <w:tcBorders>
              <w:top w:val="single" w:sz="4" w:space="0" w:color="auto"/>
              <w:left w:val="single" w:sz="4" w:space="0" w:color="auto"/>
              <w:bottom w:val="single" w:sz="4" w:space="0" w:color="auto"/>
              <w:right w:val="single" w:sz="4" w:space="0" w:color="auto"/>
            </w:tcBorders>
            <w:vAlign w:val="center"/>
          </w:tcPr>
          <w:p w14:paraId="57321457" w14:textId="207AA20E" w:rsidR="00E871C6" w:rsidRPr="00EC1E29" w:rsidRDefault="00E871C6" w:rsidP="00C706F4">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0,00</w:t>
            </w:r>
          </w:p>
        </w:tc>
        <w:tc>
          <w:tcPr>
            <w:tcW w:w="705" w:type="dxa"/>
            <w:tcBorders>
              <w:top w:val="single" w:sz="4" w:space="0" w:color="auto"/>
              <w:left w:val="single" w:sz="4" w:space="0" w:color="auto"/>
              <w:bottom w:val="single" w:sz="4" w:space="0" w:color="auto"/>
              <w:right w:val="single" w:sz="4" w:space="0" w:color="auto"/>
            </w:tcBorders>
            <w:vAlign w:val="center"/>
          </w:tcPr>
          <w:p w14:paraId="374325A6" w14:textId="0A65ABB6" w:rsidR="00E871C6" w:rsidRDefault="00E871C6" w:rsidP="00C706F4">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w:t>
            </w:r>
          </w:p>
        </w:tc>
      </w:tr>
      <w:tr w:rsidR="00E871C6" w:rsidRPr="008148FF" w14:paraId="3CCDAF83" w14:textId="77777777" w:rsidTr="000557B8">
        <w:trPr>
          <w:trHeight w:val="261"/>
        </w:trPr>
        <w:tc>
          <w:tcPr>
            <w:tcW w:w="10363" w:type="dxa"/>
            <w:gridSpan w:val="10"/>
            <w:tcBorders>
              <w:right w:val="single" w:sz="4" w:space="0" w:color="auto"/>
            </w:tcBorders>
            <w:vAlign w:val="center"/>
          </w:tcPr>
          <w:p w14:paraId="60E498FB" w14:textId="77777777" w:rsidR="00E871C6" w:rsidRPr="00C706F4" w:rsidRDefault="00E871C6" w:rsidP="009C58D5">
            <w:pPr>
              <w:spacing w:after="0" w:line="240" w:lineRule="auto"/>
              <w:jc w:val="center"/>
              <w:rPr>
                <w:rFonts w:ascii="Times New Roman" w:hAnsi="Times New Roman" w:cs="Times New Roman"/>
                <w:b/>
                <w:i/>
                <w:sz w:val="18"/>
                <w:szCs w:val="18"/>
              </w:rPr>
            </w:pPr>
            <w:r w:rsidRPr="00C706F4">
              <w:rPr>
                <w:rFonts w:ascii="Times New Roman" w:hAnsi="Times New Roman" w:cs="Times New Roman"/>
                <w:b/>
                <w:i/>
                <w:sz w:val="18"/>
                <w:szCs w:val="18"/>
              </w:rPr>
              <w:t>Участие в организации деятельности по сбору и транспортированию твердых коммунальных отходов</w:t>
            </w:r>
          </w:p>
        </w:tc>
      </w:tr>
      <w:tr w:rsidR="00E871C6" w:rsidRPr="008148FF" w14:paraId="220DEA33" w14:textId="77777777" w:rsidTr="000557B8">
        <w:trPr>
          <w:trHeight w:val="348"/>
        </w:trPr>
        <w:tc>
          <w:tcPr>
            <w:tcW w:w="423" w:type="dxa"/>
            <w:shd w:val="clear" w:color="auto" w:fill="auto"/>
            <w:noWrap/>
            <w:vAlign w:val="center"/>
            <w:hideMark/>
          </w:tcPr>
          <w:p w14:paraId="39D2FA0D" w14:textId="73158053" w:rsidR="00E871C6" w:rsidRPr="00C706F4" w:rsidRDefault="00E871C6"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3121" w:type="dxa"/>
            <w:tcBorders>
              <w:top w:val="single" w:sz="4" w:space="0" w:color="auto"/>
            </w:tcBorders>
            <w:shd w:val="clear" w:color="auto" w:fill="auto"/>
            <w:vAlign w:val="center"/>
            <w:hideMark/>
          </w:tcPr>
          <w:p w14:paraId="6DCF86CF" w14:textId="77777777" w:rsidR="00E871C6" w:rsidRPr="00C706F4" w:rsidRDefault="00E871C6" w:rsidP="009C58D5">
            <w:pPr>
              <w:spacing w:after="0" w:line="240" w:lineRule="auto"/>
              <w:jc w:val="both"/>
              <w:rPr>
                <w:rFonts w:ascii="Times New Roman" w:hAnsi="Times New Roman" w:cs="Times New Roman"/>
                <w:sz w:val="16"/>
                <w:szCs w:val="16"/>
              </w:rPr>
            </w:pPr>
            <w:r w:rsidRPr="00C706F4">
              <w:rPr>
                <w:rFonts w:ascii="Times New Roman" w:hAnsi="Times New Roman" w:cs="Times New Roman"/>
                <w:sz w:val="16"/>
                <w:szCs w:val="16"/>
              </w:rPr>
              <w:t xml:space="preserve">Обустройство мест сбора мусора </w:t>
            </w:r>
          </w:p>
        </w:tc>
        <w:tc>
          <w:tcPr>
            <w:tcW w:w="536" w:type="dxa"/>
            <w:tcBorders>
              <w:top w:val="single" w:sz="4" w:space="0" w:color="auto"/>
            </w:tcBorders>
            <w:shd w:val="clear" w:color="auto" w:fill="auto"/>
            <w:noWrap/>
            <w:vAlign w:val="center"/>
            <w:hideMark/>
          </w:tcPr>
          <w:p w14:paraId="4D7394FB" w14:textId="77777777" w:rsidR="00E871C6" w:rsidRPr="008148FF" w:rsidRDefault="00E871C6" w:rsidP="009C58D5">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06</w:t>
            </w:r>
          </w:p>
        </w:tc>
        <w:tc>
          <w:tcPr>
            <w:tcW w:w="427" w:type="dxa"/>
            <w:tcBorders>
              <w:top w:val="single" w:sz="4" w:space="0" w:color="auto"/>
            </w:tcBorders>
            <w:shd w:val="clear" w:color="auto" w:fill="auto"/>
            <w:noWrap/>
            <w:vAlign w:val="center"/>
            <w:hideMark/>
          </w:tcPr>
          <w:p w14:paraId="66273CAB" w14:textId="77777777" w:rsidR="00E871C6" w:rsidRPr="008148FF" w:rsidRDefault="00E871C6" w:rsidP="009C58D5">
            <w:pPr>
              <w:spacing w:after="0" w:line="240" w:lineRule="auto"/>
              <w:jc w:val="center"/>
              <w:rPr>
                <w:rFonts w:ascii="Times New Roman" w:hAnsi="Times New Roman" w:cs="Times New Roman"/>
                <w:sz w:val="16"/>
                <w:szCs w:val="16"/>
              </w:rPr>
            </w:pPr>
            <w:r w:rsidRPr="008148FF">
              <w:rPr>
                <w:rFonts w:ascii="Times New Roman" w:hAnsi="Times New Roman" w:cs="Times New Roman"/>
                <w:sz w:val="16"/>
                <w:szCs w:val="16"/>
              </w:rPr>
              <w:t>03</w:t>
            </w:r>
          </w:p>
        </w:tc>
        <w:tc>
          <w:tcPr>
            <w:tcW w:w="705" w:type="dxa"/>
            <w:tcBorders>
              <w:top w:val="single" w:sz="4" w:space="0" w:color="auto"/>
            </w:tcBorders>
            <w:shd w:val="clear" w:color="auto" w:fill="auto"/>
            <w:noWrap/>
            <w:vAlign w:val="center"/>
          </w:tcPr>
          <w:p w14:paraId="22BC6C2E" w14:textId="2EB61D12" w:rsidR="00E871C6" w:rsidRPr="008148FF" w:rsidRDefault="00E871C6"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0610385030</w:t>
            </w:r>
          </w:p>
        </w:tc>
        <w:tc>
          <w:tcPr>
            <w:tcW w:w="564" w:type="dxa"/>
            <w:tcBorders>
              <w:top w:val="single" w:sz="4" w:space="0" w:color="auto"/>
            </w:tcBorders>
            <w:shd w:val="clear" w:color="auto" w:fill="auto"/>
            <w:noWrap/>
            <w:vAlign w:val="center"/>
          </w:tcPr>
          <w:p w14:paraId="318EF72E" w14:textId="1B86038C" w:rsidR="00E871C6" w:rsidRPr="008148FF" w:rsidRDefault="00E871C6" w:rsidP="009C58D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244</w:t>
            </w:r>
          </w:p>
        </w:tc>
        <w:tc>
          <w:tcPr>
            <w:tcW w:w="1409" w:type="dxa"/>
            <w:tcBorders>
              <w:top w:val="single" w:sz="4" w:space="0" w:color="auto"/>
            </w:tcBorders>
            <w:vAlign w:val="center"/>
          </w:tcPr>
          <w:p w14:paraId="1BE3C181" w14:textId="185331F7" w:rsidR="00E871C6" w:rsidRPr="003B23A0" w:rsidRDefault="00E871C6" w:rsidP="00E871C6">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900 000,00</w:t>
            </w:r>
          </w:p>
        </w:tc>
        <w:tc>
          <w:tcPr>
            <w:tcW w:w="1269" w:type="dxa"/>
            <w:tcBorders>
              <w:top w:val="single" w:sz="4" w:space="0" w:color="auto"/>
            </w:tcBorders>
            <w:shd w:val="clear" w:color="auto" w:fill="auto"/>
            <w:noWrap/>
            <w:vAlign w:val="center"/>
            <w:hideMark/>
          </w:tcPr>
          <w:p w14:paraId="0B832F3C" w14:textId="4AB09A29" w:rsidR="00E871C6" w:rsidRPr="003B23A0" w:rsidRDefault="00E871C6" w:rsidP="00E871C6">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0,00</w:t>
            </w:r>
          </w:p>
        </w:tc>
        <w:tc>
          <w:tcPr>
            <w:tcW w:w="1204" w:type="dxa"/>
            <w:tcBorders>
              <w:top w:val="single" w:sz="4" w:space="0" w:color="auto"/>
            </w:tcBorders>
            <w:vAlign w:val="center"/>
          </w:tcPr>
          <w:p w14:paraId="1D95B2C1" w14:textId="77777777" w:rsidR="00E871C6" w:rsidRPr="00EC1E29" w:rsidRDefault="00E871C6" w:rsidP="00E871C6">
            <w:pPr>
              <w:spacing w:after="0" w:line="240" w:lineRule="auto"/>
              <w:jc w:val="center"/>
              <w:rPr>
                <w:rFonts w:ascii="Times New Roman" w:hAnsi="Times New Roman" w:cs="Times New Roman"/>
                <w:b/>
                <w:sz w:val="16"/>
                <w:szCs w:val="16"/>
              </w:rPr>
            </w:pPr>
            <w:r w:rsidRPr="00EC1E29">
              <w:rPr>
                <w:rFonts w:ascii="Times New Roman" w:hAnsi="Times New Roman" w:cs="Times New Roman"/>
                <w:b/>
                <w:sz w:val="16"/>
                <w:szCs w:val="16"/>
              </w:rPr>
              <w:t>0,00</w:t>
            </w:r>
          </w:p>
        </w:tc>
        <w:tc>
          <w:tcPr>
            <w:tcW w:w="705" w:type="dxa"/>
            <w:tcBorders>
              <w:top w:val="single" w:sz="4" w:space="0" w:color="auto"/>
            </w:tcBorders>
            <w:vAlign w:val="center"/>
          </w:tcPr>
          <w:p w14:paraId="33BAD86F" w14:textId="77777777" w:rsidR="00E871C6" w:rsidRPr="003B23A0" w:rsidRDefault="00E871C6" w:rsidP="00E871C6">
            <w:pPr>
              <w:spacing w:after="0" w:line="240" w:lineRule="auto"/>
              <w:jc w:val="center"/>
              <w:rPr>
                <w:rFonts w:ascii="Times New Roman" w:hAnsi="Times New Roman" w:cs="Times New Roman"/>
                <w:b/>
                <w:sz w:val="16"/>
                <w:szCs w:val="16"/>
              </w:rPr>
            </w:pPr>
            <w:r w:rsidRPr="003B23A0">
              <w:rPr>
                <w:rFonts w:ascii="Times New Roman" w:hAnsi="Times New Roman" w:cs="Times New Roman"/>
                <w:b/>
                <w:sz w:val="16"/>
                <w:szCs w:val="16"/>
              </w:rPr>
              <w:t>0</w:t>
            </w:r>
          </w:p>
        </w:tc>
      </w:tr>
      <w:tr w:rsidR="00041414" w:rsidRPr="008148FF" w14:paraId="1FF0FB2A" w14:textId="77777777" w:rsidTr="000557B8">
        <w:trPr>
          <w:trHeight w:val="221"/>
        </w:trPr>
        <w:tc>
          <w:tcPr>
            <w:tcW w:w="423" w:type="dxa"/>
            <w:vAlign w:val="center"/>
          </w:tcPr>
          <w:p w14:paraId="5FD4E129" w14:textId="77777777" w:rsidR="00041414" w:rsidRPr="00266407" w:rsidRDefault="00041414" w:rsidP="00041414">
            <w:pPr>
              <w:spacing w:after="0" w:line="240" w:lineRule="auto"/>
              <w:jc w:val="center"/>
              <w:rPr>
                <w:rFonts w:ascii="Times New Roman" w:hAnsi="Times New Roman" w:cs="Times New Roman"/>
                <w:sz w:val="16"/>
                <w:szCs w:val="16"/>
              </w:rPr>
            </w:pPr>
          </w:p>
        </w:tc>
        <w:tc>
          <w:tcPr>
            <w:tcW w:w="3121" w:type="dxa"/>
            <w:vAlign w:val="center"/>
          </w:tcPr>
          <w:p w14:paraId="04CEBE36" w14:textId="76D26680" w:rsidR="00041414" w:rsidRPr="00041414" w:rsidRDefault="00041414" w:rsidP="00041414">
            <w:pPr>
              <w:spacing w:after="0" w:line="240" w:lineRule="auto"/>
              <w:jc w:val="right"/>
              <w:rPr>
                <w:rFonts w:ascii="Times New Roman" w:hAnsi="Times New Roman" w:cs="Times New Roman"/>
                <w:b/>
                <w:sz w:val="16"/>
                <w:szCs w:val="16"/>
              </w:rPr>
            </w:pPr>
            <w:r w:rsidRPr="00041414">
              <w:rPr>
                <w:rFonts w:ascii="Times New Roman" w:hAnsi="Times New Roman" w:cs="Times New Roman"/>
                <w:b/>
                <w:sz w:val="16"/>
                <w:szCs w:val="16"/>
              </w:rPr>
              <w:t>ВСЕГО</w:t>
            </w:r>
          </w:p>
        </w:tc>
        <w:tc>
          <w:tcPr>
            <w:tcW w:w="536" w:type="dxa"/>
            <w:shd w:val="clear" w:color="auto" w:fill="auto"/>
            <w:noWrap/>
            <w:vAlign w:val="center"/>
          </w:tcPr>
          <w:p w14:paraId="0A63C8B4" w14:textId="78350B3C" w:rsidR="00041414" w:rsidRPr="00041414" w:rsidRDefault="00041414" w:rsidP="00041414">
            <w:pPr>
              <w:spacing w:after="0" w:line="240" w:lineRule="auto"/>
              <w:jc w:val="center"/>
              <w:rPr>
                <w:rFonts w:ascii="Times New Roman" w:hAnsi="Times New Roman" w:cs="Times New Roman"/>
                <w:b/>
                <w:sz w:val="16"/>
                <w:szCs w:val="16"/>
              </w:rPr>
            </w:pPr>
            <w:r w:rsidRPr="00041414">
              <w:rPr>
                <w:rFonts w:ascii="Times New Roman" w:hAnsi="Times New Roman" w:cs="Times New Roman"/>
                <w:b/>
                <w:sz w:val="16"/>
                <w:szCs w:val="16"/>
              </w:rPr>
              <w:t>х</w:t>
            </w:r>
          </w:p>
        </w:tc>
        <w:tc>
          <w:tcPr>
            <w:tcW w:w="427" w:type="dxa"/>
            <w:shd w:val="clear" w:color="auto" w:fill="auto"/>
            <w:noWrap/>
            <w:vAlign w:val="center"/>
          </w:tcPr>
          <w:p w14:paraId="311765E0" w14:textId="77295332" w:rsidR="00041414" w:rsidRPr="00041414" w:rsidRDefault="00041414" w:rsidP="00041414">
            <w:pPr>
              <w:spacing w:after="0" w:line="240" w:lineRule="auto"/>
              <w:jc w:val="center"/>
              <w:rPr>
                <w:rFonts w:ascii="Times New Roman" w:hAnsi="Times New Roman" w:cs="Times New Roman"/>
                <w:b/>
                <w:sz w:val="16"/>
                <w:szCs w:val="16"/>
              </w:rPr>
            </w:pPr>
            <w:r w:rsidRPr="00041414">
              <w:rPr>
                <w:rFonts w:ascii="Times New Roman" w:hAnsi="Times New Roman" w:cs="Times New Roman"/>
                <w:b/>
                <w:sz w:val="16"/>
                <w:szCs w:val="16"/>
              </w:rPr>
              <w:t>х</w:t>
            </w:r>
          </w:p>
        </w:tc>
        <w:tc>
          <w:tcPr>
            <w:tcW w:w="705" w:type="dxa"/>
            <w:shd w:val="clear" w:color="auto" w:fill="auto"/>
            <w:noWrap/>
            <w:vAlign w:val="center"/>
          </w:tcPr>
          <w:p w14:paraId="69AC1CF6" w14:textId="7BF3EDB7" w:rsidR="00041414" w:rsidRPr="00041414" w:rsidRDefault="00041414" w:rsidP="00041414">
            <w:pPr>
              <w:spacing w:after="0" w:line="240" w:lineRule="auto"/>
              <w:jc w:val="center"/>
              <w:rPr>
                <w:rFonts w:ascii="Times New Roman" w:hAnsi="Times New Roman" w:cs="Times New Roman"/>
                <w:b/>
                <w:sz w:val="16"/>
                <w:szCs w:val="16"/>
              </w:rPr>
            </w:pPr>
            <w:r w:rsidRPr="00041414">
              <w:rPr>
                <w:rFonts w:ascii="Times New Roman" w:hAnsi="Times New Roman" w:cs="Times New Roman"/>
                <w:b/>
                <w:sz w:val="16"/>
                <w:szCs w:val="16"/>
              </w:rPr>
              <w:t>х</w:t>
            </w:r>
          </w:p>
        </w:tc>
        <w:tc>
          <w:tcPr>
            <w:tcW w:w="564" w:type="dxa"/>
            <w:shd w:val="clear" w:color="auto" w:fill="auto"/>
            <w:noWrap/>
            <w:vAlign w:val="center"/>
          </w:tcPr>
          <w:p w14:paraId="0ADFFA5D" w14:textId="3464FC02" w:rsidR="00041414" w:rsidRPr="00041414" w:rsidRDefault="00041414" w:rsidP="00041414">
            <w:pPr>
              <w:spacing w:after="0" w:line="240" w:lineRule="auto"/>
              <w:jc w:val="center"/>
              <w:rPr>
                <w:rFonts w:ascii="Times New Roman" w:hAnsi="Times New Roman" w:cs="Times New Roman"/>
                <w:b/>
                <w:sz w:val="16"/>
                <w:szCs w:val="16"/>
              </w:rPr>
            </w:pPr>
            <w:r w:rsidRPr="00041414">
              <w:rPr>
                <w:rFonts w:ascii="Times New Roman" w:hAnsi="Times New Roman" w:cs="Times New Roman"/>
                <w:b/>
                <w:sz w:val="16"/>
                <w:szCs w:val="16"/>
              </w:rPr>
              <w:t>х</w:t>
            </w:r>
          </w:p>
        </w:tc>
        <w:tc>
          <w:tcPr>
            <w:tcW w:w="1409" w:type="dxa"/>
            <w:vAlign w:val="center"/>
          </w:tcPr>
          <w:p w14:paraId="4D9471F7" w14:textId="180E5469" w:rsidR="00041414" w:rsidRPr="00041414" w:rsidRDefault="00041414" w:rsidP="00041414">
            <w:pPr>
              <w:spacing w:after="0" w:line="240" w:lineRule="auto"/>
              <w:jc w:val="center"/>
              <w:rPr>
                <w:rFonts w:ascii="Times New Roman" w:hAnsi="Times New Roman" w:cs="Times New Roman"/>
                <w:b/>
                <w:sz w:val="16"/>
                <w:szCs w:val="16"/>
              </w:rPr>
            </w:pPr>
            <w:r w:rsidRPr="00041414">
              <w:rPr>
                <w:rFonts w:ascii="Times New Roman" w:hAnsi="Times New Roman" w:cs="Times New Roman"/>
                <w:b/>
                <w:sz w:val="16"/>
                <w:szCs w:val="16"/>
              </w:rPr>
              <w:t>17 359 265 ,76</w:t>
            </w:r>
          </w:p>
        </w:tc>
        <w:tc>
          <w:tcPr>
            <w:tcW w:w="1269" w:type="dxa"/>
            <w:shd w:val="clear" w:color="auto" w:fill="auto"/>
            <w:noWrap/>
            <w:vAlign w:val="center"/>
          </w:tcPr>
          <w:p w14:paraId="52E4E2B4" w14:textId="5261B379" w:rsidR="00041414" w:rsidRPr="00041414" w:rsidRDefault="00041414" w:rsidP="00041414">
            <w:pPr>
              <w:spacing w:after="0" w:line="240" w:lineRule="auto"/>
              <w:jc w:val="center"/>
              <w:rPr>
                <w:rFonts w:ascii="Times New Roman" w:hAnsi="Times New Roman" w:cs="Times New Roman"/>
                <w:b/>
                <w:sz w:val="16"/>
                <w:szCs w:val="16"/>
              </w:rPr>
            </w:pPr>
            <w:r w:rsidRPr="00041414">
              <w:rPr>
                <w:rFonts w:ascii="Times New Roman" w:hAnsi="Times New Roman" w:cs="Times New Roman"/>
                <w:b/>
                <w:sz w:val="16"/>
                <w:szCs w:val="16"/>
              </w:rPr>
              <w:t>1 293 328,22</w:t>
            </w:r>
          </w:p>
        </w:tc>
        <w:tc>
          <w:tcPr>
            <w:tcW w:w="1204" w:type="dxa"/>
            <w:vAlign w:val="center"/>
          </w:tcPr>
          <w:p w14:paraId="31D9E24B" w14:textId="6D068CB5" w:rsidR="00041414" w:rsidRPr="00041414" w:rsidRDefault="00041414" w:rsidP="00041414">
            <w:pPr>
              <w:spacing w:after="0" w:line="240" w:lineRule="auto"/>
              <w:jc w:val="center"/>
              <w:rPr>
                <w:rFonts w:ascii="Times New Roman" w:hAnsi="Times New Roman" w:cs="Times New Roman"/>
                <w:b/>
                <w:sz w:val="16"/>
                <w:szCs w:val="16"/>
              </w:rPr>
            </w:pPr>
            <w:r w:rsidRPr="00041414">
              <w:rPr>
                <w:rFonts w:ascii="Times New Roman" w:hAnsi="Times New Roman" w:cs="Times New Roman"/>
                <w:b/>
                <w:sz w:val="16"/>
                <w:szCs w:val="16"/>
              </w:rPr>
              <w:t>878 549,75</w:t>
            </w:r>
          </w:p>
        </w:tc>
        <w:tc>
          <w:tcPr>
            <w:tcW w:w="705" w:type="dxa"/>
            <w:vAlign w:val="center"/>
          </w:tcPr>
          <w:p w14:paraId="0ECB14FE" w14:textId="4FC5046D" w:rsidR="00041414" w:rsidRPr="00041414" w:rsidRDefault="00041414" w:rsidP="00041414">
            <w:pPr>
              <w:spacing w:after="0" w:line="240" w:lineRule="auto"/>
              <w:jc w:val="center"/>
              <w:rPr>
                <w:rFonts w:ascii="Times New Roman" w:hAnsi="Times New Roman" w:cs="Times New Roman"/>
                <w:b/>
                <w:sz w:val="16"/>
                <w:szCs w:val="16"/>
              </w:rPr>
            </w:pPr>
            <w:r w:rsidRPr="00041414">
              <w:rPr>
                <w:rFonts w:ascii="Times New Roman" w:hAnsi="Times New Roman" w:cs="Times New Roman"/>
                <w:b/>
                <w:sz w:val="16"/>
                <w:szCs w:val="16"/>
              </w:rPr>
              <w:t>5,1</w:t>
            </w:r>
          </w:p>
        </w:tc>
      </w:tr>
    </w:tbl>
    <w:p w14:paraId="377BC1C9" w14:textId="77777777" w:rsidR="0037746C" w:rsidRDefault="0037746C" w:rsidP="003769BB">
      <w:pPr>
        <w:spacing w:after="0"/>
        <w:ind w:firstLine="567"/>
        <w:jc w:val="both"/>
        <w:rPr>
          <w:rFonts w:ascii="Times New Roman" w:hAnsi="Times New Roman" w:cs="Times New Roman"/>
          <w:sz w:val="24"/>
          <w:szCs w:val="24"/>
        </w:rPr>
      </w:pPr>
    </w:p>
    <w:p w14:paraId="21C5FDBC" w14:textId="46D61A74" w:rsidR="0037746C" w:rsidRDefault="003B23A0" w:rsidP="00A73B71">
      <w:pPr>
        <w:spacing w:after="0"/>
        <w:ind w:firstLine="567"/>
        <w:jc w:val="both"/>
        <w:rPr>
          <w:rFonts w:ascii="Times New Roman" w:hAnsi="Times New Roman" w:cs="Times New Roman"/>
          <w:sz w:val="24"/>
          <w:szCs w:val="24"/>
        </w:rPr>
      </w:pPr>
      <w:r w:rsidRPr="003556A7">
        <w:rPr>
          <w:rFonts w:ascii="Times New Roman" w:hAnsi="Times New Roman" w:cs="Times New Roman"/>
          <w:sz w:val="24"/>
          <w:szCs w:val="24"/>
        </w:rPr>
        <w:t xml:space="preserve">В отчетном периоде межбюджетные трансферты </w:t>
      </w:r>
      <w:r w:rsidR="000C452E">
        <w:rPr>
          <w:rFonts w:ascii="Times New Roman" w:hAnsi="Times New Roman" w:cs="Times New Roman"/>
          <w:sz w:val="24"/>
          <w:szCs w:val="24"/>
        </w:rPr>
        <w:t xml:space="preserve">израсходованы </w:t>
      </w:r>
      <w:r w:rsidRPr="003556A7">
        <w:rPr>
          <w:rFonts w:ascii="Times New Roman" w:hAnsi="Times New Roman" w:cs="Times New Roman"/>
          <w:sz w:val="24"/>
          <w:szCs w:val="24"/>
        </w:rPr>
        <w:t xml:space="preserve">в сумме </w:t>
      </w:r>
      <w:r w:rsidR="00041414">
        <w:rPr>
          <w:rFonts w:ascii="Times New Roman" w:hAnsi="Times New Roman" w:cs="Times New Roman"/>
          <w:sz w:val="24"/>
          <w:szCs w:val="24"/>
        </w:rPr>
        <w:t>878,5</w:t>
      </w:r>
      <w:r w:rsidRPr="003556A7">
        <w:rPr>
          <w:rFonts w:ascii="Times New Roman" w:hAnsi="Times New Roman" w:cs="Times New Roman"/>
          <w:sz w:val="24"/>
          <w:szCs w:val="24"/>
        </w:rPr>
        <w:t xml:space="preserve"> тыс. рублей или </w:t>
      </w:r>
      <w:r w:rsidR="00041414">
        <w:rPr>
          <w:rFonts w:ascii="Times New Roman" w:hAnsi="Times New Roman" w:cs="Times New Roman"/>
          <w:sz w:val="24"/>
          <w:szCs w:val="24"/>
        </w:rPr>
        <w:t>5,1</w:t>
      </w:r>
      <w:r w:rsidRPr="003556A7">
        <w:rPr>
          <w:rFonts w:ascii="Times New Roman" w:hAnsi="Times New Roman" w:cs="Times New Roman"/>
          <w:sz w:val="24"/>
          <w:szCs w:val="24"/>
        </w:rPr>
        <w:t xml:space="preserve">% </w:t>
      </w:r>
      <w:r w:rsidR="000C452E">
        <w:rPr>
          <w:rFonts w:ascii="Times New Roman" w:hAnsi="Times New Roman" w:cs="Times New Roman"/>
          <w:sz w:val="24"/>
          <w:szCs w:val="24"/>
        </w:rPr>
        <w:t>годового объема</w:t>
      </w:r>
      <w:r w:rsidRPr="003556A7">
        <w:rPr>
          <w:rFonts w:ascii="Times New Roman" w:hAnsi="Times New Roman" w:cs="Times New Roman"/>
          <w:sz w:val="24"/>
          <w:szCs w:val="24"/>
        </w:rPr>
        <w:t>, из них</w:t>
      </w:r>
      <w:r w:rsidR="003556A7" w:rsidRPr="003556A7">
        <w:rPr>
          <w:rFonts w:ascii="Times New Roman" w:hAnsi="Times New Roman" w:cs="Times New Roman"/>
          <w:sz w:val="24"/>
          <w:szCs w:val="24"/>
        </w:rPr>
        <w:t>:</w:t>
      </w:r>
    </w:p>
    <w:p w14:paraId="1EC1B04E" w14:textId="77777777" w:rsidR="00A73B71" w:rsidRPr="00A73B71" w:rsidRDefault="00A73B71" w:rsidP="00A73B71">
      <w:pPr>
        <w:spacing w:after="0"/>
        <w:ind w:firstLine="567"/>
        <w:jc w:val="both"/>
        <w:rPr>
          <w:rFonts w:ascii="Times New Roman" w:hAnsi="Times New Roman" w:cs="Times New Roman"/>
          <w:sz w:val="24"/>
          <w:szCs w:val="24"/>
        </w:rPr>
      </w:pPr>
    </w:p>
    <w:p w14:paraId="0F2121FD" w14:textId="09F875D5" w:rsidR="003B23A0" w:rsidRPr="009056CD" w:rsidRDefault="003B23A0" w:rsidP="00080F9E">
      <w:pPr>
        <w:spacing w:after="0"/>
        <w:ind w:firstLine="567"/>
        <w:jc w:val="center"/>
        <w:rPr>
          <w:rFonts w:ascii="Times New Roman" w:hAnsi="Times New Roman" w:cs="Times New Roman"/>
          <w:b/>
          <w:sz w:val="24"/>
          <w:szCs w:val="24"/>
        </w:rPr>
      </w:pPr>
      <w:r w:rsidRPr="009056CD">
        <w:rPr>
          <w:rFonts w:ascii="Times New Roman" w:hAnsi="Times New Roman" w:cs="Times New Roman"/>
          <w:b/>
          <w:sz w:val="24"/>
          <w:szCs w:val="24"/>
        </w:rPr>
        <w:t>Дорожная деятельность</w:t>
      </w:r>
    </w:p>
    <w:p w14:paraId="5162CF5C" w14:textId="5C3E0612" w:rsidR="00080F9E" w:rsidRDefault="003B23A0" w:rsidP="00080F9E">
      <w:pPr>
        <w:spacing w:after="0"/>
        <w:ind w:firstLine="567"/>
        <w:jc w:val="both"/>
        <w:rPr>
          <w:rFonts w:ascii="Times New Roman" w:hAnsi="Times New Roman" w:cs="Times New Roman"/>
          <w:sz w:val="24"/>
          <w:szCs w:val="24"/>
        </w:rPr>
      </w:pPr>
      <w:r w:rsidRPr="009056CD">
        <w:rPr>
          <w:rFonts w:ascii="Times New Roman" w:hAnsi="Times New Roman" w:cs="Times New Roman"/>
          <w:b/>
          <w:sz w:val="24"/>
          <w:szCs w:val="24"/>
        </w:rPr>
        <w:t>По подразделу 0409 «Дорожное хозяйство» (дорожные фонды)</w:t>
      </w:r>
      <w:r w:rsidRPr="009056CD">
        <w:rPr>
          <w:rFonts w:ascii="Times New Roman" w:hAnsi="Times New Roman" w:cs="Times New Roman"/>
          <w:sz w:val="24"/>
          <w:szCs w:val="24"/>
        </w:rPr>
        <w:t xml:space="preserve"> бюджетные средства освоены МКУ «МЦ Алакуртти» в рамках МП № 5 «Развитие транспортной системы в муниципальном образовании сельское поселение Алакуртти Кандалакшского района» на 2017-2019 годы</w:t>
      </w:r>
      <w:r w:rsidR="00DC6421">
        <w:rPr>
          <w:rFonts w:ascii="Times New Roman" w:hAnsi="Times New Roman" w:cs="Times New Roman"/>
          <w:sz w:val="24"/>
          <w:szCs w:val="24"/>
        </w:rPr>
        <w:t xml:space="preserve"> в размере 1,7% годового объема</w:t>
      </w:r>
      <w:r w:rsidRPr="009056CD">
        <w:rPr>
          <w:rFonts w:ascii="Times New Roman" w:hAnsi="Times New Roman" w:cs="Times New Roman"/>
          <w:sz w:val="24"/>
          <w:szCs w:val="24"/>
        </w:rPr>
        <w:t>, из них за счет</w:t>
      </w:r>
      <w:r w:rsidR="009056CD" w:rsidRPr="009056CD">
        <w:rPr>
          <w:rFonts w:ascii="Times New Roman" w:hAnsi="Times New Roman" w:cs="Times New Roman"/>
          <w:sz w:val="24"/>
          <w:szCs w:val="24"/>
        </w:rPr>
        <w:t xml:space="preserve"> </w:t>
      </w:r>
      <w:r w:rsidRPr="009056CD">
        <w:rPr>
          <w:rFonts w:ascii="Times New Roman" w:hAnsi="Times New Roman" w:cs="Times New Roman"/>
          <w:sz w:val="24"/>
          <w:szCs w:val="24"/>
        </w:rPr>
        <w:t>средств районного бюджета в виде иных межбюджетных трансфертов на осуществление части полномочий муниципального района по решению вопросов местного значения сельских поселений на</w:t>
      </w:r>
      <w:r w:rsidR="0049494F">
        <w:rPr>
          <w:rFonts w:ascii="Times New Roman" w:hAnsi="Times New Roman" w:cs="Times New Roman"/>
          <w:sz w:val="24"/>
          <w:szCs w:val="24"/>
        </w:rPr>
        <w:t xml:space="preserve"> </w:t>
      </w:r>
      <w:r w:rsidR="009056CD" w:rsidRPr="0049494F">
        <w:rPr>
          <w:rFonts w:ascii="Times New Roman" w:hAnsi="Times New Roman" w:cs="Times New Roman"/>
          <w:sz w:val="24"/>
          <w:szCs w:val="24"/>
        </w:rPr>
        <w:t xml:space="preserve">оплату труда </w:t>
      </w:r>
      <w:r w:rsidR="00FC1D94">
        <w:rPr>
          <w:rFonts w:ascii="Times New Roman" w:hAnsi="Times New Roman" w:cs="Times New Roman"/>
          <w:sz w:val="24"/>
          <w:szCs w:val="24"/>
        </w:rPr>
        <w:t xml:space="preserve">штатной единице «тракторист» </w:t>
      </w:r>
      <w:r w:rsidR="009056CD" w:rsidRPr="0049494F">
        <w:rPr>
          <w:rFonts w:ascii="Times New Roman" w:hAnsi="Times New Roman" w:cs="Times New Roman"/>
          <w:sz w:val="24"/>
          <w:szCs w:val="24"/>
        </w:rPr>
        <w:t>в сумме 222,6 тыс. рублей или 18,3%</w:t>
      </w:r>
      <w:r w:rsidRPr="0049494F">
        <w:rPr>
          <w:rFonts w:ascii="Times New Roman" w:hAnsi="Times New Roman" w:cs="Times New Roman"/>
          <w:sz w:val="24"/>
          <w:szCs w:val="24"/>
        </w:rPr>
        <w:t xml:space="preserve"> от </w:t>
      </w:r>
      <w:r w:rsidR="00080F9E" w:rsidRPr="00080F9E">
        <w:rPr>
          <w:rFonts w:ascii="Times New Roman" w:hAnsi="Times New Roman" w:cs="Times New Roman"/>
          <w:sz w:val="24"/>
          <w:szCs w:val="24"/>
        </w:rPr>
        <w:t>плановых назначений</w:t>
      </w:r>
      <w:r w:rsidR="00080F9E">
        <w:rPr>
          <w:rFonts w:ascii="Times New Roman" w:hAnsi="Times New Roman" w:cs="Times New Roman"/>
          <w:sz w:val="24"/>
          <w:szCs w:val="24"/>
        </w:rPr>
        <w:t>.</w:t>
      </w:r>
    </w:p>
    <w:p w14:paraId="00C072E2" w14:textId="008BE1CA" w:rsidR="00080F9E" w:rsidRPr="00FC1D94" w:rsidRDefault="00FC1D94" w:rsidP="00FC1D94">
      <w:pPr>
        <w:spacing w:after="0"/>
        <w:ind w:firstLine="567"/>
        <w:jc w:val="both"/>
        <w:rPr>
          <w:rFonts w:ascii="Times New Roman" w:hAnsi="Times New Roman" w:cs="Times New Roman"/>
          <w:b/>
          <w:i/>
          <w:color w:val="FF0000"/>
          <w:sz w:val="24"/>
          <w:szCs w:val="24"/>
        </w:rPr>
      </w:pPr>
      <w:r>
        <w:rPr>
          <w:rFonts w:ascii="Times New Roman" w:hAnsi="Times New Roman" w:cs="Times New Roman"/>
          <w:b/>
          <w:i/>
          <w:color w:val="FF0000"/>
          <w:sz w:val="24"/>
          <w:szCs w:val="24"/>
        </w:rPr>
        <w:t xml:space="preserve"> </w:t>
      </w:r>
    </w:p>
    <w:p w14:paraId="120BF741" w14:textId="7AC4223F" w:rsidR="0049494F" w:rsidRPr="0049494F" w:rsidRDefault="0049494F" w:rsidP="0049494F">
      <w:pPr>
        <w:spacing w:after="0"/>
        <w:ind w:firstLine="567"/>
        <w:jc w:val="center"/>
        <w:rPr>
          <w:rFonts w:ascii="Times New Roman" w:hAnsi="Times New Roman" w:cs="Times New Roman"/>
          <w:b/>
          <w:sz w:val="24"/>
          <w:szCs w:val="24"/>
        </w:rPr>
      </w:pPr>
      <w:r w:rsidRPr="0049494F">
        <w:rPr>
          <w:rFonts w:ascii="Times New Roman" w:hAnsi="Times New Roman" w:cs="Times New Roman"/>
          <w:b/>
          <w:sz w:val="24"/>
          <w:szCs w:val="24"/>
        </w:rPr>
        <w:t xml:space="preserve">Обеспечение нуждающихся </w:t>
      </w:r>
      <w:bookmarkStart w:id="15" w:name="_Hlk526435586"/>
      <w:r w:rsidRPr="0049494F">
        <w:rPr>
          <w:rFonts w:ascii="Times New Roman" w:hAnsi="Times New Roman" w:cs="Times New Roman"/>
          <w:b/>
          <w:sz w:val="24"/>
          <w:szCs w:val="24"/>
        </w:rPr>
        <w:t>в жилых помещениях малоимущих граждан</w:t>
      </w:r>
    </w:p>
    <w:p w14:paraId="70194483" w14:textId="77777777" w:rsidR="0049494F" w:rsidRPr="0049494F" w:rsidRDefault="0049494F" w:rsidP="0049494F">
      <w:pPr>
        <w:spacing w:after="0"/>
        <w:ind w:firstLine="567"/>
        <w:jc w:val="center"/>
        <w:rPr>
          <w:rFonts w:ascii="Times New Roman" w:hAnsi="Times New Roman" w:cs="Times New Roman"/>
          <w:b/>
          <w:sz w:val="24"/>
          <w:szCs w:val="24"/>
        </w:rPr>
      </w:pPr>
      <w:r w:rsidRPr="0049494F">
        <w:rPr>
          <w:rFonts w:ascii="Times New Roman" w:hAnsi="Times New Roman" w:cs="Times New Roman"/>
          <w:b/>
          <w:sz w:val="24"/>
          <w:szCs w:val="24"/>
        </w:rPr>
        <w:t>жилыми помещениями, организация строительства и содержания</w:t>
      </w:r>
    </w:p>
    <w:p w14:paraId="146655DF" w14:textId="77777777" w:rsidR="0049494F" w:rsidRPr="0049494F" w:rsidRDefault="0049494F" w:rsidP="0049494F">
      <w:pPr>
        <w:spacing w:after="0"/>
        <w:ind w:firstLine="567"/>
        <w:jc w:val="center"/>
        <w:rPr>
          <w:rFonts w:ascii="Times New Roman" w:hAnsi="Times New Roman" w:cs="Times New Roman"/>
          <w:b/>
          <w:sz w:val="24"/>
          <w:szCs w:val="24"/>
        </w:rPr>
      </w:pPr>
      <w:r w:rsidRPr="0049494F">
        <w:rPr>
          <w:rFonts w:ascii="Times New Roman" w:hAnsi="Times New Roman" w:cs="Times New Roman"/>
          <w:b/>
          <w:sz w:val="24"/>
          <w:szCs w:val="24"/>
        </w:rPr>
        <w:t>муниципального жилищного фонда</w:t>
      </w:r>
    </w:p>
    <w:bookmarkEnd w:id="15"/>
    <w:p w14:paraId="65936FB8" w14:textId="77777777" w:rsidR="00755908" w:rsidRDefault="00755908" w:rsidP="0075590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целом на обеспечение нуждающихся </w:t>
      </w:r>
      <w:r w:rsidRPr="00240D6A">
        <w:rPr>
          <w:rFonts w:ascii="Times New Roman" w:hAnsi="Times New Roman" w:cs="Times New Roman"/>
          <w:sz w:val="24"/>
          <w:szCs w:val="24"/>
        </w:rPr>
        <w:t>в жилых помещениях малоимущих граждан</w:t>
      </w:r>
      <w:r>
        <w:rPr>
          <w:rFonts w:ascii="Times New Roman" w:hAnsi="Times New Roman" w:cs="Times New Roman"/>
          <w:sz w:val="24"/>
          <w:szCs w:val="24"/>
        </w:rPr>
        <w:t xml:space="preserve"> </w:t>
      </w:r>
      <w:r w:rsidRPr="00240D6A">
        <w:rPr>
          <w:rFonts w:ascii="Times New Roman" w:hAnsi="Times New Roman" w:cs="Times New Roman"/>
          <w:sz w:val="24"/>
          <w:szCs w:val="24"/>
        </w:rPr>
        <w:t>жилыми помещениями, организаци</w:t>
      </w:r>
      <w:r>
        <w:rPr>
          <w:rFonts w:ascii="Times New Roman" w:hAnsi="Times New Roman" w:cs="Times New Roman"/>
          <w:sz w:val="24"/>
          <w:szCs w:val="24"/>
        </w:rPr>
        <w:t>ю</w:t>
      </w:r>
      <w:r w:rsidRPr="00240D6A">
        <w:rPr>
          <w:rFonts w:ascii="Times New Roman" w:hAnsi="Times New Roman" w:cs="Times New Roman"/>
          <w:sz w:val="24"/>
          <w:szCs w:val="24"/>
        </w:rPr>
        <w:t xml:space="preserve"> строительства и содержания</w:t>
      </w:r>
      <w:r>
        <w:rPr>
          <w:rFonts w:ascii="Times New Roman" w:hAnsi="Times New Roman" w:cs="Times New Roman"/>
          <w:sz w:val="24"/>
          <w:szCs w:val="24"/>
        </w:rPr>
        <w:t xml:space="preserve"> </w:t>
      </w:r>
      <w:r w:rsidRPr="00240D6A">
        <w:rPr>
          <w:rFonts w:ascii="Times New Roman" w:hAnsi="Times New Roman" w:cs="Times New Roman"/>
          <w:sz w:val="24"/>
          <w:szCs w:val="24"/>
        </w:rPr>
        <w:t>муниципального жилищного фонда</w:t>
      </w:r>
      <w:r>
        <w:rPr>
          <w:rFonts w:ascii="Times New Roman" w:hAnsi="Times New Roman" w:cs="Times New Roman"/>
          <w:sz w:val="24"/>
          <w:szCs w:val="24"/>
        </w:rPr>
        <w:t xml:space="preserve"> бюджетные средства освоены в размере 656,0 тыс. рублей или 31,1% от плановый назначений.</w:t>
      </w:r>
    </w:p>
    <w:p w14:paraId="34F8FE4A" w14:textId="0A6D83E2" w:rsidR="0049494F" w:rsidRPr="0049494F" w:rsidRDefault="0049494F" w:rsidP="00520BE2">
      <w:pPr>
        <w:spacing w:after="0"/>
        <w:ind w:firstLine="567"/>
        <w:jc w:val="both"/>
        <w:rPr>
          <w:rFonts w:ascii="Times New Roman" w:hAnsi="Times New Roman" w:cs="Times New Roman"/>
          <w:sz w:val="24"/>
          <w:szCs w:val="24"/>
        </w:rPr>
      </w:pPr>
      <w:r>
        <w:rPr>
          <w:rFonts w:ascii="Times New Roman" w:hAnsi="Times New Roman" w:cs="Times New Roman"/>
          <w:sz w:val="24"/>
          <w:szCs w:val="24"/>
        </w:rPr>
        <w:t>Н</w:t>
      </w:r>
      <w:r w:rsidRPr="0049494F">
        <w:rPr>
          <w:rFonts w:ascii="Times New Roman" w:hAnsi="Times New Roman" w:cs="Times New Roman"/>
          <w:sz w:val="24"/>
          <w:szCs w:val="24"/>
        </w:rPr>
        <w:t xml:space="preserve">а реализацию мероприятий МП № 7 «Энергоэффективность и развитие энергетики с.п. Алакуртти Кандалакшского района» на 2017-2019 годы расходы исполнены </w:t>
      </w:r>
      <w:r>
        <w:rPr>
          <w:rFonts w:ascii="Times New Roman" w:hAnsi="Times New Roman" w:cs="Times New Roman"/>
          <w:sz w:val="24"/>
          <w:szCs w:val="24"/>
        </w:rPr>
        <w:t>в части с</w:t>
      </w:r>
      <w:r w:rsidRPr="0049494F">
        <w:rPr>
          <w:rFonts w:ascii="Times New Roman" w:hAnsi="Times New Roman" w:cs="Times New Roman"/>
          <w:sz w:val="24"/>
          <w:szCs w:val="24"/>
        </w:rPr>
        <w:t>убсиди</w:t>
      </w:r>
      <w:r>
        <w:rPr>
          <w:rFonts w:ascii="Times New Roman" w:hAnsi="Times New Roman" w:cs="Times New Roman"/>
          <w:sz w:val="24"/>
          <w:szCs w:val="24"/>
        </w:rPr>
        <w:t>и</w:t>
      </w:r>
      <w:r w:rsidRPr="0049494F">
        <w:rPr>
          <w:rFonts w:ascii="Times New Roman" w:hAnsi="Times New Roman" w:cs="Times New Roman"/>
          <w:sz w:val="24"/>
          <w:szCs w:val="24"/>
        </w:rPr>
        <w:t xml:space="preserve"> на софинансирование расходных обязательств муниципальных образований на оплату взносов на капитальный ремонт за муниципальный жилой фонд</w:t>
      </w:r>
      <w:r>
        <w:rPr>
          <w:rFonts w:ascii="Times New Roman" w:hAnsi="Times New Roman" w:cs="Times New Roman"/>
          <w:sz w:val="24"/>
          <w:szCs w:val="24"/>
        </w:rPr>
        <w:t xml:space="preserve"> </w:t>
      </w:r>
      <w:r w:rsidRPr="0049494F">
        <w:rPr>
          <w:rFonts w:ascii="Times New Roman" w:hAnsi="Times New Roman" w:cs="Times New Roman"/>
          <w:sz w:val="24"/>
          <w:szCs w:val="24"/>
        </w:rPr>
        <w:t>в сумме</w:t>
      </w:r>
      <w:r>
        <w:rPr>
          <w:rFonts w:ascii="Times New Roman" w:hAnsi="Times New Roman" w:cs="Times New Roman"/>
          <w:sz w:val="24"/>
          <w:szCs w:val="24"/>
        </w:rPr>
        <w:t xml:space="preserve"> 116,1</w:t>
      </w:r>
      <w:r w:rsidRPr="0049494F">
        <w:rPr>
          <w:rFonts w:ascii="Times New Roman" w:hAnsi="Times New Roman" w:cs="Times New Roman"/>
          <w:sz w:val="24"/>
          <w:szCs w:val="24"/>
        </w:rPr>
        <w:t xml:space="preserve"> тыс. рублей</w:t>
      </w:r>
      <w:r w:rsidR="00755908">
        <w:rPr>
          <w:rFonts w:ascii="Times New Roman" w:hAnsi="Times New Roman" w:cs="Times New Roman"/>
          <w:sz w:val="24"/>
          <w:szCs w:val="24"/>
        </w:rPr>
        <w:t xml:space="preserve"> или 23,5 %</w:t>
      </w:r>
      <w:r>
        <w:rPr>
          <w:rFonts w:ascii="Times New Roman" w:hAnsi="Times New Roman" w:cs="Times New Roman"/>
          <w:sz w:val="24"/>
          <w:szCs w:val="24"/>
        </w:rPr>
        <w:t xml:space="preserve"> </w:t>
      </w:r>
      <w:r w:rsidR="00755908">
        <w:rPr>
          <w:rFonts w:ascii="Times New Roman" w:hAnsi="Times New Roman" w:cs="Times New Roman"/>
          <w:sz w:val="24"/>
          <w:szCs w:val="24"/>
        </w:rPr>
        <w:t xml:space="preserve">от плановых назначений, </w:t>
      </w:r>
      <w:r>
        <w:rPr>
          <w:rFonts w:ascii="Times New Roman" w:hAnsi="Times New Roman" w:cs="Times New Roman"/>
          <w:sz w:val="24"/>
          <w:szCs w:val="24"/>
        </w:rPr>
        <w:t>в части р</w:t>
      </w:r>
      <w:r w:rsidRPr="0049494F">
        <w:rPr>
          <w:rFonts w:ascii="Times New Roman" w:hAnsi="Times New Roman" w:cs="Times New Roman"/>
          <w:sz w:val="24"/>
          <w:szCs w:val="24"/>
        </w:rPr>
        <w:t>асход</w:t>
      </w:r>
      <w:r>
        <w:rPr>
          <w:rFonts w:ascii="Times New Roman" w:hAnsi="Times New Roman" w:cs="Times New Roman"/>
          <w:sz w:val="24"/>
          <w:szCs w:val="24"/>
        </w:rPr>
        <w:t>ов</w:t>
      </w:r>
      <w:r w:rsidRPr="0049494F">
        <w:rPr>
          <w:rFonts w:ascii="Times New Roman" w:hAnsi="Times New Roman" w:cs="Times New Roman"/>
          <w:sz w:val="24"/>
          <w:szCs w:val="24"/>
        </w:rPr>
        <w:t xml:space="preserve"> местного бюджета на оплату взносов на капитальный ремонт за муниципальный жилой фонд</w:t>
      </w:r>
      <w:r>
        <w:rPr>
          <w:rFonts w:ascii="Times New Roman" w:hAnsi="Times New Roman" w:cs="Times New Roman"/>
          <w:sz w:val="24"/>
          <w:szCs w:val="24"/>
        </w:rPr>
        <w:t xml:space="preserve"> в сумме 172,7 тыс. рублей или 24,8%</w:t>
      </w:r>
      <w:r w:rsidR="00755908">
        <w:rPr>
          <w:rFonts w:ascii="Times New Roman" w:hAnsi="Times New Roman" w:cs="Times New Roman"/>
          <w:sz w:val="24"/>
          <w:szCs w:val="24"/>
        </w:rPr>
        <w:t xml:space="preserve"> плановых назначений.</w:t>
      </w:r>
    </w:p>
    <w:p w14:paraId="3352541D" w14:textId="0D64A6BB" w:rsidR="00567FF9" w:rsidRPr="008459EA" w:rsidRDefault="0049494F" w:rsidP="008459EA">
      <w:pPr>
        <w:spacing w:after="0"/>
        <w:ind w:firstLine="567"/>
        <w:jc w:val="both"/>
        <w:rPr>
          <w:rFonts w:ascii="Times New Roman" w:hAnsi="Times New Roman" w:cs="Times New Roman"/>
          <w:sz w:val="24"/>
          <w:szCs w:val="24"/>
        </w:rPr>
      </w:pPr>
      <w:r w:rsidRPr="00240D6A">
        <w:rPr>
          <w:rFonts w:ascii="Times New Roman" w:hAnsi="Times New Roman" w:cs="Times New Roman"/>
          <w:b/>
          <w:sz w:val="24"/>
          <w:szCs w:val="24"/>
        </w:rPr>
        <w:lastRenderedPageBreak/>
        <w:t xml:space="preserve">По подразделу 0505 «Другие вопросы в области ЖКХ» </w:t>
      </w:r>
      <w:r w:rsidRPr="0049494F">
        <w:rPr>
          <w:rFonts w:ascii="Times New Roman" w:hAnsi="Times New Roman" w:cs="Times New Roman"/>
          <w:sz w:val="24"/>
          <w:szCs w:val="24"/>
        </w:rPr>
        <w:t xml:space="preserve">бюджетные средства освоены в рамках МП № 6 «Обеспечение комфортной среды проживания населения с.п. Алакуртти» (подпрограмма «Поддержка и развитие коммунального хозяйства с.п. Алакуртти») в сумме </w:t>
      </w:r>
      <w:r w:rsidR="00520BE2">
        <w:rPr>
          <w:rFonts w:ascii="Times New Roman" w:hAnsi="Times New Roman" w:cs="Times New Roman"/>
          <w:sz w:val="24"/>
          <w:szCs w:val="24"/>
        </w:rPr>
        <w:t>367,1</w:t>
      </w:r>
      <w:r w:rsidRPr="0049494F">
        <w:rPr>
          <w:rFonts w:ascii="Times New Roman" w:hAnsi="Times New Roman" w:cs="Times New Roman"/>
          <w:sz w:val="24"/>
          <w:szCs w:val="24"/>
        </w:rPr>
        <w:t xml:space="preserve"> тыс. рублей (</w:t>
      </w:r>
      <w:r w:rsidR="00520BE2">
        <w:rPr>
          <w:rFonts w:ascii="Times New Roman" w:hAnsi="Times New Roman" w:cs="Times New Roman"/>
          <w:sz w:val="24"/>
          <w:szCs w:val="24"/>
        </w:rPr>
        <w:t>46,2</w:t>
      </w:r>
      <w:r w:rsidRPr="0049494F">
        <w:rPr>
          <w:rFonts w:ascii="Times New Roman" w:hAnsi="Times New Roman" w:cs="Times New Roman"/>
          <w:sz w:val="24"/>
          <w:szCs w:val="24"/>
        </w:rPr>
        <w:t xml:space="preserve">% от </w:t>
      </w:r>
      <w:r w:rsidR="00520BE2" w:rsidRPr="00520BE2">
        <w:rPr>
          <w:rFonts w:ascii="Times New Roman" w:hAnsi="Times New Roman" w:cs="Times New Roman"/>
          <w:sz w:val="24"/>
          <w:szCs w:val="24"/>
        </w:rPr>
        <w:t>плановых назначений</w:t>
      </w:r>
      <w:r w:rsidRPr="0049494F">
        <w:rPr>
          <w:rFonts w:ascii="Times New Roman" w:hAnsi="Times New Roman" w:cs="Times New Roman"/>
          <w:sz w:val="24"/>
          <w:szCs w:val="24"/>
        </w:rPr>
        <w:t>)</w:t>
      </w:r>
      <w:r w:rsidR="00FC1D94">
        <w:rPr>
          <w:rFonts w:ascii="Times New Roman" w:hAnsi="Times New Roman" w:cs="Times New Roman"/>
          <w:sz w:val="24"/>
          <w:szCs w:val="24"/>
        </w:rPr>
        <w:t xml:space="preserve"> на оплату труда </w:t>
      </w:r>
      <w:r w:rsidR="008459EA">
        <w:rPr>
          <w:rFonts w:ascii="Times New Roman" w:hAnsi="Times New Roman" w:cs="Times New Roman"/>
          <w:sz w:val="24"/>
          <w:szCs w:val="24"/>
        </w:rPr>
        <w:t>двум штатным единицам «специалиста по жилищным вопросам».</w:t>
      </w:r>
    </w:p>
    <w:p w14:paraId="01C25B3D" w14:textId="3F5CFFA7" w:rsidR="0048301F" w:rsidRPr="00FE7E36" w:rsidRDefault="0048301F" w:rsidP="00FE7E36">
      <w:pPr>
        <w:spacing w:after="0"/>
        <w:jc w:val="both"/>
        <w:rPr>
          <w:rFonts w:ascii="Times New Roman" w:hAnsi="Times New Roman" w:cs="Times New Roman"/>
          <w:sz w:val="24"/>
          <w:szCs w:val="24"/>
        </w:rPr>
      </w:pPr>
    </w:p>
    <w:p w14:paraId="5D2EFAB4" w14:textId="77777777" w:rsidR="00197203" w:rsidRDefault="004E18F3" w:rsidP="00197203">
      <w:pPr>
        <w:spacing w:after="0" w:line="240" w:lineRule="auto"/>
        <w:ind w:firstLine="567"/>
        <w:jc w:val="both"/>
        <w:rPr>
          <w:rFonts w:ascii="Times New Roman" w:hAnsi="Times New Roman" w:cs="Times New Roman"/>
          <w:b/>
          <w:sz w:val="24"/>
          <w:szCs w:val="24"/>
        </w:rPr>
      </w:pPr>
      <w:bookmarkStart w:id="16" w:name="_Hlk530153033"/>
      <w:bookmarkStart w:id="17" w:name="_Hlk530153296"/>
      <w:bookmarkStart w:id="18" w:name="_Hlk530157492"/>
      <w:r w:rsidRPr="004E18F3">
        <w:rPr>
          <w:rFonts w:ascii="Times New Roman" w:hAnsi="Times New Roman" w:cs="Times New Roman"/>
          <w:b/>
          <w:sz w:val="24"/>
          <w:szCs w:val="24"/>
        </w:rPr>
        <w:t>По итогам проверки выявлены следующие нарушения и замечания</w:t>
      </w:r>
      <w:r w:rsidR="00197203">
        <w:rPr>
          <w:rFonts w:ascii="Times New Roman" w:hAnsi="Times New Roman" w:cs="Times New Roman"/>
          <w:b/>
          <w:sz w:val="24"/>
          <w:szCs w:val="24"/>
        </w:rPr>
        <w:t>:</w:t>
      </w:r>
    </w:p>
    <w:p w14:paraId="2504311A" w14:textId="12F95499" w:rsidR="004E18F3" w:rsidRPr="00197203" w:rsidRDefault="00264A99" w:rsidP="00197203">
      <w:pPr>
        <w:pStyle w:val="a6"/>
        <w:numPr>
          <w:ilvl w:val="0"/>
          <w:numId w:val="18"/>
        </w:numPr>
        <w:tabs>
          <w:tab w:val="left" w:pos="284"/>
        </w:tabs>
        <w:spacing w:after="0" w:line="240" w:lineRule="auto"/>
        <w:ind w:left="0" w:firstLine="0"/>
        <w:jc w:val="both"/>
        <w:rPr>
          <w:rFonts w:ascii="Times New Roman" w:hAnsi="Times New Roman" w:cs="Times New Roman"/>
          <w:b/>
          <w:sz w:val="24"/>
          <w:szCs w:val="24"/>
        </w:rPr>
      </w:pPr>
      <w:r w:rsidRPr="00197203">
        <w:rPr>
          <w:rFonts w:ascii="Times New Roman" w:hAnsi="Times New Roman" w:cs="Times New Roman"/>
          <w:b/>
          <w:sz w:val="24"/>
          <w:szCs w:val="24"/>
        </w:rPr>
        <w:t>со стороны Администрации м.о. с.п.</w:t>
      </w:r>
      <w:r w:rsidR="00FE7E36" w:rsidRPr="00197203">
        <w:rPr>
          <w:rFonts w:ascii="Times New Roman" w:hAnsi="Times New Roman" w:cs="Times New Roman"/>
          <w:b/>
          <w:sz w:val="24"/>
          <w:szCs w:val="24"/>
        </w:rPr>
        <w:t xml:space="preserve"> </w:t>
      </w:r>
      <w:r w:rsidRPr="00197203">
        <w:rPr>
          <w:rFonts w:ascii="Times New Roman" w:hAnsi="Times New Roman" w:cs="Times New Roman"/>
          <w:b/>
          <w:sz w:val="24"/>
          <w:szCs w:val="24"/>
        </w:rPr>
        <w:t>Алакуртти</w:t>
      </w:r>
      <w:r w:rsidR="004E18F3" w:rsidRPr="00197203">
        <w:rPr>
          <w:rFonts w:ascii="Times New Roman" w:hAnsi="Times New Roman" w:cs="Times New Roman"/>
          <w:b/>
          <w:sz w:val="24"/>
          <w:szCs w:val="24"/>
        </w:rPr>
        <w:t>:</w:t>
      </w:r>
    </w:p>
    <w:p w14:paraId="0C5FE70A" w14:textId="77777777" w:rsidR="00FE7E36" w:rsidRPr="00886A78" w:rsidRDefault="00FE7E36" w:rsidP="00197203">
      <w:pPr>
        <w:spacing w:after="0" w:line="240" w:lineRule="auto"/>
        <w:jc w:val="center"/>
        <w:rPr>
          <w:rFonts w:ascii="Times New Roman" w:hAnsi="Times New Roman" w:cs="Times New Roman"/>
          <w:b/>
          <w:sz w:val="16"/>
          <w:szCs w:val="16"/>
        </w:rPr>
      </w:pPr>
    </w:p>
    <w:p w14:paraId="2C9A0B85" w14:textId="17EF8AF1" w:rsidR="00264A99" w:rsidRPr="00CC5396" w:rsidRDefault="00264A99" w:rsidP="00264A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536A3">
        <w:rPr>
          <w:rFonts w:ascii="Times New Roman" w:hAnsi="Times New Roman" w:cs="Times New Roman"/>
          <w:sz w:val="24"/>
          <w:szCs w:val="24"/>
        </w:rPr>
        <w:t>в</w:t>
      </w:r>
      <w:r w:rsidR="00FE7E36">
        <w:rPr>
          <w:rFonts w:ascii="Times New Roman" w:hAnsi="Times New Roman" w:cs="Times New Roman"/>
          <w:sz w:val="24"/>
          <w:szCs w:val="24"/>
        </w:rPr>
        <w:t xml:space="preserve"> нарушение ч</w:t>
      </w:r>
      <w:r w:rsidR="00FE7E36" w:rsidRPr="005C1999">
        <w:rPr>
          <w:rFonts w:ascii="Times New Roman" w:hAnsi="Times New Roman" w:cs="Times New Roman"/>
          <w:sz w:val="24"/>
          <w:szCs w:val="24"/>
        </w:rPr>
        <w:t>аст</w:t>
      </w:r>
      <w:r w:rsidR="00FE7E36">
        <w:rPr>
          <w:rFonts w:ascii="Times New Roman" w:hAnsi="Times New Roman" w:cs="Times New Roman"/>
          <w:sz w:val="24"/>
          <w:szCs w:val="24"/>
        </w:rPr>
        <w:t xml:space="preserve">и </w:t>
      </w:r>
      <w:r w:rsidR="00FE7E36" w:rsidRPr="005C1999">
        <w:rPr>
          <w:rFonts w:ascii="Times New Roman" w:hAnsi="Times New Roman" w:cs="Times New Roman"/>
          <w:sz w:val="24"/>
          <w:szCs w:val="24"/>
        </w:rPr>
        <w:t>1 статьи 161 Б</w:t>
      </w:r>
      <w:r w:rsidR="00675CDD">
        <w:rPr>
          <w:rFonts w:ascii="Times New Roman" w:hAnsi="Times New Roman" w:cs="Times New Roman"/>
          <w:sz w:val="24"/>
          <w:szCs w:val="24"/>
        </w:rPr>
        <w:t>юджетного кодекса</w:t>
      </w:r>
      <w:r w:rsidR="00FE7E36" w:rsidRPr="005C1999">
        <w:rPr>
          <w:rFonts w:ascii="Times New Roman" w:hAnsi="Times New Roman" w:cs="Times New Roman"/>
          <w:sz w:val="24"/>
          <w:szCs w:val="24"/>
        </w:rPr>
        <w:t xml:space="preserve"> РФ</w:t>
      </w:r>
      <w:r w:rsidR="00FE7E36">
        <w:rPr>
          <w:rFonts w:ascii="Times New Roman" w:hAnsi="Times New Roman" w:cs="Times New Roman"/>
          <w:sz w:val="24"/>
          <w:szCs w:val="24"/>
        </w:rPr>
        <w:t xml:space="preserve"> </w:t>
      </w:r>
      <w:r w:rsidRPr="00CC5396">
        <w:rPr>
          <w:rFonts w:ascii="Times New Roman" w:hAnsi="Times New Roman" w:cs="Times New Roman"/>
          <w:sz w:val="24"/>
          <w:szCs w:val="24"/>
        </w:rPr>
        <w:t xml:space="preserve">МКУ </w:t>
      </w:r>
      <w:r w:rsidR="00CC5396">
        <w:rPr>
          <w:rFonts w:ascii="Times New Roman" w:hAnsi="Times New Roman" w:cs="Times New Roman"/>
          <w:sz w:val="24"/>
          <w:szCs w:val="24"/>
        </w:rPr>
        <w:t xml:space="preserve">«МЦ Алакуртти» </w:t>
      </w:r>
      <w:r w:rsidRPr="00D707D7">
        <w:rPr>
          <w:rFonts w:ascii="Times New Roman" w:hAnsi="Times New Roman" w:cs="Times New Roman"/>
          <w:sz w:val="24"/>
          <w:szCs w:val="24"/>
        </w:rPr>
        <w:t>не имело право на получение бюджетных сре</w:t>
      </w:r>
      <w:proofErr w:type="gramStart"/>
      <w:r w:rsidRPr="00D707D7">
        <w:rPr>
          <w:rFonts w:ascii="Times New Roman" w:hAnsi="Times New Roman" w:cs="Times New Roman"/>
          <w:sz w:val="24"/>
          <w:szCs w:val="24"/>
        </w:rPr>
        <w:t>дств в ч</w:t>
      </w:r>
      <w:proofErr w:type="gramEnd"/>
      <w:r w:rsidRPr="00D707D7">
        <w:rPr>
          <w:rFonts w:ascii="Times New Roman" w:hAnsi="Times New Roman" w:cs="Times New Roman"/>
          <w:sz w:val="24"/>
          <w:szCs w:val="24"/>
        </w:rPr>
        <w:t>асти межбюджетных трансфертов на осуществление полномочий по решению вопросов местного значения, по которым оно не было наделено функциями по осуществлению полномочий</w:t>
      </w:r>
      <w:r>
        <w:rPr>
          <w:rFonts w:ascii="Times New Roman" w:hAnsi="Times New Roman" w:cs="Times New Roman"/>
          <w:sz w:val="24"/>
          <w:szCs w:val="24"/>
        </w:rPr>
        <w:t>;</w:t>
      </w:r>
    </w:p>
    <w:p w14:paraId="57CE180A" w14:textId="56B36595" w:rsidR="000536A3" w:rsidRPr="00554DE4" w:rsidRDefault="00CC5396" w:rsidP="000536A3">
      <w:pPr>
        <w:spacing w:after="0" w:line="240" w:lineRule="auto"/>
        <w:ind w:firstLine="567"/>
        <w:jc w:val="both"/>
        <w:rPr>
          <w:rFonts w:ascii="Times New Roman" w:hAnsi="Times New Roman" w:cs="Times New Roman"/>
          <w:sz w:val="24"/>
          <w:szCs w:val="24"/>
        </w:rPr>
      </w:pPr>
      <w:r w:rsidRPr="00CC5396">
        <w:rPr>
          <w:rFonts w:ascii="Times New Roman" w:hAnsi="Times New Roman" w:cs="Times New Roman"/>
          <w:sz w:val="24"/>
          <w:szCs w:val="24"/>
        </w:rPr>
        <w:t>2</w:t>
      </w:r>
      <w:r w:rsidR="00264A99" w:rsidRPr="00CC5396">
        <w:rPr>
          <w:rFonts w:ascii="Times New Roman" w:hAnsi="Times New Roman" w:cs="Times New Roman"/>
          <w:sz w:val="24"/>
          <w:szCs w:val="24"/>
        </w:rPr>
        <w:t>.</w:t>
      </w:r>
      <w:r w:rsidR="000536A3" w:rsidRPr="00554DE4">
        <w:rPr>
          <w:rFonts w:ascii="Times New Roman" w:hAnsi="Times New Roman" w:cs="Times New Roman"/>
          <w:sz w:val="24"/>
          <w:szCs w:val="24"/>
        </w:rPr>
        <w:t xml:space="preserve"> в нарушение статьи 8 Федерального закона от 24.06.1998 № 89-ФЗ (в ред. Федерального закона от 29.12.2014 № 458-ФЗ (ред. 28.11.2015)), части 3 статьи 13.4 Федерального закона от 24.06.1998 № 89-ФЗ «Об отходах производства и потребления»,   Правил обращения с твердыми коммунальными отходами, утвержденными постановлением Правительства РФ от 12.11.2016 № 1156, пункта 1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 711/</w:t>
      </w:r>
      <w:proofErr w:type="spellStart"/>
      <w:r w:rsidR="000536A3" w:rsidRPr="00554DE4">
        <w:rPr>
          <w:rFonts w:ascii="Times New Roman" w:hAnsi="Times New Roman" w:cs="Times New Roman"/>
          <w:sz w:val="24"/>
          <w:szCs w:val="24"/>
        </w:rPr>
        <w:t>пр</w:t>
      </w:r>
      <w:proofErr w:type="spellEnd"/>
      <w:r w:rsidR="000536A3" w:rsidRPr="00554DE4">
        <w:rPr>
          <w:rFonts w:ascii="Times New Roman" w:hAnsi="Times New Roman" w:cs="Times New Roman"/>
          <w:sz w:val="24"/>
          <w:szCs w:val="24"/>
        </w:rPr>
        <w:t>,</w:t>
      </w:r>
      <w:r w:rsidR="000536A3" w:rsidRPr="00554DE4">
        <w:rPr>
          <w:rFonts w:ascii="Times New Roman" w:hAnsi="Times New Roman" w:cs="Times New Roman"/>
          <w:b/>
          <w:sz w:val="24"/>
          <w:szCs w:val="24"/>
        </w:rPr>
        <w:t xml:space="preserve"> </w:t>
      </w:r>
      <w:r w:rsidR="000536A3" w:rsidRPr="00554DE4">
        <w:rPr>
          <w:rFonts w:ascii="Times New Roman" w:hAnsi="Times New Roman" w:cs="Times New Roman"/>
          <w:sz w:val="24"/>
          <w:szCs w:val="24"/>
        </w:rPr>
        <w:t xml:space="preserve">статьи 36 Градостроительного кодекса РФ,  пункта 3.2 Инструкции Минфина РФ № 65н расходы по благоустройству мест сбора мусора относятся к мероприятиям по содержанию территорий муниципального образования, включая улучшение санитарного состояния территории. Кроме того, данные расходы запланированы по подпрограмме «Благоустройство территорий сельского поселения Алакуртти Кандалакшского района» МП № 6. </w:t>
      </w:r>
    </w:p>
    <w:p w14:paraId="187D2D0C" w14:textId="77777777" w:rsidR="000536A3" w:rsidRDefault="000536A3" w:rsidP="000536A3">
      <w:pPr>
        <w:spacing w:after="0" w:line="240" w:lineRule="auto"/>
        <w:ind w:firstLine="567"/>
        <w:jc w:val="both"/>
        <w:rPr>
          <w:rFonts w:ascii="Times New Roman" w:hAnsi="Times New Roman" w:cs="Times New Roman"/>
          <w:b/>
          <w:sz w:val="24"/>
          <w:szCs w:val="24"/>
        </w:rPr>
      </w:pPr>
      <w:r w:rsidRPr="00554DE4">
        <w:rPr>
          <w:rFonts w:ascii="Times New Roman" w:hAnsi="Times New Roman" w:cs="Times New Roman"/>
          <w:sz w:val="24"/>
          <w:szCs w:val="24"/>
        </w:rPr>
        <w:t xml:space="preserve">Соответственно расходы на реализацию </w:t>
      </w:r>
      <w:r w:rsidRPr="00554DE4">
        <w:rPr>
          <w:rFonts w:ascii="Times New Roman" w:hAnsi="Times New Roman" w:cs="Times New Roman"/>
          <w:b/>
          <w:sz w:val="24"/>
          <w:szCs w:val="24"/>
        </w:rPr>
        <w:t>мероприятий по благоустройству мест сбора мусора подлежат отражению по разделу 0500 «Жилищно-коммунальное хозяйство» подраздел 0503 «Благоустройство»</w:t>
      </w:r>
      <w:r>
        <w:rPr>
          <w:rFonts w:ascii="Times New Roman" w:hAnsi="Times New Roman" w:cs="Times New Roman"/>
          <w:b/>
          <w:sz w:val="24"/>
          <w:szCs w:val="24"/>
        </w:rPr>
        <w:t>;</w:t>
      </w:r>
    </w:p>
    <w:p w14:paraId="48005E6D" w14:textId="1BED45E8" w:rsidR="00264A99" w:rsidRDefault="000536A3" w:rsidP="00264A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64A99" w:rsidRPr="00CC5396">
        <w:rPr>
          <w:rFonts w:ascii="Times New Roman" w:hAnsi="Times New Roman" w:cs="Times New Roman"/>
          <w:sz w:val="24"/>
          <w:szCs w:val="24"/>
        </w:rPr>
        <w:t>при наличии кредиторской задолженности у МКУ «МЦ</w:t>
      </w:r>
      <w:r w:rsidR="00CC5396" w:rsidRPr="00CC5396">
        <w:rPr>
          <w:rFonts w:ascii="Times New Roman" w:hAnsi="Times New Roman" w:cs="Times New Roman"/>
          <w:sz w:val="24"/>
          <w:szCs w:val="24"/>
        </w:rPr>
        <w:t xml:space="preserve"> Алакуртти</w:t>
      </w:r>
      <w:r w:rsidR="00264A99" w:rsidRPr="00CC5396">
        <w:rPr>
          <w:rFonts w:ascii="Times New Roman" w:hAnsi="Times New Roman" w:cs="Times New Roman"/>
          <w:sz w:val="24"/>
          <w:szCs w:val="24"/>
        </w:rPr>
        <w:t xml:space="preserve">» </w:t>
      </w:r>
      <w:r w:rsidR="00264A99" w:rsidRPr="005B3FF8">
        <w:rPr>
          <w:rFonts w:ascii="Times New Roman" w:hAnsi="Times New Roman" w:cs="Times New Roman"/>
          <w:sz w:val="24"/>
          <w:szCs w:val="24"/>
        </w:rPr>
        <w:t xml:space="preserve">перед поставщиком </w:t>
      </w:r>
      <w:r w:rsidR="00264A99" w:rsidRPr="002B266B">
        <w:rPr>
          <w:rFonts w:ascii="Times New Roman" w:hAnsi="Times New Roman" w:cs="Times New Roman"/>
          <w:sz w:val="24"/>
          <w:szCs w:val="24"/>
        </w:rPr>
        <w:t xml:space="preserve">администрацией с.п. Алакуртти </w:t>
      </w:r>
      <w:r w:rsidR="00264A99" w:rsidRPr="005B3FF8">
        <w:rPr>
          <w:rFonts w:ascii="Times New Roman" w:hAnsi="Times New Roman" w:cs="Times New Roman"/>
          <w:sz w:val="24"/>
          <w:szCs w:val="24"/>
        </w:rPr>
        <w:t>не подтверждена потребность в неиспользованном остатке межбюджетного трансферта, имеющего целевое назначение, в очередном финансовом году</w:t>
      </w:r>
      <w:r w:rsidR="00264A99">
        <w:rPr>
          <w:rFonts w:ascii="Times New Roman" w:hAnsi="Times New Roman" w:cs="Times New Roman"/>
          <w:sz w:val="24"/>
          <w:szCs w:val="24"/>
        </w:rPr>
        <w:t xml:space="preserve">, в результате Учреждением </w:t>
      </w:r>
      <w:r w:rsidR="00264A99" w:rsidRPr="005B3FF8">
        <w:rPr>
          <w:rFonts w:ascii="Times New Roman" w:hAnsi="Times New Roman" w:cs="Times New Roman"/>
          <w:sz w:val="24"/>
          <w:szCs w:val="24"/>
        </w:rPr>
        <w:t>допущено неэффективное использование выделенных ассигнований в размере 36 700,00 рублей</w:t>
      </w:r>
      <w:r w:rsidR="00554DE4">
        <w:rPr>
          <w:rFonts w:ascii="Times New Roman" w:hAnsi="Times New Roman" w:cs="Times New Roman"/>
          <w:sz w:val="24"/>
          <w:szCs w:val="24"/>
        </w:rPr>
        <w:t>;</w:t>
      </w:r>
    </w:p>
    <w:p w14:paraId="1B60EDB5" w14:textId="4495FE5B" w:rsidR="00554DE4" w:rsidRPr="00554DE4" w:rsidRDefault="00554DE4" w:rsidP="00554DE4">
      <w:pPr>
        <w:spacing w:after="0" w:line="240" w:lineRule="auto"/>
        <w:ind w:firstLine="567"/>
        <w:jc w:val="both"/>
        <w:rPr>
          <w:rFonts w:ascii="Times New Roman" w:hAnsi="Times New Roman" w:cs="Times New Roman"/>
          <w:sz w:val="24"/>
          <w:szCs w:val="24"/>
        </w:rPr>
      </w:pPr>
      <w:bookmarkStart w:id="19" w:name="_Hlk530155040"/>
      <w:r w:rsidRPr="00554DE4">
        <w:rPr>
          <w:rFonts w:ascii="Times New Roman" w:hAnsi="Times New Roman" w:cs="Times New Roman"/>
          <w:sz w:val="24"/>
          <w:szCs w:val="24"/>
        </w:rPr>
        <w:t>4. проверкой не подтверждена экономическая обоснованность финансового обеспечения полномочия</w:t>
      </w:r>
      <w:r w:rsidRPr="00554DE4">
        <w:t xml:space="preserve"> </w:t>
      </w:r>
      <w:r w:rsidRPr="00554DE4">
        <w:rPr>
          <w:rFonts w:ascii="Times New Roman" w:hAnsi="Times New Roman" w:cs="Times New Roman"/>
          <w:sz w:val="24"/>
          <w:szCs w:val="24"/>
        </w:rPr>
        <w:t xml:space="preserve">по обеспечению проживающих жилыми помещениями в сумме </w:t>
      </w:r>
      <w:r>
        <w:rPr>
          <w:rFonts w:ascii="Times New Roman" w:hAnsi="Times New Roman" w:cs="Times New Roman"/>
          <w:sz w:val="24"/>
          <w:szCs w:val="24"/>
        </w:rPr>
        <w:t xml:space="preserve">    </w:t>
      </w:r>
      <w:r w:rsidRPr="00554DE4">
        <w:rPr>
          <w:rFonts w:ascii="Times New Roman" w:hAnsi="Times New Roman" w:cs="Times New Roman"/>
          <w:sz w:val="24"/>
          <w:szCs w:val="24"/>
        </w:rPr>
        <w:t>2 305 733,03 рублей.</w:t>
      </w:r>
    </w:p>
    <w:bookmarkEnd w:id="19"/>
    <w:p w14:paraId="4A02BD66" w14:textId="77777777" w:rsidR="00554DE4" w:rsidRPr="00554DE4" w:rsidRDefault="00554DE4" w:rsidP="00554DE4">
      <w:pPr>
        <w:spacing w:after="0" w:line="240" w:lineRule="auto"/>
        <w:jc w:val="both"/>
        <w:rPr>
          <w:rFonts w:ascii="Times New Roman" w:hAnsi="Times New Roman" w:cs="Times New Roman"/>
          <w:sz w:val="24"/>
          <w:szCs w:val="24"/>
        </w:rPr>
      </w:pPr>
    </w:p>
    <w:p w14:paraId="4351745A" w14:textId="76158E4B" w:rsidR="00264A99" w:rsidRPr="00197203" w:rsidRDefault="00264A99" w:rsidP="00197203">
      <w:pPr>
        <w:pStyle w:val="a6"/>
        <w:numPr>
          <w:ilvl w:val="0"/>
          <w:numId w:val="18"/>
        </w:numPr>
        <w:spacing w:after="0" w:line="240" w:lineRule="auto"/>
        <w:jc w:val="both"/>
        <w:rPr>
          <w:rFonts w:ascii="Times New Roman" w:hAnsi="Times New Roman" w:cs="Times New Roman"/>
          <w:b/>
          <w:sz w:val="24"/>
          <w:szCs w:val="24"/>
        </w:rPr>
      </w:pPr>
      <w:r w:rsidRPr="00197203">
        <w:rPr>
          <w:rFonts w:ascii="Times New Roman" w:hAnsi="Times New Roman" w:cs="Times New Roman"/>
          <w:b/>
          <w:sz w:val="24"/>
          <w:szCs w:val="24"/>
        </w:rPr>
        <w:t>со стороны МКУ «МЦ Алакуртти»</w:t>
      </w:r>
      <w:r w:rsidR="00197203">
        <w:rPr>
          <w:rFonts w:ascii="Times New Roman" w:hAnsi="Times New Roman" w:cs="Times New Roman"/>
          <w:b/>
          <w:sz w:val="24"/>
          <w:szCs w:val="24"/>
        </w:rPr>
        <w:t>:</w:t>
      </w:r>
    </w:p>
    <w:p w14:paraId="18C83F84" w14:textId="553979ED" w:rsidR="00D707D7" w:rsidRPr="00886A78" w:rsidRDefault="00D707D7" w:rsidP="004E18F3">
      <w:pPr>
        <w:spacing w:after="0" w:line="240" w:lineRule="auto"/>
        <w:ind w:firstLine="567"/>
        <w:jc w:val="both"/>
        <w:rPr>
          <w:rFonts w:ascii="Times New Roman" w:hAnsi="Times New Roman" w:cs="Times New Roman"/>
          <w:b/>
          <w:sz w:val="16"/>
          <w:szCs w:val="16"/>
        </w:rPr>
      </w:pPr>
    </w:p>
    <w:p w14:paraId="4CAE3599" w14:textId="3AC43218" w:rsidR="0090627E" w:rsidRPr="00CC5396" w:rsidRDefault="00D707D7" w:rsidP="00CC53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0627E" w:rsidRPr="00D15F4F">
        <w:rPr>
          <w:rFonts w:ascii="Times New Roman" w:hAnsi="Times New Roman" w:cs="Times New Roman"/>
          <w:sz w:val="24"/>
          <w:szCs w:val="24"/>
        </w:rPr>
        <w:t xml:space="preserve">В нарушении статей 18, 21, 38, 161, 162, 306.1 Бюджетного кодекса РФ, Соглашения о приеме-передаче части полномочий по решению вопросов местного значения на 2017 год от 28.12.2016 № 316-с допущено </w:t>
      </w:r>
      <w:r w:rsidR="0090627E" w:rsidRPr="00D15F4F">
        <w:rPr>
          <w:rFonts w:ascii="Times New Roman" w:hAnsi="Times New Roman" w:cs="Times New Roman"/>
          <w:b/>
          <w:sz w:val="24"/>
          <w:szCs w:val="24"/>
        </w:rPr>
        <w:t>нарушение получателем средств бюджета, которому предоставлены межбюджетные трансферты, порядка и условий расходования межбюджетных трансфертов</w:t>
      </w:r>
      <w:r w:rsidR="0090627E" w:rsidRPr="00D15F4F">
        <w:rPr>
          <w:rFonts w:ascii="Times New Roman" w:hAnsi="Times New Roman" w:cs="Times New Roman"/>
          <w:sz w:val="24"/>
          <w:szCs w:val="24"/>
        </w:rPr>
        <w:t xml:space="preserve"> на сумму </w:t>
      </w:r>
      <w:r w:rsidR="0090627E" w:rsidRPr="00D15F4F">
        <w:rPr>
          <w:rFonts w:ascii="Times New Roman" w:hAnsi="Times New Roman" w:cs="Times New Roman"/>
          <w:b/>
          <w:sz w:val="24"/>
          <w:szCs w:val="24"/>
        </w:rPr>
        <w:t>2 305 733,03 рублей</w:t>
      </w:r>
      <w:r w:rsidR="0090627E" w:rsidRPr="00D15F4F">
        <w:rPr>
          <w:rFonts w:ascii="Times New Roman" w:hAnsi="Times New Roman" w:cs="Times New Roman"/>
          <w:sz w:val="24"/>
          <w:szCs w:val="24"/>
        </w:rPr>
        <w:t xml:space="preserve"> </w:t>
      </w:r>
      <w:bookmarkStart w:id="20" w:name="_Hlk530153461"/>
      <w:r w:rsidR="0090627E" w:rsidRPr="00D15F4F">
        <w:rPr>
          <w:rFonts w:ascii="Times New Roman" w:hAnsi="Times New Roman" w:cs="Times New Roman"/>
          <w:b/>
          <w:sz w:val="24"/>
          <w:szCs w:val="24"/>
        </w:rPr>
        <w:t xml:space="preserve">(в т.ч. КБК 0505 0640485020 111 21101 на сумму 1 731 373,19 рублей, КБК 0505 0640485020119 21301 на сумму 574 359,84 рублей) </w:t>
      </w:r>
      <w:bookmarkEnd w:id="20"/>
      <w:r w:rsidR="0090627E" w:rsidRPr="00D15F4F">
        <w:rPr>
          <w:rFonts w:ascii="Times New Roman" w:hAnsi="Times New Roman" w:cs="Times New Roman"/>
          <w:sz w:val="24"/>
          <w:szCs w:val="24"/>
        </w:rPr>
        <w:t>квали</w:t>
      </w:r>
      <w:r w:rsidR="00197203">
        <w:rPr>
          <w:rFonts w:ascii="Times New Roman" w:hAnsi="Times New Roman" w:cs="Times New Roman"/>
          <w:sz w:val="24"/>
          <w:szCs w:val="24"/>
        </w:rPr>
        <w:t>фицируется согласно статье 306.8 БК РФ,</w:t>
      </w:r>
      <w:r w:rsidR="0090627E" w:rsidRPr="00D15F4F">
        <w:rPr>
          <w:rFonts w:ascii="Times New Roman" w:hAnsi="Times New Roman" w:cs="Times New Roman"/>
          <w:sz w:val="24"/>
          <w:szCs w:val="24"/>
        </w:rPr>
        <w:t xml:space="preserve"> как нарушение условий предоставления (расходования) межбюджетных трансфертов, </w:t>
      </w:r>
      <w:r w:rsidR="0090627E" w:rsidRPr="00D15F4F">
        <w:rPr>
          <w:rFonts w:ascii="Times New Roman" w:hAnsi="Times New Roman" w:cs="Times New Roman"/>
          <w:b/>
          <w:sz w:val="24"/>
          <w:szCs w:val="24"/>
        </w:rPr>
        <w:t>ответственность за которое предусмотрена статьей 15.15.3 КоАП РФ;</w:t>
      </w:r>
    </w:p>
    <w:p w14:paraId="350DB78C" w14:textId="3E2841C3" w:rsidR="0090627E" w:rsidRPr="008178D9" w:rsidRDefault="0090627E" w:rsidP="00002BBC">
      <w:pPr>
        <w:spacing w:after="0" w:line="240" w:lineRule="auto"/>
        <w:ind w:firstLine="567"/>
        <w:jc w:val="both"/>
        <w:rPr>
          <w:rFonts w:ascii="Times New Roman" w:hAnsi="Times New Roman" w:cs="Times New Roman"/>
          <w:b/>
          <w:sz w:val="24"/>
          <w:szCs w:val="24"/>
        </w:rPr>
      </w:pPr>
      <w:r w:rsidRPr="00D15F4F">
        <w:rPr>
          <w:rFonts w:ascii="Times New Roman" w:hAnsi="Times New Roman" w:cs="Times New Roman"/>
          <w:sz w:val="24"/>
          <w:szCs w:val="24"/>
        </w:rPr>
        <w:t xml:space="preserve">2. </w:t>
      </w:r>
      <w:r w:rsidR="00D15F4F" w:rsidRPr="00D15F4F">
        <w:rPr>
          <w:rFonts w:ascii="Times New Roman" w:hAnsi="Times New Roman" w:cs="Times New Roman"/>
          <w:sz w:val="24"/>
          <w:szCs w:val="24"/>
        </w:rPr>
        <w:t>в</w:t>
      </w:r>
      <w:r w:rsidR="00002BBC" w:rsidRPr="00D15F4F">
        <w:rPr>
          <w:rFonts w:ascii="Times New Roman" w:hAnsi="Times New Roman" w:cs="Times New Roman"/>
          <w:sz w:val="24"/>
          <w:szCs w:val="24"/>
        </w:rPr>
        <w:t xml:space="preserve"> нарушение части </w:t>
      </w:r>
      <w:r w:rsidR="00002BBC" w:rsidRPr="00CE6C6A">
        <w:rPr>
          <w:rFonts w:ascii="Times New Roman" w:hAnsi="Times New Roman" w:cs="Times New Roman"/>
          <w:sz w:val="24"/>
          <w:szCs w:val="24"/>
        </w:rPr>
        <w:t xml:space="preserve">2 статьи 9 Федерального закона от 06.12.2011 № 402-ФЗ «О бухгалтерском учете», пункта 2.1 статьи 2 Федерального закона от 22.05.2003 № 54-ФЗ «О применении контрольно-кассовой техники при осуществлении наличных денежных </w:t>
      </w:r>
      <w:r w:rsidR="00002BBC" w:rsidRPr="00CE6C6A">
        <w:rPr>
          <w:rFonts w:ascii="Times New Roman" w:hAnsi="Times New Roman" w:cs="Times New Roman"/>
          <w:sz w:val="24"/>
          <w:szCs w:val="24"/>
        </w:rPr>
        <w:lastRenderedPageBreak/>
        <w:t>расчетов и (или) расчетов с использованием платежных карт»,</w:t>
      </w:r>
      <w:r w:rsidR="00002BBC">
        <w:rPr>
          <w:rFonts w:ascii="Times New Roman" w:hAnsi="Times New Roman" w:cs="Times New Roman"/>
          <w:sz w:val="24"/>
          <w:szCs w:val="24"/>
        </w:rPr>
        <w:t xml:space="preserve"> допущено принятие</w:t>
      </w:r>
      <w:r w:rsidR="00002BBC" w:rsidRPr="00002BBC">
        <w:rPr>
          <w:rFonts w:ascii="Times New Roman" w:hAnsi="Times New Roman" w:cs="Times New Roman"/>
          <w:sz w:val="24"/>
          <w:szCs w:val="24"/>
        </w:rPr>
        <w:t xml:space="preserve"> </w:t>
      </w:r>
      <w:r w:rsidR="00002BBC" w:rsidRPr="00910A03">
        <w:rPr>
          <w:rFonts w:ascii="Times New Roman" w:hAnsi="Times New Roman" w:cs="Times New Roman"/>
          <w:sz w:val="24"/>
          <w:szCs w:val="24"/>
        </w:rPr>
        <w:t>к бухгалтерскому учету документ</w:t>
      </w:r>
      <w:r w:rsidR="00002BBC">
        <w:rPr>
          <w:rFonts w:ascii="Times New Roman" w:hAnsi="Times New Roman" w:cs="Times New Roman"/>
          <w:sz w:val="24"/>
          <w:szCs w:val="24"/>
        </w:rPr>
        <w:t>а</w:t>
      </w:r>
      <w:r w:rsidR="00002BBC" w:rsidRPr="00910A03">
        <w:rPr>
          <w:rFonts w:ascii="Times New Roman" w:hAnsi="Times New Roman" w:cs="Times New Roman"/>
          <w:sz w:val="24"/>
          <w:szCs w:val="24"/>
        </w:rPr>
        <w:t>, которым оформл</w:t>
      </w:r>
      <w:r w:rsidR="00002BBC">
        <w:rPr>
          <w:rFonts w:ascii="Times New Roman" w:hAnsi="Times New Roman" w:cs="Times New Roman"/>
          <w:sz w:val="24"/>
          <w:szCs w:val="24"/>
        </w:rPr>
        <w:t>ен</w:t>
      </w:r>
      <w:r w:rsidR="00002BBC" w:rsidRPr="00910A03">
        <w:rPr>
          <w:rFonts w:ascii="Times New Roman" w:hAnsi="Times New Roman" w:cs="Times New Roman"/>
          <w:sz w:val="24"/>
          <w:szCs w:val="24"/>
        </w:rPr>
        <w:t xml:space="preserve"> </w:t>
      </w:r>
      <w:r w:rsidR="00002BBC" w:rsidRPr="00025460">
        <w:rPr>
          <w:rFonts w:ascii="Times New Roman" w:hAnsi="Times New Roman" w:cs="Times New Roman"/>
          <w:b/>
          <w:sz w:val="24"/>
          <w:szCs w:val="24"/>
        </w:rPr>
        <w:t>не имевши</w:t>
      </w:r>
      <w:r w:rsidR="00002BBC">
        <w:rPr>
          <w:rFonts w:ascii="Times New Roman" w:hAnsi="Times New Roman" w:cs="Times New Roman"/>
          <w:b/>
          <w:sz w:val="24"/>
          <w:szCs w:val="24"/>
        </w:rPr>
        <w:t>й</w:t>
      </w:r>
      <w:r w:rsidR="00002BBC" w:rsidRPr="00025460">
        <w:rPr>
          <w:rFonts w:ascii="Times New Roman" w:hAnsi="Times New Roman" w:cs="Times New Roman"/>
          <w:b/>
          <w:sz w:val="24"/>
          <w:szCs w:val="24"/>
        </w:rPr>
        <w:t xml:space="preserve"> места факт</w:t>
      </w:r>
      <w:r w:rsidR="00002BBC">
        <w:rPr>
          <w:rFonts w:ascii="Times New Roman" w:hAnsi="Times New Roman" w:cs="Times New Roman"/>
          <w:b/>
          <w:sz w:val="24"/>
          <w:szCs w:val="24"/>
        </w:rPr>
        <w:t xml:space="preserve"> </w:t>
      </w:r>
      <w:r w:rsidR="00002BBC" w:rsidRPr="00025460">
        <w:rPr>
          <w:rFonts w:ascii="Times New Roman" w:hAnsi="Times New Roman" w:cs="Times New Roman"/>
          <w:b/>
          <w:sz w:val="24"/>
          <w:szCs w:val="24"/>
        </w:rPr>
        <w:t>хозяйственной жизни</w:t>
      </w:r>
      <w:r w:rsidR="00002BBC">
        <w:rPr>
          <w:rFonts w:ascii="Times New Roman" w:hAnsi="Times New Roman" w:cs="Times New Roman"/>
          <w:b/>
          <w:sz w:val="24"/>
          <w:szCs w:val="24"/>
        </w:rPr>
        <w:t xml:space="preserve"> на сумму 13 550,00 рублей,</w:t>
      </w:r>
      <w:r w:rsidR="00002BBC" w:rsidRPr="00002BBC">
        <w:rPr>
          <w:rFonts w:ascii="Times New Roman" w:hAnsi="Times New Roman" w:cs="Times New Roman"/>
          <w:sz w:val="24"/>
          <w:szCs w:val="24"/>
        </w:rPr>
        <w:t xml:space="preserve"> </w:t>
      </w:r>
      <w:r w:rsidR="00002BBC" w:rsidRPr="00BD3353">
        <w:rPr>
          <w:rFonts w:ascii="Times New Roman" w:hAnsi="Times New Roman" w:cs="Times New Roman"/>
          <w:sz w:val="24"/>
          <w:szCs w:val="24"/>
        </w:rPr>
        <w:t xml:space="preserve">без подтверждения первичным </w:t>
      </w:r>
      <w:r w:rsidR="00002BBC">
        <w:rPr>
          <w:rFonts w:ascii="Times New Roman" w:hAnsi="Times New Roman" w:cs="Times New Roman"/>
          <w:sz w:val="24"/>
          <w:szCs w:val="24"/>
        </w:rPr>
        <w:t>документом (кассовым чеком), что</w:t>
      </w:r>
      <w:r w:rsidR="00002BBC" w:rsidRPr="00BD3353">
        <w:rPr>
          <w:rFonts w:ascii="Times New Roman" w:hAnsi="Times New Roman" w:cs="Times New Roman"/>
          <w:sz w:val="24"/>
          <w:szCs w:val="24"/>
        </w:rPr>
        <w:t xml:space="preserve"> </w:t>
      </w:r>
      <w:r w:rsidR="00002BBC" w:rsidRPr="00CE6C6A">
        <w:rPr>
          <w:rFonts w:ascii="Times New Roman" w:hAnsi="Times New Roman" w:cs="Times New Roman"/>
          <w:sz w:val="24"/>
          <w:szCs w:val="24"/>
        </w:rPr>
        <w:t xml:space="preserve">является грубым нарушением требований к бухгалтерскому учету, в том числе к бухгалтерской (финансовой) отчетности,  </w:t>
      </w:r>
      <w:r w:rsidR="00002BBC">
        <w:rPr>
          <w:rFonts w:ascii="Times New Roman" w:hAnsi="Times New Roman" w:cs="Times New Roman"/>
          <w:sz w:val="24"/>
          <w:szCs w:val="24"/>
        </w:rPr>
        <w:t xml:space="preserve">и </w:t>
      </w:r>
      <w:r w:rsidR="00002BBC" w:rsidRPr="008178D9">
        <w:rPr>
          <w:rFonts w:ascii="Times New Roman" w:hAnsi="Times New Roman" w:cs="Times New Roman"/>
          <w:b/>
          <w:sz w:val="24"/>
          <w:szCs w:val="24"/>
        </w:rPr>
        <w:t>содерж</w:t>
      </w:r>
      <w:r w:rsidR="00002BBC">
        <w:rPr>
          <w:rFonts w:ascii="Times New Roman" w:hAnsi="Times New Roman" w:cs="Times New Roman"/>
          <w:b/>
          <w:sz w:val="24"/>
          <w:szCs w:val="24"/>
        </w:rPr>
        <w:t>и</w:t>
      </w:r>
      <w:r w:rsidR="00002BBC" w:rsidRPr="008178D9">
        <w:rPr>
          <w:rFonts w:ascii="Times New Roman" w:hAnsi="Times New Roman" w:cs="Times New Roman"/>
          <w:b/>
          <w:sz w:val="24"/>
          <w:szCs w:val="24"/>
        </w:rPr>
        <w:t>т признаки административного правонарушения, ответственность за которое предусмотрена</w:t>
      </w:r>
      <w:r w:rsidR="00002BBC">
        <w:rPr>
          <w:rFonts w:ascii="Times New Roman" w:hAnsi="Times New Roman" w:cs="Times New Roman"/>
          <w:b/>
          <w:sz w:val="24"/>
          <w:szCs w:val="24"/>
        </w:rPr>
        <w:t xml:space="preserve"> статьей 15.11 КоАП</w:t>
      </w:r>
      <w:r w:rsidR="00CC5396">
        <w:rPr>
          <w:rFonts w:ascii="Times New Roman" w:hAnsi="Times New Roman" w:cs="Times New Roman"/>
          <w:b/>
          <w:sz w:val="24"/>
          <w:szCs w:val="24"/>
        </w:rPr>
        <w:t xml:space="preserve"> РФ</w:t>
      </w:r>
      <w:r w:rsidR="00002BBC">
        <w:rPr>
          <w:rFonts w:ascii="Times New Roman" w:hAnsi="Times New Roman" w:cs="Times New Roman"/>
          <w:b/>
          <w:sz w:val="24"/>
          <w:szCs w:val="24"/>
        </w:rPr>
        <w:t>;</w:t>
      </w:r>
    </w:p>
    <w:p w14:paraId="3284A92D" w14:textId="5C794142" w:rsidR="00002BBC" w:rsidRPr="006671C1" w:rsidRDefault="00002BBC" w:rsidP="00002B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D15F4F">
        <w:rPr>
          <w:rFonts w:ascii="Times New Roman" w:hAnsi="Times New Roman" w:cs="Times New Roman"/>
          <w:sz w:val="24"/>
          <w:szCs w:val="24"/>
        </w:rPr>
        <w:t>в</w:t>
      </w:r>
      <w:r w:rsidRPr="006671C1">
        <w:rPr>
          <w:rFonts w:ascii="Times New Roman" w:hAnsi="Times New Roman" w:cs="Times New Roman"/>
          <w:sz w:val="24"/>
          <w:szCs w:val="24"/>
        </w:rPr>
        <w:t xml:space="preserve"> нарушение части 1 статьи 13 Закона № 402-ФЗ, пункта 3 Инструкции № 157н, принятой в соответствии с частью 1 статьи 264.1 Бюджетного кодекса РФ, абзаца 1 пункта 7, пунктов 16, 166 Инструкции № 191н, допущено нарушение методологии применения бюджетного учета, </w:t>
      </w:r>
      <w:r w:rsidRPr="007A5D3A">
        <w:rPr>
          <w:rFonts w:ascii="Times New Roman" w:hAnsi="Times New Roman" w:cs="Times New Roman"/>
          <w:b/>
          <w:sz w:val="24"/>
          <w:szCs w:val="24"/>
        </w:rPr>
        <w:t>выразившееся в неверном отражении и представлении данных в бюджетной отчетности,</w:t>
      </w:r>
      <w:r w:rsidRPr="006671C1">
        <w:rPr>
          <w:rFonts w:ascii="Times New Roman" w:hAnsi="Times New Roman" w:cs="Times New Roman"/>
          <w:sz w:val="24"/>
          <w:szCs w:val="24"/>
        </w:rPr>
        <w:t xml:space="preserve"> повлекшее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а именно: Сведения о движении нефинансовых активов            ф. 0503168 по строкам 017, 070 (в составе Пояснительной записки ф. 0503160),  Баланс получателя бюджетных средств ф.0503130 по строкам 013, 023, 090, 093, 150, 410 на сумму </w:t>
      </w:r>
      <w:r w:rsidRPr="007A5D3A">
        <w:rPr>
          <w:rFonts w:ascii="Times New Roman" w:hAnsi="Times New Roman" w:cs="Times New Roman"/>
          <w:b/>
          <w:sz w:val="24"/>
          <w:szCs w:val="24"/>
        </w:rPr>
        <w:t>345 540,79 рублей</w:t>
      </w:r>
      <w:r w:rsidRPr="006671C1">
        <w:rPr>
          <w:rFonts w:ascii="Times New Roman" w:hAnsi="Times New Roman" w:cs="Times New Roman"/>
          <w:sz w:val="24"/>
          <w:szCs w:val="24"/>
        </w:rPr>
        <w:t xml:space="preserve">, </w:t>
      </w:r>
      <w:r w:rsidRPr="006671C1">
        <w:rPr>
          <w:rFonts w:ascii="Times New Roman" w:hAnsi="Times New Roman" w:cs="Times New Roman"/>
          <w:b/>
          <w:sz w:val="24"/>
          <w:szCs w:val="24"/>
        </w:rPr>
        <w:t>т.е. усматриваются признаки административного правонарушения, ответственность за которые предусмотрена статьей 15.15.6 КоАП РФ</w:t>
      </w:r>
      <w:r>
        <w:rPr>
          <w:rFonts w:ascii="Times New Roman" w:hAnsi="Times New Roman" w:cs="Times New Roman"/>
          <w:b/>
          <w:sz w:val="24"/>
          <w:szCs w:val="24"/>
        </w:rPr>
        <w:t>;</w:t>
      </w:r>
    </w:p>
    <w:p w14:paraId="07671E2D" w14:textId="230E918E" w:rsidR="00002BBC" w:rsidRPr="00CC5396" w:rsidRDefault="00002BBC" w:rsidP="00002BB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4. в нарушение </w:t>
      </w:r>
      <w:r w:rsidRPr="002B266B">
        <w:rPr>
          <w:rFonts w:ascii="Times New Roman" w:hAnsi="Times New Roman" w:cs="Times New Roman"/>
          <w:sz w:val="24"/>
          <w:szCs w:val="24"/>
        </w:rPr>
        <w:t xml:space="preserve">статьи 8 Закона № 44-ФЗ </w:t>
      </w:r>
      <w:r>
        <w:rPr>
          <w:rFonts w:ascii="Times New Roman" w:hAnsi="Times New Roman" w:cs="Times New Roman"/>
          <w:sz w:val="24"/>
          <w:szCs w:val="24"/>
        </w:rPr>
        <w:t xml:space="preserve">осуществлена </w:t>
      </w:r>
      <w:r w:rsidRPr="002B266B">
        <w:rPr>
          <w:rFonts w:ascii="Times New Roman" w:hAnsi="Times New Roman" w:cs="Times New Roman"/>
          <w:sz w:val="24"/>
          <w:szCs w:val="24"/>
        </w:rPr>
        <w:t xml:space="preserve">закупка </w:t>
      </w:r>
      <w:r>
        <w:rPr>
          <w:rFonts w:ascii="Times New Roman" w:hAnsi="Times New Roman" w:cs="Times New Roman"/>
          <w:sz w:val="24"/>
          <w:szCs w:val="24"/>
        </w:rPr>
        <w:t xml:space="preserve">книжной продукции </w:t>
      </w:r>
      <w:r w:rsidRPr="002B266B">
        <w:rPr>
          <w:rFonts w:ascii="Times New Roman" w:hAnsi="Times New Roman" w:cs="Times New Roman"/>
          <w:sz w:val="24"/>
          <w:szCs w:val="24"/>
        </w:rPr>
        <w:t xml:space="preserve">без проведения </w:t>
      </w:r>
      <w:r w:rsidR="00CC5396" w:rsidRPr="00CC5396">
        <w:rPr>
          <w:rFonts w:ascii="Times New Roman" w:hAnsi="Times New Roman" w:cs="Times New Roman"/>
          <w:sz w:val="24"/>
          <w:szCs w:val="24"/>
        </w:rPr>
        <w:t xml:space="preserve">конкурсных процедур </w:t>
      </w:r>
      <w:r w:rsidRPr="00CC5396">
        <w:rPr>
          <w:rFonts w:ascii="Times New Roman" w:hAnsi="Times New Roman" w:cs="Times New Roman"/>
          <w:sz w:val="24"/>
          <w:szCs w:val="24"/>
        </w:rPr>
        <w:t xml:space="preserve">на сумму </w:t>
      </w:r>
      <w:r w:rsidRPr="00CC5396">
        <w:rPr>
          <w:rFonts w:ascii="Times New Roman" w:hAnsi="Times New Roman" w:cs="Times New Roman"/>
          <w:b/>
          <w:sz w:val="24"/>
          <w:szCs w:val="24"/>
        </w:rPr>
        <w:t>338 895,40 рублей</w:t>
      </w:r>
      <w:r w:rsidR="00CC5396" w:rsidRPr="00CC5396">
        <w:rPr>
          <w:rFonts w:ascii="Times New Roman" w:hAnsi="Times New Roman" w:cs="Times New Roman"/>
          <w:b/>
          <w:sz w:val="24"/>
          <w:szCs w:val="24"/>
        </w:rPr>
        <w:t xml:space="preserve"> </w:t>
      </w:r>
      <w:r w:rsidRPr="00CC5396">
        <w:rPr>
          <w:rFonts w:ascii="Times New Roman" w:hAnsi="Times New Roman" w:cs="Times New Roman"/>
          <w:sz w:val="24"/>
          <w:szCs w:val="24"/>
        </w:rPr>
        <w:t xml:space="preserve">и </w:t>
      </w:r>
      <w:r w:rsidRPr="00CC5396">
        <w:rPr>
          <w:rFonts w:ascii="Times New Roman" w:hAnsi="Times New Roman" w:cs="Times New Roman"/>
          <w:b/>
          <w:sz w:val="24"/>
          <w:szCs w:val="24"/>
        </w:rPr>
        <w:t>содержат признаки административного правонарушения, ответственность за которое предусмотрена частью 1 статьи 7.29 КоАП РФ</w:t>
      </w:r>
      <w:r w:rsidR="00D15F4F" w:rsidRPr="00CC5396">
        <w:rPr>
          <w:rFonts w:ascii="Times New Roman" w:hAnsi="Times New Roman" w:cs="Times New Roman"/>
          <w:b/>
          <w:sz w:val="24"/>
          <w:szCs w:val="24"/>
        </w:rPr>
        <w:t>;</w:t>
      </w:r>
    </w:p>
    <w:p w14:paraId="4DEF2F58" w14:textId="00F2C24A" w:rsidR="00002BBC" w:rsidRDefault="00002BBC" w:rsidP="00002BBC">
      <w:pPr>
        <w:spacing w:after="0" w:line="240" w:lineRule="auto"/>
        <w:ind w:firstLine="567"/>
        <w:jc w:val="both"/>
        <w:rPr>
          <w:rFonts w:ascii="Times New Roman" w:hAnsi="Times New Roman" w:cs="Times New Roman"/>
          <w:b/>
          <w:sz w:val="24"/>
          <w:szCs w:val="24"/>
        </w:rPr>
      </w:pPr>
      <w:r w:rsidRPr="00CC5396">
        <w:rPr>
          <w:rFonts w:ascii="Times New Roman" w:hAnsi="Times New Roman" w:cs="Times New Roman"/>
          <w:sz w:val="24"/>
          <w:szCs w:val="24"/>
        </w:rPr>
        <w:t>5.  в нарушение статьи 8 Закона № 44-ФЗ</w:t>
      </w:r>
      <w:r w:rsidR="00D15F4F" w:rsidRPr="00CC5396">
        <w:rPr>
          <w:rFonts w:ascii="Times New Roman" w:hAnsi="Times New Roman" w:cs="Times New Roman"/>
          <w:sz w:val="24"/>
          <w:szCs w:val="24"/>
        </w:rPr>
        <w:t xml:space="preserve"> </w:t>
      </w:r>
      <w:r w:rsidRPr="00CC5396">
        <w:rPr>
          <w:rFonts w:ascii="Times New Roman" w:hAnsi="Times New Roman" w:cs="Times New Roman"/>
          <w:sz w:val="24"/>
          <w:szCs w:val="24"/>
        </w:rPr>
        <w:t>осуществлена</w:t>
      </w:r>
      <w:r w:rsidR="00D15F4F" w:rsidRPr="00CC5396">
        <w:rPr>
          <w:rFonts w:ascii="Times New Roman" w:hAnsi="Times New Roman" w:cs="Times New Roman"/>
          <w:sz w:val="24"/>
          <w:szCs w:val="24"/>
        </w:rPr>
        <w:t xml:space="preserve"> з</w:t>
      </w:r>
      <w:r w:rsidRPr="00CC5396">
        <w:rPr>
          <w:rFonts w:ascii="Times New Roman" w:hAnsi="Times New Roman" w:cs="Times New Roman"/>
          <w:sz w:val="24"/>
          <w:szCs w:val="24"/>
        </w:rPr>
        <w:t xml:space="preserve">акупка выполнения работ без проведения </w:t>
      </w:r>
      <w:r w:rsidR="00CC5396" w:rsidRPr="00CC5396">
        <w:rPr>
          <w:rFonts w:ascii="Times New Roman" w:hAnsi="Times New Roman" w:cs="Times New Roman"/>
          <w:sz w:val="24"/>
          <w:szCs w:val="24"/>
        </w:rPr>
        <w:t>конкурсных процедур</w:t>
      </w:r>
      <w:r w:rsidRPr="00CC5396">
        <w:rPr>
          <w:rFonts w:ascii="Times New Roman" w:hAnsi="Times New Roman" w:cs="Times New Roman"/>
          <w:sz w:val="24"/>
          <w:szCs w:val="24"/>
        </w:rPr>
        <w:t xml:space="preserve"> </w:t>
      </w:r>
      <w:r w:rsidRPr="002B266B">
        <w:rPr>
          <w:rFonts w:ascii="Times New Roman" w:hAnsi="Times New Roman" w:cs="Times New Roman"/>
          <w:sz w:val="24"/>
          <w:szCs w:val="24"/>
        </w:rPr>
        <w:t xml:space="preserve">на общую </w:t>
      </w:r>
      <w:r w:rsidRPr="002B266B">
        <w:rPr>
          <w:rFonts w:ascii="Times New Roman" w:hAnsi="Times New Roman" w:cs="Times New Roman"/>
          <w:b/>
          <w:sz w:val="24"/>
          <w:szCs w:val="24"/>
        </w:rPr>
        <w:t>сумму 495 000,00 рублей</w:t>
      </w:r>
      <w:r w:rsidR="00D15F4F">
        <w:rPr>
          <w:rFonts w:ascii="Times New Roman" w:hAnsi="Times New Roman" w:cs="Times New Roman"/>
          <w:b/>
          <w:sz w:val="24"/>
          <w:szCs w:val="24"/>
        </w:rPr>
        <w:t xml:space="preserve">, </w:t>
      </w:r>
      <w:r>
        <w:rPr>
          <w:rFonts w:ascii="Times New Roman" w:hAnsi="Times New Roman" w:cs="Times New Roman"/>
          <w:sz w:val="24"/>
          <w:szCs w:val="24"/>
        </w:rPr>
        <w:t xml:space="preserve">и </w:t>
      </w:r>
      <w:r w:rsidRPr="002B266B">
        <w:rPr>
          <w:rFonts w:ascii="Times New Roman" w:hAnsi="Times New Roman" w:cs="Times New Roman"/>
          <w:b/>
          <w:sz w:val="24"/>
          <w:szCs w:val="24"/>
        </w:rPr>
        <w:t>содержат признаки административного правонарушения, ответственность за которое предусмотрена частью 1 статьи 7.29 КоАП РФ</w:t>
      </w:r>
      <w:r w:rsidR="00D15F4F">
        <w:rPr>
          <w:rFonts w:ascii="Times New Roman" w:hAnsi="Times New Roman" w:cs="Times New Roman"/>
          <w:b/>
          <w:sz w:val="24"/>
          <w:szCs w:val="24"/>
        </w:rPr>
        <w:t>;</w:t>
      </w:r>
    </w:p>
    <w:p w14:paraId="557700C5" w14:textId="307D8476" w:rsidR="00D15F4F" w:rsidRPr="007A5D3A" w:rsidRDefault="00D15F4F" w:rsidP="00D15F4F">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6. </w:t>
      </w:r>
      <w:r w:rsidRPr="007A5D3A">
        <w:rPr>
          <w:rFonts w:ascii="Times New Roman" w:hAnsi="Times New Roman" w:cs="Times New Roman"/>
          <w:sz w:val="24"/>
          <w:szCs w:val="24"/>
        </w:rPr>
        <w:t xml:space="preserve">в нарушение статьи 264 Налогового Кодекса РФ,  Указаний о порядке применения бюджетной классификации Российской Федерации, утвержденным приказом Минфина России от 01.07.2013 № 65н, Приказа Управления финансов от 25.01.2017 № 3 «О бюджетной классификации бюджета сельского поселения Алакуртти Кандалакшского района на 2017 год», Учреждением </w:t>
      </w:r>
      <w:r w:rsidRPr="007A5D3A">
        <w:rPr>
          <w:rFonts w:ascii="Times New Roman" w:hAnsi="Times New Roman" w:cs="Times New Roman"/>
          <w:b/>
          <w:sz w:val="24"/>
          <w:szCs w:val="24"/>
        </w:rPr>
        <w:t>допущено нарушение порядка применения бюджетной классификации Российской Федерации на сумму 50 000,00 рублей.</w:t>
      </w:r>
    </w:p>
    <w:p w14:paraId="36A346E1" w14:textId="6E6A56DC" w:rsidR="00D15F4F" w:rsidRDefault="00D15F4F" w:rsidP="00264A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264A99">
        <w:rPr>
          <w:rFonts w:ascii="Times New Roman" w:hAnsi="Times New Roman" w:cs="Times New Roman"/>
          <w:sz w:val="24"/>
          <w:szCs w:val="24"/>
        </w:rPr>
        <w:t>в</w:t>
      </w:r>
      <w:r w:rsidRPr="00191505">
        <w:rPr>
          <w:rFonts w:ascii="Times New Roman" w:hAnsi="Times New Roman" w:cs="Times New Roman"/>
          <w:sz w:val="24"/>
          <w:szCs w:val="24"/>
        </w:rPr>
        <w:t xml:space="preserve"> нарушение статьи 9 Федерального закона № 402-ФЗ, Учетной политики учреждения списание </w:t>
      </w:r>
      <w:r w:rsidR="00CC5396" w:rsidRPr="00CC5396">
        <w:rPr>
          <w:rFonts w:ascii="Times New Roman" w:hAnsi="Times New Roman" w:cs="Times New Roman"/>
          <w:sz w:val="24"/>
          <w:szCs w:val="24"/>
        </w:rPr>
        <w:t>материальных запасов</w:t>
      </w:r>
      <w:r w:rsidRPr="00CC5396">
        <w:rPr>
          <w:rFonts w:ascii="Times New Roman" w:hAnsi="Times New Roman" w:cs="Times New Roman"/>
          <w:sz w:val="24"/>
          <w:szCs w:val="24"/>
        </w:rPr>
        <w:t xml:space="preserve"> </w:t>
      </w:r>
      <w:r w:rsidRPr="00191505">
        <w:rPr>
          <w:rFonts w:ascii="Times New Roman" w:hAnsi="Times New Roman" w:cs="Times New Roman"/>
          <w:sz w:val="24"/>
          <w:szCs w:val="24"/>
        </w:rPr>
        <w:t>на сумму 4 200,00 рублей произведено без подтверждения оправдательными документами</w:t>
      </w:r>
      <w:r w:rsidR="00264739">
        <w:rPr>
          <w:rFonts w:ascii="Times New Roman" w:hAnsi="Times New Roman" w:cs="Times New Roman"/>
          <w:sz w:val="24"/>
          <w:szCs w:val="24"/>
        </w:rPr>
        <w:t xml:space="preserve"> (акт на списание)</w:t>
      </w:r>
      <w:r>
        <w:rPr>
          <w:rFonts w:ascii="Times New Roman" w:hAnsi="Times New Roman" w:cs="Times New Roman"/>
          <w:sz w:val="24"/>
          <w:szCs w:val="24"/>
        </w:rPr>
        <w:t xml:space="preserve">; </w:t>
      </w:r>
    </w:p>
    <w:p w14:paraId="0093371A" w14:textId="50A0D847" w:rsidR="008411C8" w:rsidRDefault="008411C8" w:rsidP="00264A9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в</w:t>
      </w:r>
      <w:r w:rsidRPr="008411C8">
        <w:rPr>
          <w:rFonts w:ascii="Times New Roman" w:hAnsi="Times New Roman" w:cs="Times New Roman"/>
          <w:sz w:val="24"/>
          <w:szCs w:val="24"/>
        </w:rPr>
        <w:t xml:space="preserve"> нарушение пункта 2 статьи 219 Бюджетного Кодекса Российской Федерации, пункта 8 Порядка учета бюджетных и денежных обязательств получателей средств бюджета сельского поселения Алакуртти Кандалакшского района, утвержденного приказом Управления финансов администрации м.о. Кандалакшский район от 16.12.2016 № 101, казенным учреждением допущено нарушение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на сумму 57 420,00 рублей, т.е. усматриваются признаки административного правонарушения, ответственность за которые предусмотрена статьей 15.15.7 КоАП РФ</w:t>
      </w:r>
      <w:r>
        <w:rPr>
          <w:rFonts w:ascii="Times New Roman" w:hAnsi="Times New Roman" w:cs="Times New Roman"/>
          <w:sz w:val="24"/>
          <w:szCs w:val="24"/>
        </w:rPr>
        <w:t>;</w:t>
      </w:r>
    </w:p>
    <w:p w14:paraId="375029B4" w14:textId="50AEC650" w:rsidR="00D15F4F" w:rsidRDefault="00D15F4F" w:rsidP="00D15F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5B3FF8">
        <w:rPr>
          <w:rFonts w:ascii="Times New Roman" w:hAnsi="Times New Roman" w:cs="Times New Roman"/>
          <w:sz w:val="24"/>
          <w:szCs w:val="24"/>
        </w:rPr>
        <w:t>Учреждением допущены нарушения части 1 статьи 10 Федерального Закона от 06.12.201</w:t>
      </w:r>
      <w:r w:rsidR="00264739">
        <w:rPr>
          <w:rFonts w:ascii="Times New Roman" w:hAnsi="Times New Roman" w:cs="Times New Roman"/>
          <w:sz w:val="24"/>
          <w:szCs w:val="24"/>
        </w:rPr>
        <w:t>0</w:t>
      </w:r>
      <w:r w:rsidRPr="005B3FF8">
        <w:rPr>
          <w:rFonts w:ascii="Times New Roman" w:hAnsi="Times New Roman" w:cs="Times New Roman"/>
          <w:sz w:val="24"/>
          <w:szCs w:val="24"/>
        </w:rPr>
        <w:t xml:space="preserve"> № 402-ФЗ «О бухгалтерском учете» в части несвоевременного отражения </w:t>
      </w:r>
      <w:r w:rsidRPr="007A5D3A">
        <w:rPr>
          <w:rFonts w:ascii="Times New Roman" w:hAnsi="Times New Roman" w:cs="Times New Roman"/>
          <w:sz w:val="24"/>
          <w:szCs w:val="24"/>
        </w:rPr>
        <w:t>счет</w:t>
      </w:r>
      <w:r>
        <w:rPr>
          <w:rFonts w:ascii="Times New Roman" w:hAnsi="Times New Roman" w:cs="Times New Roman"/>
          <w:sz w:val="24"/>
          <w:szCs w:val="24"/>
        </w:rPr>
        <w:t xml:space="preserve">ов </w:t>
      </w:r>
      <w:r w:rsidRPr="007A5D3A">
        <w:rPr>
          <w:rFonts w:ascii="Times New Roman" w:hAnsi="Times New Roman" w:cs="Times New Roman"/>
          <w:sz w:val="24"/>
          <w:szCs w:val="24"/>
        </w:rPr>
        <w:t xml:space="preserve">НКО «ФКР МО» </w:t>
      </w:r>
      <w:r w:rsidRPr="005B3FF8">
        <w:rPr>
          <w:rFonts w:ascii="Times New Roman" w:hAnsi="Times New Roman" w:cs="Times New Roman"/>
          <w:sz w:val="24"/>
          <w:szCs w:val="24"/>
        </w:rPr>
        <w:t xml:space="preserve">в регистрах бухгалтерского </w:t>
      </w:r>
      <w:r>
        <w:rPr>
          <w:rFonts w:ascii="Times New Roman" w:hAnsi="Times New Roman" w:cs="Times New Roman"/>
          <w:sz w:val="24"/>
          <w:szCs w:val="24"/>
        </w:rPr>
        <w:t xml:space="preserve">(бюджетного) </w:t>
      </w:r>
      <w:r w:rsidRPr="005B3FF8">
        <w:rPr>
          <w:rFonts w:ascii="Times New Roman" w:hAnsi="Times New Roman" w:cs="Times New Roman"/>
          <w:sz w:val="24"/>
          <w:szCs w:val="24"/>
        </w:rPr>
        <w:t>учета</w:t>
      </w:r>
      <w:r>
        <w:rPr>
          <w:rFonts w:ascii="Times New Roman" w:hAnsi="Times New Roman" w:cs="Times New Roman"/>
          <w:sz w:val="24"/>
          <w:szCs w:val="24"/>
        </w:rPr>
        <w:t xml:space="preserve"> на сумму 1 232 610,48 рублей;</w:t>
      </w:r>
    </w:p>
    <w:p w14:paraId="2C99799F" w14:textId="7E245A1E" w:rsidR="00D15F4F" w:rsidRDefault="00D15F4F" w:rsidP="00D15F4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10. </w:t>
      </w:r>
      <w:r w:rsidR="00264A99">
        <w:rPr>
          <w:rFonts w:ascii="Times New Roman" w:hAnsi="Times New Roman" w:cs="Times New Roman"/>
          <w:sz w:val="24"/>
          <w:szCs w:val="24"/>
        </w:rPr>
        <w:t>с</w:t>
      </w:r>
      <w:r w:rsidRPr="003366CD">
        <w:rPr>
          <w:rFonts w:ascii="Times New Roman" w:hAnsi="Times New Roman" w:cs="Times New Roman"/>
          <w:sz w:val="24"/>
          <w:szCs w:val="24"/>
        </w:rPr>
        <w:t xml:space="preserve">правки для расчетов за выполненные работы (услуги) (форма № ЭСМ-7) составлены не на все объемы работ по содержанию дороги. </w:t>
      </w:r>
      <w:r w:rsidR="00264A99">
        <w:rPr>
          <w:rFonts w:ascii="Times New Roman" w:hAnsi="Times New Roman" w:cs="Times New Roman"/>
          <w:sz w:val="24"/>
          <w:szCs w:val="24"/>
        </w:rPr>
        <w:t>О</w:t>
      </w:r>
      <w:r w:rsidRPr="003366CD">
        <w:rPr>
          <w:rFonts w:ascii="Times New Roman" w:hAnsi="Times New Roman" w:cs="Times New Roman"/>
          <w:sz w:val="24"/>
          <w:szCs w:val="24"/>
        </w:rPr>
        <w:t xml:space="preserve">бъемы работ в количестве </w:t>
      </w:r>
      <w:r w:rsidRPr="003366CD">
        <w:rPr>
          <w:rFonts w:ascii="Times New Roman" w:hAnsi="Times New Roman" w:cs="Times New Roman"/>
          <w:sz w:val="24"/>
          <w:szCs w:val="24"/>
        </w:rPr>
        <w:lastRenderedPageBreak/>
        <w:t>83,7 маш/час на сумму 207 408,60 рублей справками для расчетов за выполненные работы (услуги) (форма № ЭСМ-7) не подтверждены</w:t>
      </w:r>
      <w:r w:rsidR="00264A99">
        <w:rPr>
          <w:rFonts w:ascii="Times New Roman" w:hAnsi="Times New Roman" w:cs="Times New Roman"/>
          <w:sz w:val="24"/>
          <w:szCs w:val="24"/>
        </w:rPr>
        <w:t>.</w:t>
      </w:r>
    </w:p>
    <w:bookmarkEnd w:id="16"/>
    <w:bookmarkEnd w:id="17"/>
    <w:p w14:paraId="132060DB" w14:textId="78913205" w:rsidR="00041414" w:rsidRDefault="00CC5396" w:rsidP="0004141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14:paraId="62E2F947" w14:textId="77777777" w:rsidR="00886A78" w:rsidRPr="00886A78" w:rsidRDefault="00886A78" w:rsidP="00886A78">
      <w:pPr>
        <w:tabs>
          <w:tab w:val="left" w:pos="709"/>
        </w:tabs>
        <w:spacing w:after="0" w:line="240" w:lineRule="auto"/>
        <w:ind w:right="-74" w:firstLine="709"/>
        <w:jc w:val="both"/>
        <w:rPr>
          <w:rStyle w:val="af9"/>
          <w:rFonts w:ascii="Times New Roman" w:eastAsia="Calibri" w:hAnsi="Times New Roman" w:cs="Times New Roman"/>
          <w:color w:val="auto"/>
          <w:sz w:val="24"/>
          <w:szCs w:val="24"/>
        </w:rPr>
      </w:pPr>
      <w:r w:rsidRPr="00886A78">
        <w:rPr>
          <w:rStyle w:val="af9"/>
          <w:rFonts w:ascii="Times New Roman" w:eastAsia="Calibri" w:hAnsi="Times New Roman" w:cs="Times New Roman"/>
          <w:color w:val="auto"/>
          <w:sz w:val="24"/>
          <w:szCs w:val="24"/>
        </w:rPr>
        <w:t xml:space="preserve">Всего по итогам проверки выявлено финансовых нарушений на сумму                 3 610 339,22 рублей, в </w:t>
      </w:r>
      <w:proofErr w:type="spellStart"/>
      <w:r w:rsidRPr="00886A78">
        <w:rPr>
          <w:rStyle w:val="af9"/>
          <w:rFonts w:ascii="Times New Roman" w:eastAsia="Calibri" w:hAnsi="Times New Roman" w:cs="Times New Roman"/>
          <w:color w:val="auto"/>
          <w:sz w:val="24"/>
          <w:szCs w:val="24"/>
        </w:rPr>
        <w:t>т.ч</w:t>
      </w:r>
      <w:proofErr w:type="spellEnd"/>
      <w:r w:rsidRPr="00886A78">
        <w:rPr>
          <w:rStyle w:val="af9"/>
          <w:rFonts w:ascii="Times New Roman" w:eastAsia="Calibri" w:hAnsi="Times New Roman" w:cs="Times New Roman"/>
          <w:color w:val="auto"/>
          <w:sz w:val="24"/>
          <w:szCs w:val="24"/>
        </w:rPr>
        <w:t>.:</w:t>
      </w:r>
    </w:p>
    <w:p w14:paraId="3882031E" w14:textId="77777777" w:rsidR="00886A78" w:rsidRPr="00886A78" w:rsidRDefault="00886A78" w:rsidP="00886A78">
      <w:pPr>
        <w:tabs>
          <w:tab w:val="left" w:pos="709"/>
        </w:tabs>
        <w:spacing w:after="0" w:line="240" w:lineRule="auto"/>
        <w:ind w:right="-74" w:firstLine="709"/>
        <w:jc w:val="right"/>
        <w:rPr>
          <w:rStyle w:val="af9"/>
          <w:rFonts w:ascii="Times New Roman" w:eastAsia="Calibri" w:hAnsi="Times New Roman" w:cs="Times New Roman"/>
          <w:b w:val="0"/>
          <w:sz w:val="16"/>
          <w:szCs w:val="16"/>
        </w:rPr>
      </w:pPr>
      <w:r w:rsidRPr="00886A78">
        <w:rPr>
          <w:rStyle w:val="af9"/>
          <w:rFonts w:ascii="Times New Roman" w:eastAsia="Calibri" w:hAnsi="Times New Roman" w:cs="Times New Roman"/>
          <w:color w:val="auto"/>
          <w:sz w:val="16"/>
          <w:szCs w:val="16"/>
        </w:rPr>
        <w:t>(в рублях)</w:t>
      </w:r>
    </w:p>
    <w:tbl>
      <w:tblPr>
        <w:tblpPr w:leftFromText="180" w:rightFromText="180" w:bottomFromText="160" w:vertAnchor="text" w:horzAnchor="margin" w:tblpXSpec="center" w:tblpY="60"/>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4076"/>
        <w:gridCol w:w="783"/>
        <w:gridCol w:w="1345"/>
        <w:gridCol w:w="1095"/>
        <w:gridCol w:w="1418"/>
      </w:tblGrid>
      <w:tr w:rsidR="00886A78" w:rsidRPr="00886A78" w14:paraId="4D0ACABC" w14:textId="77777777" w:rsidTr="00886A78">
        <w:trPr>
          <w:trHeight w:val="386"/>
        </w:trPr>
        <w:tc>
          <w:tcPr>
            <w:tcW w:w="994" w:type="dxa"/>
            <w:tcBorders>
              <w:top w:val="single" w:sz="4" w:space="0" w:color="auto"/>
              <w:left w:val="single" w:sz="4" w:space="0" w:color="auto"/>
              <w:bottom w:val="single" w:sz="4" w:space="0" w:color="auto"/>
              <w:right w:val="single" w:sz="4" w:space="0" w:color="auto"/>
            </w:tcBorders>
            <w:hideMark/>
          </w:tcPr>
          <w:p w14:paraId="6EBE6612" w14:textId="77777777" w:rsidR="00886A78" w:rsidRPr="00886A78" w:rsidRDefault="00886A78" w:rsidP="00886A78">
            <w:pPr>
              <w:spacing w:after="0" w:line="240" w:lineRule="auto"/>
              <w:ind w:right="-6"/>
              <w:jc w:val="center"/>
              <w:rPr>
                <w:rFonts w:ascii="Times New Roman" w:eastAsia="Times New Roman" w:hAnsi="Times New Roman" w:cs="Times New Roman"/>
                <w:b/>
                <w:bCs/>
                <w:sz w:val="14"/>
                <w:szCs w:val="14"/>
                <w:lang w:eastAsia="ar-SA"/>
              </w:rPr>
            </w:pPr>
            <w:r w:rsidRPr="00886A78">
              <w:rPr>
                <w:rFonts w:ascii="Times New Roman" w:hAnsi="Times New Roman" w:cs="Times New Roman"/>
                <w:b/>
                <w:bCs/>
                <w:sz w:val="14"/>
                <w:szCs w:val="14"/>
              </w:rPr>
              <w:t xml:space="preserve">Код по </w:t>
            </w:r>
            <w:proofErr w:type="spellStart"/>
            <w:r w:rsidRPr="00886A78">
              <w:rPr>
                <w:rFonts w:ascii="Times New Roman" w:hAnsi="Times New Roman" w:cs="Times New Roman"/>
                <w:b/>
                <w:bCs/>
                <w:sz w:val="14"/>
                <w:szCs w:val="14"/>
              </w:rPr>
              <w:t>Классифи</w:t>
            </w:r>
            <w:proofErr w:type="spellEnd"/>
            <w:r w:rsidRPr="00886A78">
              <w:rPr>
                <w:rFonts w:ascii="Times New Roman" w:hAnsi="Times New Roman" w:cs="Times New Roman"/>
                <w:b/>
                <w:bCs/>
                <w:sz w:val="14"/>
                <w:szCs w:val="14"/>
              </w:rPr>
              <w:t>-</w:t>
            </w:r>
          </w:p>
          <w:p w14:paraId="195EA805"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proofErr w:type="spellStart"/>
            <w:r w:rsidRPr="00886A78">
              <w:rPr>
                <w:rFonts w:ascii="Times New Roman" w:hAnsi="Times New Roman" w:cs="Times New Roman"/>
                <w:b/>
                <w:bCs/>
                <w:sz w:val="14"/>
                <w:szCs w:val="14"/>
              </w:rPr>
              <w:t>катору</w:t>
            </w:r>
            <w:proofErr w:type="spellEnd"/>
            <w:r w:rsidRPr="00886A78">
              <w:rPr>
                <w:rFonts w:ascii="Times New Roman" w:hAnsi="Times New Roman" w:cs="Times New Roman"/>
                <w:b/>
                <w:bCs/>
                <w:sz w:val="14"/>
                <w:szCs w:val="14"/>
              </w:rPr>
              <w:t xml:space="preserve"> нарушений</w:t>
            </w:r>
            <w:r w:rsidRPr="00886A78">
              <w:rPr>
                <w:rFonts w:ascii="Times New Roman" w:hAnsi="Times New Roman" w:cs="Times New Roman"/>
                <w:b/>
                <w:bCs/>
                <w:sz w:val="18"/>
                <w:szCs w:val="18"/>
              </w:rPr>
              <w:t xml:space="preserve"> </w:t>
            </w:r>
          </w:p>
        </w:tc>
        <w:tc>
          <w:tcPr>
            <w:tcW w:w="4076" w:type="dxa"/>
            <w:tcBorders>
              <w:top w:val="single" w:sz="4" w:space="0" w:color="auto"/>
              <w:left w:val="single" w:sz="4" w:space="0" w:color="auto"/>
              <w:bottom w:val="single" w:sz="4" w:space="0" w:color="auto"/>
              <w:right w:val="single" w:sz="4" w:space="0" w:color="auto"/>
            </w:tcBorders>
            <w:vAlign w:val="center"/>
            <w:hideMark/>
          </w:tcPr>
          <w:p w14:paraId="5F607572"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Показатель</w:t>
            </w:r>
          </w:p>
        </w:tc>
        <w:tc>
          <w:tcPr>
            <w:tcW w:w="783" w:type="dxa"/>
            <w:tcBorders>
              <w:top w:val="single" w:sz="4" w:space="0" w:color="auto"/>
              <w:left w:val="single" w:sz="4" w:space="0" w:color="auto"/>
              <w:bottom w:val="single" w:sz="4" w:space="0" w:color="auto"/>
              <w:right w:val="single" w:sz="4" w:space="0" w:color="auto"/>
            </w:tcBorders>
            <w:vAlign w:val="center"/>
            <w:hideMark/>
          </w:tcPr>
          <w:p w14:paraId="12868802"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6"/>
                <w:szCs w:val="16"/>
                <w:lang w:eastAsia="ar-SA"/>
              </w:rPr>
            </w:pPr>
            <w:proofErr w:type="spellStart"/>
            <w:r w:rsidRPr="00886A78">
              <w:rPr>
                <w:rFonts w:ascii="Times New Roman" w:hAnsi="Times New Roman" w:cs="Times New Roman"/>
                <w:b/>
                <w:sz w:val="16"/>
                <w:szCs w:val="16"/>
              </w:rPr>
              <w:t>Ед</w:t>
            </w:r>
            <w:proofErr w:type="gramStart"/>
            <w:r w:rsidRPr="00886A78">
              <w:rPr>
                <w:rFonts w:ascii="Times New Roman" w:hAnsi="Times New Roman" w:cs="Times New Roman"/>
                <w:b/>
                <w:sz w:val="16"/>
                <w:szCs w:val="16"/>
              </w:rPr>
              <w:t>.и</w:t>
            </w:r>
            <w:proofErr w:type="gramEnd"/>
            <w:r w:rsidRPr="00886A78">
              <w:rPr>
                <w:rFonts w:ascii="Times New Roman" w:hAnsi="Times New Roman" w:cs="Times New Roman"/>
                <w:b/>
                <w:sz w:val="16"/>
                <w:szCs w:val="16"/>
              </w:rPr>
              <w:t>зм</w:t>
            </w:r>
            <w:proofErr w:type="spellEnd"/>
            <w:r w:rsidRPr="00886A78">
              <w:rPr>
                <w:rFonts w:ascii="Times New Roman" w:hAnsi="Times New Roman" w:cs="Times New Roman"/>
                <w:b/>
                <w:sz w:val="16"/>
                <w:szCs w:val="16"/>
              </w:rPr>
              <w:t>.</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E1C764A"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2017 г.</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4F2CC40"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2018 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928525"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ВСЕГО</w:t>
            </w:r>
          </w:p>
        </w:tc>
      </w:tr>
      <w:tr w:rsidR="00886A78" w:rsidRPr="00886A78" w14:paraId="7DAD3682" w14:textId="77777777" w:rsidTr="00886A78">
        <w:trPr>
          <w:trHeight w:val="386"/>
        </w:trPr>
        <w:tc>
          <w:tcPr>
            <w:tcW w:w="994" w:type="dxa"/>
            <w:tcBorders>
              <w:top w:val="single" w:sz="4" w:space="0" w:color="auto"/>
              <w:left w:val="single" w:sz="4" w:space="0" w:color="auto"/>
              <w:bottom w:val="single" w:sz="4" w:space="0" w:color="auto"/>
              <w:right w:val="single" w:sz="4" w:space="0" w:color="auto"/>
            </w:tcBorders>
          </w:tcPr>
          <w:p w14:paraId="32107686" w14:textId="77777777" w:rsidR="00886A78" w:rsidRPr="00886A78" w:rsidRDefault="00886A78" w:rsidP="00886A78">
            <w:pPr>
              <w:spacing w:after="0" w:line="240" w:lineRule="auto"/>
              <w:ind w:right="-6"/>
              <w:jc w:val="center"/>
              <w:rPr>
                <w:rFonts w:ascii="Times New Roman" w:eastAsia="Times New Roman" w:hAnsi="Times New Roman" w:cs="Times New Roman"/>
                <w:bCs/>
                <w:sz w:val="18"/>
                <w:szCs w:val="18"/>
                <w:lang w:eastAsia="ar-SA"/>
              </w:rPr>
            </w:pPr>
          </w:p>
          <w:p w14:paraId="3C9FBF8F"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Cs/>
                <w:sz w:val="18"/>
                <w:szCs w:val="18"/>
                <w:lang w:eastAsia="ar-SA"/>
              </w:rPr>
            </w:pPr>
            <w:r w:rsidRPr="00886A78">
              <w:rPr>
                <w:rFonts w:ascii="Times New Roman" w:hAnsi="Times New Roman" w:cs="Times New Roman"/>
                <w:bCs/>
                <w:sz w:val="18"/>
                <w:szCs w:val="18"/>
              </w:rPr>
              <w:t>1.2.45</w:t>
            </w:r>
          </w:p>
        </w:tc>
        <w:tc>
          <w:tcPr>
            <w:tcW w:w="4076" w:type="dxa"/>
            <w:tcBorders>
              <w:top w:val="single" w:sz="4" w:space="0" w:color="auto"/>
              <w:left w:val="single" w:sz="4" w:space="0" w:color="auto"/>
              <w:bottom w:val="single" w:sz="4" w:space="0" w:color="auto"/>
              <w:right w:val="single" w:sz="4" w:space="0" w:color="auto"/>
            </w:tcBorders>
            <w:vAlign w:val="center"/>
            <w:hideMark/>
          </w:tcPr>
          <w:p w14:paraId="5784925C" w14:textId="77777777" w:rsidR="00886A78" w:rsidRPr="00886A78" w:rsidRDefault="00886A78" w:rsidP="00886A78">
            <w:pPr>
              <w:suppressAutoHyphens/>
              <w:spacing w:after="0" w:line="240" w:lineRule="auto"/>
              <w:ind w:right="-6"/>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Нарушение порядка составления, утверждения и ведения бюджетной сметы казенного учреждения (за исключением нарушений по п. 1.2.46)</w:t>
            </w:r>
          </w:p>
        </w:tc>
        <w:tc>
          <w:tcPr>
            <w:tcW w:w="783" w:type="dxa"/>
            <w:tcBorders>
              <w:top w:val="single" w:sz="4" w:space="0" w:color="auto"/>
              <w:left w:val="single" w:sz="4" w:space="0" w:color="auto"/>
              <w:bottom w:val="single" w:sz="4" w:space="0" w:color="auto"/>
              <w:right w:val="single" w:sz="4" w:space="0" w:color="auto"/>
            </w:tcBorders>
            <w:vAlign w:val="center"/>
            <w:hideMark/>
          </w:tcPr>
          <w:p w14:paraId="13EFC338"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к-во / 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7020EF1E"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A823F72" w14:textId="77777777" w:rsidR="00886A78" w:rsidRPr="00886A78" w:rsidRDefault="00886A78" w:rsidP="00886A78">
            <w:pPr>
              <w:suppressAutoHyphens/>
              <w:spacing w:after="0" w:line="240" w:lineRule="auto"/>
              <w:ind w:right="-6"/>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 57 420,00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C8C152"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1/57 420,00</w:t>
            </w:r>
          </w:p>
        </w:tc>
      </w:tr>
      <w:tr w:rsidR="00886A78" w:rsidRPr="00886A78" w14:paraId="735B1344" w14:textId="77777777" w:rsidTr="00886A78">
        <w:trPr>
          <w:trHeight w:val="319"/>
        </w:trPr>
        <w:tc>
          <w:tcPr>
            <w:tcW w:w="994" w:type="dxa"/>
            <w:tcBorders>
              <w:top w:val="single" w:sz="4" w:space="0" w:color="auto"/>
              <w:left w:val="single" w:sz="4" w:space="0" w:color="auto"/>
              <w:bottom w:val="single" w:sz="4" w:space="0" w:color="auto"/>
              <w:right w:val="single" w:sz="4" w:space="0" w:color="auto"/>
            </w:tcBorders>
            <w:vAlign w:val="center"/>
            <w:hideMark/>
          </w:tcPr>
          <w:p w14:paraId="7911239E"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Cs/>
                <w:sz w:val="18"/>
                <w:szCs w:val="18"/>
                <w:lang w:eastAsia="ar-SA"/>
              </w:rPr>
            </w:pPr>
            <w:r w:rsidRPr="00886A78">
              <w:rPr>
                <w:rFonts w:ascii="Times New Roman" w:hAnsi="Times New Roman" w:cs="Times New Roman"/>
                <w:bCs/>
                <w:sz w:val="18"/>
                <w:szCs w:val="18"/>
              </w:rPr>
              <w:t>1.2.6</w:t>
            </w:r>
          </w:p>
        </w:tc>
        <w:tc>
          <w:tcPr>
            <w:tcW w:w="4076" w:type="dxa"/>
            <w:tcBorders>
              <w:top w:val="single" w:sz="4" w:space="0" w:color="auto"/>
              <w:left w:val="single" w:sz="4" w:space="0" w:color="auto"/>
              <w:bottom w:val="single" w:sz="4" w:space="0" w:color="auto"/>
              <w:right w:val="single" w:sz="4" w:space="0" w:color="auto"/>
            </w:tcBorders>
            <w:vAlign w:val="center"/>
            <w:hideMark/>
          </w:tcPr>
          <w:p w14:paraId="2190511F" w14:textId="77777777" w:rsidR="00886A78" w:rsidRPr="00886A78" w:rsidRDefault="00886A78" w:rsidP="00886A78">
            <w:pPr>
              <w:suppressAutoHyphens/>
              <w:spacing w:after="0" w:line="240" w:lineRule="auto"/>
              <w:ind w:right="-6"/>
              <w:jc w:val="both"/>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Нарушение порядка применения бюджетной классификации РФ</w:t>
            </w:r>
          </w:p>
        </w:tc>
        <w:tc>
          <w:tcPr>
            <w:tcW w:w="783" w:type="dxa"/>
            <w:tcBorders>
              <w:top w:val="single" w:sz="4" w:space="0" w:color="auto"/>
              <w:left w:val="single" w:sz="4" w:space="0" w:color="auto"/>
              <w:bottom w:val="single" w:sz="4" w:space="0" w:color="auto"/>
              <w:right w:val="single" w:sz="4" w:space="0" w:color="auto"/>
            </w:tcBorders>
            <w:vAlign w:val="center"/>
            <w:hideMark/>
          </w:tcPr>
          <w:p w14:paraId="3884DB51"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к-во / 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BDE9016"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 / 50 000,00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44A77C9" w14:textId="77777777" w:rsidR="00886A78" w:rsidRPr="00886A78" w:rsidRDefault="00886A78" w:rsidP="00886A78">
            <w:pPr>
              <w:suppressAutoHyphens/>
              <w:spacing w:after="0" w:line="240" w:lineRule="auto"/>
              <w:ind w:left="-108"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1FAB0"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1/50 000,00</w:t>
            </w:r>
          </w:p>
        </w:tc>
      </w:tr>
      <w:tr w:rsidR="003F28EA" w:rsidRPr="00886A78" w14:paraId="7DAA1A09" w14:textId="77777777" w:rsidTr="00886A78">
        <w:trPr>
          <w:trHeight w:val="386"/>
        </w:trPr>
        <w:tc>
          <w:tcPr>
            <w:tcW w:w="994" w:type="dxa"/>
            <w:tcBorders>
              <w:top w:val="single" w:sz="4" w:space="0" w:color="auto"/>
              <w:left w:val="single" w:sz="4" w:space="0" w:color="auto"/>
              <w:bottom w:val="single" w:sz="4" w:space="0" w:color="auto"/>
              <w:right w:val="single" w:sz="4" w:space="0" w:color="auto"/>
            </w:tcBorders>
            <w:vAlign w:val="center"/>
            <w:hideMark/>
          </w:tcPr>
          <w:p w14:paraId="07FF1609" w14:textId="1C2CA936" w:rsidR="003F28EA" w:rsidRPr="009F1617" w:rsidRDefault="003F28EA" w:rsidP="003F28EA">
            <w:pPr>
              <w:suppressAutoHyphens/>
              <w:spacing w:after="0" w:line="240" w:lineRule="auto"/>
              <w:ind w:right="-6"/>
              <w:jc w:val="center"/>
              <w:rPr>
                <w:rFonts w:ascii="Times New Roman" w:eastAsia="Times New Roman" w:hAnsi="Times New Roman" w:cs="Times New Roman"/>
                <w:bCs/>
                <w:sz w:val="18"/>
                <w:szCs w:val="18"/>
                <w:highlight w:val="yellow"/>
                <w:lang w:eastAsia="ar-SA"/>
              </w:rPr>
            </w:pPr>
            <w:r w:rsidRPr="009F1617">
              <w:rPr>
                <w:rFonts w:ascii="Times New Roman" w:hAnsi="Times New Roman" w:cs="Times New Roman"/>
                <w:bCs/>
                <w:sz w:val="18"/>
                <w:szCs w:val="18"/>
              </w:rPr>
              <w:t>1.2.65</w:t>
            </w:r>
          </w:p>
        </w:tc>
        <w:tc>
          <w:tcPr>
            <w:tcW w:w="4076" w:type="dxa"/>
            <w:tcBorders>
              <w:top w:val="single" w:sz="4" w:space="0" w:color="auto"/>
              <w:left w:val="single" w:sz="4" w:space="0" w:color="auto"/>
              <w:bottom w:val="single" w:sz="4" w:space="0" w:color="auto"/>
              <w:right w:val="single" w:sz="4" w:space="0" w:color="auto"/>
            </w:tcBorders>
            <w:vAlign w:val="center"/>
            <w:hideMark/>
          </w:tcPr>
          <w:p w14:paraId="5FFD142F" w14:textId="380B8994" w:rsidR="003F28EA" w:rsidRPr="00886A78" w:rsidRDefault="003F28EA" w:rsidP="003F28EA">
            <w:pPr>
              <w:suppressAutoHyphens/>
              <w:spacing w:after="0" w:line="240" w:lineRule="auto"/>
              <w:ind w:right="-6"/>
              <w:jc w:val="both"/>
              <w:rPr>
                <w:rFonts w:ascii="Times New Roman" w:eastAsia="Times New Roman" w:hAnsi="Times New Roman" w:cs="Times New Roman"/>
                <w:sz w:val="18"/>
                <w:szCs w:val="18"/>
                <w:lang w:eastAsia="ar-SA"/>
              </w:rPr>
            </w:pPr>
            <w:r w:rsidRPr="00EE7519">
              <w:rPr>
                <w:rStyle w:val="fontstyle01"/>
                <w:sz w:val="18"/>
                <w:szCs w:val="18"/>
              </w:rPr>
              <w:t>Нарушение порядка предоставления иных межбюджетных</w:t>
            </w:r>
            <w:r>
              <w:rPr>
                <w:rStyle w:val="fontstyle01"/>
                <w:sz w:val="18"/>
                <w:szCs w:val="18"/>
              </w:rPr>
              <w:t xml:space="preserve"> </w:t>
            </w:r>
            <w:r w:rsidRPr="00EE7519">
              <w:rPr>
                <w:rStyle w:val="fontstyle01"/>
                <w:sz w:val="18"/>
                <w:szCs w:val="18"/>
              </w:rPr>
              <w:t xml:space="preserve">трансфертов из бюджетов бюджетной системы </w:t>
            </w:r>
            <w:r>
              <w:rPr>
                <w:rStyle w:val="fontstyle01"/>
                <w:sz w:val="18"/>
                <w:szCs w:val="18"/>
              </w:rPr>
              <w:t>Р</w:t>
            </w:r>
            <w:bookmarkStart w:id="21" w:name="_GoBack"/>
            <w:bookmarkEnd w:id="21"/>
            <w:r>
              <w:rPr>
                <w:rStyle w:val="fontstyle01"/>
                <w:sz w:val="18"/>
                <w:szCs w:val="18"/>
              </w:rPr>
              <w:t>Ф</w:t>
            </w:r>
          </w:p>
        </w:tc>
        <w:tc>
          <w:tcPr>
            <w:tcW w:w="783" w:type="dxa"/>
            <w:tcBorders>
              <w:top w:val="single" w:sz="4" w:space="0" w:color="auto"/>
              <w:left w:val="single" w:sz="4" w:space="0" w:color="auto"/>
              <w:bottom w:val="single" w:sz="4" w:space="0" w:color="auto"/>
              <w:right w:val="single" w:sz="4" w:space="0" w:color="auto"/>
            </w:tcBorders>
            <w:vAlign w:val="center"/>
            <w:hideMark/>
          </w:tcPr>
          <w:p w14:paraId="0AFC42C4" w14:textId="77777777" w:rsidR="003F28EA" w:rsidRPr="00886A78" w:rsidRDefault="003F28EA" w:rsidP="003F28EA">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к-во / 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A9A1E11" w14:textId="77777777" w:rsidR="003F28EA" w:rsidRPr="00886A78" w:rsidRDefault="003F28EA" w:rsidP="003F28EA">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4/2 305 733,03</w:t>
            </w:r>
          </w:p>
        </w:tc>
        <w:tc>
          <w:tcPr>
            <w:tcW w:w="1095" w:type="dxa"/>
            <w:tcBorders>
              <w:top w:val="single" w:sz="4" w:space="0" w:color="auto"/>
              <w:left w:val="single" w:sz="4" w:space="0" w:color="auto"/>
              <w:bottom w:val="single" w:sz="4" w:space="0" w:color="auto"/>
              <w:right w:val="single" w:sz="4" w:space="0" w:color="auto"/>
            </w:tcBorders>
            <w:vAlign w:val="center"/>
            <w:hideMark/>
          </w:tcPr>
          <w:p w14:paraId="558022E1" w14:textId="77777777" w:rsidR="003F28EA" w:rsidRPr="00886A78" w:rsidRDefault="003F28EA" w:rsidP="003F28EA">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C6EE20" w14:textId="77777777" w:rsidR="003F28EA" w:rsidRPr="00886A78" w:rsidRDefault="003F28EA" w:rsidP="003F28EA">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4/2 305 733,03</w:t>
            </w:r>
          </w:p>
        </w:tc>
      </w:tr>
      <w:tr w:rsidR="00886A78" w:rsidRPr="00886A78" w14:paraId="1CA1A2A8" w14:textId="77777777" w:rsidTr="00886A78">
        <w:trPr>
          <w:trHeight w:val="386"/>
        </w:trPr>
        <w:tc>
          <w:tcPr>
            <w:tcW w:w="994" w:type="dxa"/>
            <w:tcBorders>
              <w:top w:val="single" w:sz="4" w:space="0" w:color="auto"/>
              <w:left w:val="single" w:sz="4" w:space="0" w:color="auto"/>
              <w:bottom w:val="single" w:sz="4" w:space="0" w:color="auto"/>
              <w:right w:val="single" w:sz="4" w:space="0" w:color="auto"/>
            </w:tcBorders>
            <w:vAlign w:val="center"/>
            <w:hideMark/>
          </w:tcPr>
          <w:p w14:paraId="01B5D85D"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Cs/>
                <w:sz w:val="18"/>
                <w:szCs w:val="18"/>
                <w:lang w:eastAsia="ar-SA"/>
              </w:rPr>
            </w:pPr>
            <w:r w:rsidRPr="00886A78">
              <w:rPr>
                <w:rFonts w:ascii="Times New Roman" w:hAnsi="Times New Roman" w:cs="Times New Roman"/>
                <w:bCs/>
                <w:sz w:val="18"/>
                <w:szCs w:val="18"/>
              </w:rPr>
              <w:t>1.2.91</w:t>
            </w:r>
          </w:p>
        </w:tc>
        <w:tc>
          <w:tcPr>
            <w:tcW w:w="4076" w:type="dxa"/>
            <w:tcBorders>
              <w:top w:val="single" w:sz="4" w:space="0" w:color="auto"/>
              <w:left w:val="single" w:sz="4" w:space="0" w:color="auto"/>
              <w:bottom w:val="single" w:sz="4" w:space="0" w:color="auto"/>
              <w:right w:val="single" w:sz="4" w:space="0" w:color="auto"/>
            </w:tcBorders>
            <w:vAlign w:val="center"/>
            <w:hideMark/>
          </w:tcPr>
          <w:p w14:paraId="383A1C76" w14:textId="77777777" w:rsidR="00886A78" w:rsidRPr="00886A78" w:rsidRDefault="00886A78" w:rsidP="00886A78">
            <w:pPr>
              <w:suppressAutoHyphens/>
              <w:spacing w:after="0" w:line="240" w:lineRule="auto"/>
              <w:ind w:right="-6"/>
              <w:jc w:val="both"/>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Нарушение порядка составления и предоставления бюджетной отчетности</w:t>
            </w:r>
          </w:p>
        </w:tc>
        <w:tc>
          <w:tcPr>
            <w:tcW w:w="783" w:type="dxa"/>
            <w:tcBorders>
              <w:top w:val="single" w:sz="4" w:space="0" w:color="auto"/>
              <w:left w:val="single" w:sz="4" w:space="0" w:color="auto"/>
              <w:bottom w:val="single" w:sz="4" w:space="0" w:color="auto"/>
              <w:right w:val="single" w:sz="4" w:space="0" w:color="auto"/>
            </w:tcBorders>
            <w:vAlign w:val="center"/>
            <w:hideMark/>
          </w:tcPr>
          <w:p w14:paraId="2862A8F2"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к-во / 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6BF820BB"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 / 345 540,79</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90C9774"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31AF7CF"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 345 540,79</w:t>
            </w:r>
          </w:p>
        </w:tc>
      </w:tr>
      <w:tr w:rsidR="00886A78" w:rsidRPr="00886A78" w14:paraId="68C59462" w14:textId="77777777" w:rsidTr="00886A78">
        <w:trPr>
          <w:trHeight w:val="180"/>
        </w:trPr>
        <w:tc>
          <w:tcPr>
            <w:tcW w:w="994" w:type="dxa"/>
            <w:tcBorders>
              <w:top w:val="single" w:sz="4" w:space="0" w:color="auto"/>
              <w:left w:val="single" w:sz="4" w:space="0" w:color="auto"/>
              <w:bottom w:val="single" w:sz="4" w:space="0" w:color="auto"/>
              <w:right w:val="single" w:sz="4" w:space="0" w:color="auto"/>
            </w:tcBorders>
            <w:vAlign w:val="center"/>
            <w:hideMark/>
          </w:tcPr>
          <w:p w14:paraId="7FE9D46E"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 xml:space="preserve">2.3 </w:t>
            </w:r>
          </w:p>
        </w:tc>
        <w:tc>
          <w:tcPr>
            <w:tcW w:w="4076" w:type="dxa"/>
            <w:tcBorders>
              <w:top w:val="single" w:sz="4" w:space="0" w:color="auto"/>
              <w:left w:val="single" w:sz="4" w:space="0" w:color="auto"/>
              <w:bottom w:val="single" w:sz="4" w:space="0" w:color="auto"/>
              <w:right w:val="single" w:sz="4" w:space="0" w:color="auto"/>
            </w:tcBorders>
            <w:vAlign w:val="center"/>
            <w:hideMark/>
          </w:tcPr>
          <w:p w14:paraId="48877227" w14:textId="77777777" w:rsidR="00886A78" w:rsidRPr="00886A78" w:rsidRDefault="00886A78" w:rsidP="00886A78">
            <w:pPr>
              <w:suppressAutoHyphens/>
              <w:spacing w:after="0" w:line="240" w:lineRule="auto"/>
              <w:ind w:right="-6"/>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Нарушение требований по оформлению фактов хозяйственной жизни экономического субъекта первичными учетными документами (ст.15.11 КоАП РФ)</w:t>
            </w:r>
          </w:p>
        </w:tc>
        <w:tc>
          <w:tcPr>
            <w:tcW w:w="783" w:type="dxa"/>
            <w:tcBorders>
              <w:top w:val="single" w:sz="4" w:space="0" w:color="auto"/>
              <w:left w:val="single" w:sz="4" w:space="0" w:color="auto"/>
              <w:bottom w:val="single" w:sz="4" w:space="0" w:color="auto"/>
              <w:right w:val="single" w:sz="4" w:space="0" w:color="auto"/>
            </w:tcBorders>
            <w:vAlign w:val="center"/>
            <w:hideMark/>
          </w:tcPr>
          <w:p w14:paraId="0F33151E"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 xml:space="preserve"> к-во / 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35BDD64C"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 13 550,00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4ED2F681" w14:textId="77777777" w:rsidR="00886A78" w:rsidRPr="00886A78" w:rsidRDefault="00886A78" w:rsidP="00886A78">
            <w:pPr>
              <w:suppressAutoHyphens/>
              <w:spacing w:after="0" w:line="240" w:lineRule="auto"/>
              <w:ind w:left="-108"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4784FD" w14:textId="77777777" w:rsidR="00886A78" w:rsidRPr="00886A78" w:rsidRDefault="00886A78" w:rsidP="00886A78">
            <w:pPr>
              <w:suppressAutoHyphens/>
              <w:spacing w:after="0" w:line="240" w:lineRule="auto"/>
              <w:ind w:left="-108" w:right="-6" w:hanging="108"/>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 xml:space="preserve">   1/ 13 550,00</w:t>
            </w:r>
          </w:p>
        </w:tc>
      </w:tr>
      <w:tr w:rsidR="00886A78" w:rsidRPr="00886A78" w14:paraId="379683D2" w14:textId="77777777" w:rsidTr="00886A78">
        <w:trPr>
          <w:trHeight w:val="180"/>
        </w:trPr>
        <w:tc>
          <w:tcPr>
            <w:tcW w:w="994" w:type="dxa"/>
            <w:tcBorders>
              <w:top w:val="single" w:sz="4" w:space="0" w:color="auto"/>
              <w:left w:val="single" w:sz="4" w:space="0" w:color="auto"/>
              <w:bottom w:val="single" w:sz="4" w:space="0" w:color="auto"/>
              <w:right w:val="single" w:sz="4" w:space="0" w:color="auto"/>
            </w:tcBorders>
            <w:vAlign w:val="center"/>
            <w:hideMark/>
          </w:tcPr>
          <w:p w14:paraId="7EDA4F76"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2.3</w:t>
            </w:r>
          </w:p>
        </w:tc>
        <w:tc>
          <w:tcPr>
            <w:tcW w:w="4076" w:type="dxa"/>
            <w:tcBorders>
              <w:top w:val="single" w:sz="4" w:space="0" w:color="auto"/>
              <w:left w:val="single" w:sz="4" w:space="0" w:color="auto"/>
              <w:bottom w:val="single" w:sz="4" w:space="0" w:color="auto"/>
              <w:right w:val="single" w:sz="4" w:space="0" w:color="auto"/>
            </w:tcBorders>
            <w:vAlign w:val="center"/>
            <w:hideMark/>
          </w:tcPr>
          <w:p w14:paraId="1827563C" w14:textId="77777777" w:rsidR="00886A78" w:rsidRPr="00886A78" w:rsidRDefault="00886A78" w:rsidP="00886A78">
            <w:pPr>
              <w:suppressAutoHyphens/>
              <w:spacing w:after="0" w:line="240" w:lineRule="auto"/>
              <w:ind w:right="-6"/>
              <w:rPr>
                <w:rFonts w:ascii="Times New Roman" w:eastAsia="Times New Roman" w:hAnsi="Times New Roman" w:cs="Times New Roman"/>
                <w:sz w:val="18"/>
                <w:szCs w:val="18"/>
                <w:lang w:eastAsia="ar-SA"/>
              </w:rPr>
            </w:pPr>
            <w:proofErr w:type="gramStart"/>
            <w:r w:rsidRPr="00886A78">
              <w:rPr>
                <w:rFonts w:ascii="Times New Roman" w:hAnsi="Times New Roman" w:cs="Times New Roman"/>
                <w:sz w:val="18"/>
                <w:szCs w:val="18"/>
              </w:rPr>
              <w:t>Нарушение требований по оформлению фактов хозяйственной жизни экономического субъекта первичными учетными документами (списание материальных запасов без подтверждения оправдательными документами (акт на списание)</w:t>
            </w:r>
            <w:proofErr w:type="gramEnd"/>
          </w:p>
        </w:tc>
        <w:tc>
          <w:tcPr>
            <w:tcW w:w="783" w:type="dxa"/>
            <w:tcBorders>
              <w:top w:val="single" w:sz="4" w:space="0" w:color="auto"/>
              <w:left w:val="single" w:sz="4" w:space="0" w:color="auto"/>
              <w:bottom w:val="single" w:sz="4" w:space="0" w:color="auto"/>
              <w:right w:val="single" w:sz="4" w:space="0" w:color="auto"/>
            </w:tcBorders>
            <w:vAlign w:val="center"/>
            <w:hideMark/>
          </w:tcPr>
          <w:p w14:paraId="3823F2B8"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к-во / 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56235C27"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 4 200,00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5931FCF" w14:textId="77777777" w:rsidR="00886A78" w:rsidRPr="00886A78" w:rsidRDefault="00886A78" w:rsidP="00886A78">
            <w:pPr>
              <w:suppressAutoHyphens/>
              <w:spacing w:after="0" w:line="240" w:lineRule="auto"/>
              <w:ind w:left="-108"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38014C" w14:textId="77777777" w:rsidR="00886A78" w:rsidRPr="00886A78" w:rsidRDefault="00886A78" w:rsidP="00886A78">
            <w:pPr>
              <w:suppressAutoHyphens/>
              <w:spacing w:after="0" w:line="240" w:lineRule="auto"/>
              <w:ind w:left="-108" w:right="-6" w:hanging="108"/>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1/ 4 200,00</w:t>
            </w:r>
          </w:p>
        </w:tc>
      </w:tr>
      <w:tr w:rsidR="00886A78" w:rsidRPr="00886A78" w14:paraId="7AF6570F" w14:textId="77777777" w:rsidTr="00886A78">
        <w:trPr>
          <w:trHeight w:val="180"/>
        </w:trPr>
        <w:tc>
          <w:tcPr>
            <w:tcW w:w="994" w:type="dxa"/>
            <w:tcBorders>
              <w:top w:val="single" w:sz="4" w:space="0" w:color="auto"/>
              <w:left w:val="single" w:sz="4" w:space="0" w:color="auto"/>
              <w:bottom w:val="single" w:sz="4" w:space="0" w:color="auto"/>
              <w:right w:val="single" w:sz="4" w:space="0" w:color="auto"/>
            </w:tcBorders>
            <w:vAlign w:val="center"/>
            <w:hideMark/>
          </w:tcPr>
          <w:p w14:paraId="244BE682"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highlight w:val="yellow"/>
                <w:lang w:eastAsia="ar-SA"/>
              </w:rPr>
            </w:pPr>
            <w:r w:rsidRPr="00886A78">
              <w:rPr>
                <w:rFonts w:ascii="Times New Roman" w:hAnsi="Times New Roman" w:cs="Times New Roman"/>
                <w:sz w:val="18"/>
                <w:szCs w:val="18"/>
              </w:rPr>
              <w:t>4.34</w:t>
            </w:r>
          </w:p>
        </w:tc>
        <w:tc>
          <w:tcPr>
            <w:tcW w:w="4076" w:type="dxa"/>
            <w:tcBorders>
              <w:top w:val="single" w:sz="4" w:space="0" w:color="auto"/>
              <w:left w:val="single" w:sz="4" w:space="0" w:color="auto"/>
              <w:bottom w:val="single" w:sz="4" w:space="0" w:color="auto"/>
              <w:right w:val="single" w:sz="4" w:space="0" w:color="auto"/>
            </w:tcBorders>
            <w:vAlign w:val="center"/>
            <w:hideMark/>
          </w:tcPr>
          <w:p w14:paraId="0ED6CD31" w14:textId="77777777" w:rsidR="00886A78" w:rsidRPr="00886A78" w:rsidRDefault="00886A78" w:rsidP="00886A78">
            <w:pPr>
              <w:suppressAutoHyphens/>
              <w:spacing w:after="0" w:line="240" w:lineRule="auto"/>
              <w:ind w:right="-6"/>
              <w:rPr>
                <w:rFonts w:ascii="Times New Roman" w:eastAsia="Times New Roman" w:hAnsi="Times New Roman" w:cs="Times New Roman"/>
                <w:sz w:val="18"/>
                <w:szCs w:val="18"/>
                <w:highlight w:val="yellow"/>
                <w:lang w:eastAsia="ar-SA"/>
              </w:rPr>
            </w:pPr>
            <w:r w:rsidRPr="00886A78">
              <w:rPr>
                <w:rFonts w:ascii="Times New Roman" w:hAnsi="Times New Roman" w:cs="Times New Roman"/>
                <w:sz w:val="18"/>
                <w:szCs w:val="18"/>
              </w:rPr>
              <w:t xml:space="preserve">Нарушение при выборе способа определения поставщика (подрядчика, исполнителя) как закупка у единственного поставщика (подрядчика, исполнителя) – </w:t>
            </w:r>
            <w:r w:rsidRPr="00886A78">
              <w:rPr>
                <w:rFonts w:ascii="Times New Roman" w:hAnsi="Times New Roman" w:cs="Times New Roman"/>
                <w:b/>
                <w:sz w:val="18"/>
                <w:szCs w:val="18"/>
              </w:rPr>
              <w:t>дробление закупки</w:t>
            </w:r>
          </w:p>
        </w:tc>
        <w:tc>
          <w:tcPr>
            <w:tcW w:w="783" w:type="dxa"/>
            <w:tcBorders>
              <w:top w:val="single" w:sz="4" w:space="0" w:color="auto"/>
              <w:left w:val="single" w:sz="4" w:space="0" w:color="auto"/>
              <w:bottom w:val="single" w:sz="4" w:space="0" w:color="auto"/>
              <w:right w:val="single" w:sz="4" w:space="0" w:color="auto"/>
            </w:tcBorders>
            <w:vAlign w:val="center"/>
            <w:hideMark/>
          </w:tcPr>
          <w:p w14:paraId="618A7A9C"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к-во / 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188E9A27"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2/ 833 895,40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1BC77BA"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49DED5"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2/ 833 895,40</w:t>
            </w:r>
          </w:p>
        </w:tc>
      </w:tr>
      <w:tr w:rsidR="00886A78" w:rsidRPr="00886A78" w14:paraId="782ACF97" w14:textId="77777777" w:rsidTr="00886A78">
        <w:trPr>
          <w:trHeight w:val="180"/>
        </w:trPr>
        <w:tc>
          <w:tcPr>
            <w:tcW w:w="994" w:type="dxa"/>
            <w:tcBorders>
              <w:top w:val="single" w:sz="4" w:space="0" w:color="auto"/>
              <w:left w:val="single" w:sz="4" w:space="0" w:color="auto"/>
              <w:bottom w:val="single" w:sz="4" w:space="0" w:color="auto"/>
              <w:right w:val="single" w:sz="4" w:space="0" w:color="auto"/>
            </w:tcBorders>
            <w:vAlign w:val="center"/>
          </w:tcPr>
          <w:p w14:paraId="5776D7CE"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p>
        </w:tc>
        <w:tc>
          <w:tcPr>
            <w:tcW w:w="4076" w:type="dxa"/>
            <w:tcBorders>
              <w:top w:val="single" w:sz="4" w:space="0" w:color="auto"/>
              <w:left w:val="single" w:sz="4" w:space="0" w:color="auto"/>
              <w:bottom w:val="single" w:sz="4" w:space="0" w:color="auto"/>
              <w:right w:val="single" w:sz="4" w:space="0" w:color="auto"/>
            </w:tcBorders>
            <w:vAlign w:val="center"/>
            <w:hideMark/>
          </w:tcPr>
          <w:p w14:paraId="0541CF55" w14:textId="77777777" w:rsidR="00886A78" w:rsidRPr="00886A78" w:rsidRDefault="00886A78" w:rsidP="00886A78">
            <w:pPr>
              <w:suppressAutoHyphens/>
              <w:spacing w:after="0" w:line="240" w:lineRule="auto"/>
              <w:ind w:right="-6"/>
              <w:rPr>
                <w:rFonts w:ascii="Times New Roman" w:eastAsia="Times New Roman" w:hAnsi="Times New Roman" w:cs="Times New Roman"/>
                <w:sz w:val="18"/>
                <w:szCs w:val="18"/>
                <w:lang w:eastAsia="ar-SA"/>
              </w:rPr>
            </w:pPr>
            <w:r w:rsidRPr="00886A78">
              <w:rPr>
                <w:rFonts w:ascii="Times New Roman" w:hAnsi="Times New Roman" w:cs="Times New Roman"/>
                <w:sz w:val="18"/>
                <w:szCs w:val="18"/>
              </w:rPr>
              <w:t xml:space="preserve"> </w:t>
            </w:r>
          </w:p>
        </w:tc>
        <w:tc>
          <w:tcPr>
            <w:tcW w:w="783" w:type="dxa"/>
            <w:tcBorders>
              <w:top w:val="single" w:sz="4" w:space="0" w:color="auto"/>
              <w:left w:val="single" w:sz="4" w:space="0" w:color="auto"/>
              <w:bottom w:val="single" w:sz="4" w:space="0" w:color="auto"/>
              <w:right w:val="single" w:sz="4" w:space="0" w:color="auto"/>
            </w:tcBorders>
            <w:vAlign w:val="center"/>
          </w:tcPr>
          <w:p w14:paraId="48BBAD05"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62E97B0C"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p>
        </w:tc>
        <w:tc>
          <w:tcPr>
            <w:tcW w:w="1095" w:type="dxa"/>
            <w:tcBorders>
              <w:top w:val="single" w:sz="4" w:space="0" w:color="auto"/>
              <w:left w:val="single" w:sz="4" w:space="0" w:color="auto"/>
              <w:bottom w:val="single" w:sz="4" w:space="0" w:color="auto"/>
              <w:right w:val="single" w:sz="4" w:space="0" w:color="auto"/>
            </w:tcBorders>
            <w:vAlign w:val="center"/>
          </w:tcPr>
          <w:p w14:paraId="32225A38"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14:paraId="6AEBEE88"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sz w:val="18"/>
                <w:szCs w:val="18"/>
                <w:lang w:eastAsia="ar-SA"/>
              </w:rPr>
            </w:pPr>
          </w:p>
        </w:tc>
      </w:tr>
      <w:tr w:rsidR="00886A78" w:rsidRPr="00886A78" w14:paraId="20315D54" w14:textId="77777777" w:rsidTr="00886A78">
        <w:trPr>
          <w:trHeight w:val="180"/>
        </w:trPr>
        <w:tc>
          <w:tcPr>
            <w:tcW w:w="5070" w:type="dxa"/>
            <w:gridSpan w:val="2"/>
            <w:tcBorders>
              <w:top w:val="single" w:sz="4" w:space="0" w:color="auto"/>
              <w:left w:val="single" w:sz="4" w:space="0" w:color="auto"/>
              <w:bottom w:val="single" w:sz="4" w:space="0" w:color="auto"/>
              <w:right w:val="single" w:sz="4" w:space="0" w:color="auto"/>
            </w:tcBorders>
            <w:hideMark/>
          </w:tcPr>
          <w:p w14:paraId="1D6ABB2F" w14:textId="77777777" w:rsidR="00886A78" w:rsidRPr="00886A78" w:rsidRDefault="00886A78" w:rsidP="00886A78">
            <w:pPr>
              <w:suppressAutoHyphens/>
              <w:spacing w:after="0" w:line="240" w:lineRule="auto"/>
              <w:ind w:right="-6"/>
              <w:jc w:val="right"/>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ВСЕГО</w:t>
            </w:r>
          </w:p>
        </w:tc>
        <w:tc>
          <w:tcPr>
            <w:tcW w:w="783" w:type="dxa"/>
            <w:tcBorders>
              <w:top w:val="single" w:sz="4" w:space="0" w:color="auto"/>
              <w:left w:val="single" w:sz="4" w:space="0" w:color="auto"/>
              <w:bottom w:val="single" w:sz="4" w:space="0" w:color="auto"/>
              <w:right w:val="single" w:sz="4" w:space="0" w:color="auto"/>
            </w:tcBorders>
            <w:vAlign w:val="center"/>
            <w:hideMark/>
          </w:tcPr>
          <w:p w14:paraId="229BC022"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C26ABD2"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3 552 919,22</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29A7E78"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57 420,00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F279A3"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b/>
                <w:sz w:val="18"/>
                <w:szCs w:val="18"/>
                <w:lang w:eastAsia="ar-SA"/>
              </w:rPr>
            </w:pPr>
            <w:r w:rsidRPr="00886A78">
              <w:rPr>
                <w:rFonts w:ascii="Times New Roman" w:hAnsi="Times New Roman" w:cs="Times New Roman"/>
                <w:b/>
                <w:sz w:val="18"/>
                <w:szCs w:val="18"/>
              </w:rPr>
              <w:t>3 610 339,22</w:t>
            </w:r>
          </w:p>
        </w:tc>
      </w:tr>
      <w:tr w:rsidR="00886A78" w:rsidRPr="00886A78" w14:paraId="7752C677" w14:textId="77777777" w:rsidTr="00886A78">
        <w:trPr>
          <w:trHeight w:val="200"/>
        </w:trPr>
        <w:tc>
          <w:tcPr>
            <w:tcW w:w="5070" w:type="dxa"/>
            <w:gridSpan w:val="2"/>
            <w:tcBorders>
              <w:top w:val="single" w:sz="4" w:space="0" w:color="auto"/>
              <w:left w:val="single" w:sz="4" w:space="0" w:color="auto"/>
              <w:bottom w:val="single" w:sz="4" w:space="0" w:color="auto"/>
              <w:right w:val="single" w:sz="4" w:space="0" w:color="auto"/>
            </w:tcBorders>
            <w:hideMark/>
          </w:tcPr>
          <w:p w14:paraId="20D61458" w14:textId="77777777" w:rsidR="00886A78" w:rsidRPr="00886A78" w:rsidRDefault="00886A78" w:rsidP="00886A78">
            <w:pPr>
              <w:suppressAutoHyphens/>
              <w:spacing w:after="0" w:line="240" w:lineRule="auto"/>
              <w:ind w:right="-6"/>
              <w:jc w:val="right"/>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Объем финансирования (кассовое исполнение)</w:t>
            </w:r>
          </w:p>
        </w:tc>
        <w:tc>
          <w:tcPr>
            <w:tcW w:w="783" w:type="dxa"/>
            <w:tcBorders>
              <w:top w:val="single" w:sz="4" w:space="0" w:color="auto"/>
              <w:left w:val="single" w:sz="4" w:space="0" w:color="auto"/>
              <w:bottom w:val="single" w:sz="4" w:space="0" w:color="auto"/>
              <w:right w:val="single" w:sz="4" w:space="0" w:color="auto"/>
            </w:tcBorders>
            <w:hideMark/>
          </w:tcPr>
          <w:p w14:paraId="4FD7299E"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руб.</w:t>
            </w:r>
          </w:p>
        </w:tc>
        <w:tc>
          <w:tcPr>
            <w:tcW w:w="1345" w:type="dxa"/>
            <w:tcBorders>
              <w:top w:val="single" w:sz="4" w:space="0" w:color="auto"/>
              <w:left w:val="single" w:sz="4" w:space="0" w:color="auto"/>
              <w:bottom w:val="single" w:sz="4" w:space="0" w:color="auto"/>
              <w:right w:val="single" w:sz="4" w:space="0" w:color="auto"/>
            </w:tcBorders>
            <w:vAlign w:val="center"/>
            <w:hideMark/>
          </w:tcPr>
          <w:p w14:paraId="0C646E57" w14:textId="77777777" w:rsidR="00886A78" w:rsidRPr="00886A78" w:rsidRDefault="00886A78" w:rsidP="00886A78">
            <w:pPr>
              <w:suppressAutoHyphens/>
              <w:spacing w:after="0" w:line="240" w:lineRule="auto"/>
              <w:ind w:right="-6"/>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12 495 383,53</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3E9AE37" w14:textId="77777777" w:rsidR="00886A78" w:rsidRPr="00886A78" w:rsidRDefault="00886A78" w:rsidP="00886A78">
            <w:pPr>
              <w:suppressAutoHyphens/>
              <w:spacing w:after="0" w:line="240" w:lineRule="auto"/>
              <w:ind w:right="-108"/>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1 429 250,86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CD26B5"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13 924 634,39</w:t>
            </w:r>
          </w:p>
        </w:tc>
      </w:tr>
      <w:tr w:rsidR="00886A78" w:rsidRPr="00886A78" w14:paraId="37759B24" w14:textId="77777777" w:rsidTr="00886A78">
        <w:trPr>
          <w:trHeight w:val="300"/>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3D94C5D5" w14:textId="77777777" w:rsidR="00886A78" w:rsidRPr="00886A78" w:rsidRDefault="00886A78" w:rsidP="00886A78">
            <w:pPr>
              <w:suppressAutoHyphens/>
              <w:spacing w:after="0" w:line="240" w:lineRule="auto"/>
              <w:ind w:right="-6"/>
              <w:jc w:val="right"/>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 суммы нарушений от объема финансирования</w:t>
            </w:r>
          </w:p>
        </w:tc>
        <w:tc>
          <w:tcPr>
            <w:tcW w:w="783" w:type="dxa"/>
            <w:tcBorders>
              <w:top w:val="single" w:sz="4" w:space="0" w:color="auto"/>
              <w:left w:val="single" w:sz="4" w:space="0" w:color="auto"/>
              <w:bottom w:val="single" w:sz="4" w:space="0" w:color="auto"/>
              <w:right w:val="single" w:sz="4" w:space="0" w:color="auto"/>
            </w:tcBorders>
            <w:vAlign w:val="center"/>
            <w:hideMark/>
          </w:tcPr>
          <w:p w14:paraId="0F7646F0"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w:t>
            </w:r>
          </w:p>
        </w:tc>
        <w:tc>
          <w:tcPr>
            <w:tcW w:w="1345" w:type="dxa"/>
            <w:tcBorders>
              <w:top w:val="single" w:sz="4" w:space="0" w:color="auto"/>
              <w:left w:val="single" w:sz="4" w:space="0" w:color="auto"/>
              <w:bottom w:val="single" w:sz="4" w:space="0" w:color="auto"/>
              <w:right w:val="single" w:sz="4" w:space="0" w:color="auto"/>
            </w:tcBorders>
            <w:vAlign w:val="center"/>
            <w:hideMark/>
          </w:tcPr>
          <w:p w14:paraId="478C0E66"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28,4 %</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3113525"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4,0 %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30C155" w14:textId="77777777" w:rsidR="00886A78" w:rsidRPr="00886A78" w:rsidRDefault="00886A78" w:rsidP="00886A78">
            <w:pPr>
              <w:suppressAutoHyphens/>
              <w:spacing w:after="0" w:line="240" w:lineRule="auto"/>
              <w:ind w:right="-6"/>
              <w:jc w:val="center"/>
              <w:rPr>
                <w:rFonts w:ascii="Times New Roman" w:eastAsia="Times New Roman" w:hAnsi="Times New Roman" w:cs="Times New Roman"/>
                <w:i/>
                <w:sz w:val="18"/>
                <w:szCs w:val="18"/>
                <w:lang w:eastAsia="ar-SA"/>
              </w:rPr>
            </w:pPr>
            <w:r w:rsidRPr="00886A78">
              <w:rPr>
                <w:rFonts w:ascii="Times New Roman" w:hAnsi="Times New Roman" w:cs="Times New Roman"/>
                <w:i/>
                <w:sz w:val="18"/>
                <w:szCs w:val="18"/>
              </w:rPr>
              <w:t>25,9%</w:t>
            </w:r>
          </w:p>
        </w:tc>
      </w:tr>
    </w:tbl>
    <w:p w14:paraId="0E23A995" w14:textId="45F2D2F7" w:rsidR="007D52A5" w:rsidRPr="007D52A5" w:rsidRDefault="001956A2" w:rsidP="007D52A5">
      <w:pPr>
        <w:pStyle w:val="a6"/>
        <w:spacing w:after="0" w:line="240" w:lineRule="auto"/>
        <w:ind w:left="0" w:firstLine="708"/>
        <w:jc w:val="both"/>
        <w:rPr>
          <w:rFonts w:ascii="Times New Roman" w:hAnsi="Times New Roman" w:cs="Times New Roman"/>
          <w:sz w:val="24"/>
          <w:szCs w:val="24"/>
        </w:rPr>
      </w:pPr>
      <w:r w:rsidRPr="001956A2">
        <w:rPr>
          <w:rFonts w:ascii="Times New Roman" w:hAnsi="Times New Roman" w:cs="Times New Roman"/>
          <w:color w:val="FF0000"/>
        </w:rPr>
        <w:t xml:space="preserve">  </w:t>
      </w:r>
      <w:bookmarkEnd w:id="18"/>
      <w:r w:rsidR="00197203">
        <w:rPr>
          <w:rFonts w:ascii="Times New Roman" w:hAnsi="Times New Roman" w:cs="Times New Roman"/>
          <w:sz w:val="24"/>
          <w:szCs w:val="24"/>
        </w:rPr>
        <w:tab/>
      </w:r>
      <w:r w:rsidR="00197203" w:rsidRPr="007D52A5">
        <w:rPr>
          <w:rFonts w:ascii="Times New Roman" w:hAnsi="Times New Roman" w:cs="Times New Roman"/>
          <w:sz w:val="24"/>
          <w:szCs w:val="24"/>
        </w:rPr>
        <w:t>По результатам проверки</w:t>
      </w:r>
      <w:r w:rsidR="007D52A5" w:rsidRPr="007D52A5">
        <w:rPr>
          <w:rFonts w:ascii="Times New Roman" w:hAnsi="Times New Roman" w:cs="Times New Roman"/>
          <w:sz w:val="24"/>
          <w:szCs w:val="24"/>
        </w:rPr>
        <w:t>:</w:t>
      </w:r>
    </w:p>
    <w:p w14:paraId="235DC5CF" w14:textId="6CAA0EA4" w:rsidR="007D52A5" w:rsidRPr="007D52A5" w:rsidRDefault="007D52A5" w:rsidP="00944481">
      <w:pPr>
        <w:pStyle w:val="a6"/>
        <w:numPr>
          <w:ilvl w:val="0"/>
          <w:numId w:val="28"/>
        </w:numPr>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eastAsia="Calibri" w:hAnsi="Times New Roman" w:cs="Times New Roman"/>
          <w:sz w:val="24"/>
          <w:szCs w:val="24"/>
        </w:rPr>
        <w:t>п</w:t>
      </w:r>
      <w:r w:rsidRPr="007D52A5">
        <w:rPr>
          <w:rFonts w:ascii="Times New Roman" w:eastAsia="Calibri" w:hAnsi="Times New Roman" w:cs="Times New Roman"/>
          <w:sz w:val="24"/>
          <w:szCs w:val="24"/>
        </w:rPr>
        <w:t xml:space="preserve">о факту нарушения </w:t>
      </w:r>
      <w:r w:rsidRPr="007D52A5">
        <w:rPr>
          <w:rFonts w:ascii="Times New Roman" w:hAnsi="Times New Roman" w:cs="Times New Roman"/>
          <w:sz w:val="24"/>
          <w:szCs w:val="24"/>
        </w:rPr>
        <w:t xml:space="preserve">условий </w:t>
      </w:r>
      <w:r w:rsidRPr="007D52A5">
        <w:rPr>
          <w:rFonts w:ascii="Times New Roman" w:eastAsia="Calibri" w:hAnsi="Times New Roman" w:cs="Times New Roman"/>
          <w:sz w:val="24"/>
          <w:szCs w:val="24"/>
        </w:rPr>
        <w:t xml:space="preserve">предоставления (расходования) межбюджетного трансферта, в адрес Управления финансов администрации муниципального образования Кандалакшский район направлено Уведомления о применении бюджетных мер принуждения, для принятия мер по взысканию </w:t>
      </w:r>
      <w:r w:rsidR="00886A78" w:rsidRPr="007D52A5">
        <w:rPr>
          <w:rFonts w:ascii="Times New Roman" w:eastAsia="Calibri" w:hAnsi="Times New Roman" w:cs="Times New Roman"/>
          <w:sz w:val="24"/>
          <w:szCs w:val="24"/>
        </w:rPr>
        <w:t xml:space="preserve">в бюджет муниципального образования Кандалакшский район </w:t>
      </w:r>
      <w:r w:rsidRPr="007D52A5">
        <w:rPr>
          <w:rFonts w:ascii="Times New Roman" w:hAnsi="Times New Roman" w:cs="Times New Roman"/>
          <w:sz w:val="24"/>
          <w:szCs w:val="24"/>
        </w:rPr>
        <w:t>и (или) приостановлени</w:t>
      </w:r>
      <w:r w:rsidR="00886A78">
        <w:rPr>
          <w:rFonts w:ascii="Times New Roman" w:hAnsi="Times New Roman" w:cs="Times New Roman"/>
          <w:sz w:val="24"/>
          <w:szCs w:val="24"/>
        </w:rPr>
        <w:t>ю</w:t>
      </w:r>
      <w:r w:rsidRPr="007D52A5">
        <w:rPr>
          <w:rFonts w:ascii="Times New Roman" w:hAnsi="Times New Roman" w:cs="Times New Roman"/>
          <w:sz w:val="24"/>
          <w:szCs w:val="24"/>
        </w:rPr>
        <w:t xml:space="preserve"> (сокращени</w:t>
      </w:r>
      <w:r w:rsidR="00886A78">
        <w:rPr>
          <w:rFonts w:ascii="Times New Roman" w:hAnsi="Times New Roman" w:cs="Times New Roman"/>
          <w:sz w:val="24"/>
          <w:szCs w:val="24"/>
        </w:rPr>
        <w:t>ю</w:t>
      </w:r>
      <w:r w:rsidRPr="007D52A5">
        <w:rPr>
          <w:rFonts w:ascii="Times New Roman" w:hAnsi="Times New Roman" w:cs="Times New Roman"/>
          <w:sz w:val="24"/>
          <w:szCs w:val="24"/>
        </w:rPr>
        <w:t>) предоставления межбюджетных трансфертов</w:t>
      </w:r>
      <w:r w:rsidRPr="007D52A5">
        <w:rPr>
          <w:rFonts w:ascii="Times New Roman" w:eastAsia="Calibri" w:hAnsi="Times New Roman" w:cs="Times New Roman"/>
          <w:sz w:val="24"/>
          <w:szCs w:val="24"/>
        </w:rPr>
        <w:t xml:space="preserve"> </w:t>
      </w:r>
      <w:r w:rsidRPr="007D52A5">
        <w:rPr>
          <w:rFonts w:ascii="Times New Roman" w:hAnsi="Times New Roman" w:cs="Times New Roman"/>
          <w:sz w:val="24"/>
          <w:szCs w:val="24"/>
        </w:rPr>
        <w:t>в размере 2 305 733,03 рублей.</w:t>
      </w:r>
    </w:p>
    <w:p w14:paraId="0EE10F0E" w14:textId="77777777" w:rsidR="007D52A5" w:rsidRDefault="00197203" w:rsidP="00944481">
      <w:pPr>
        <w:pStyle w:val="a6"/>
        <w:numPr>
          <w:ilvl w:val="0"/>
          <w:numId w:val="28"/>
        </w:numPr>
        <w:spacing w:after="0" w:line="240" w:lineRule="auto"/>
        <w:ind w:left="0" w:firstLine="426"/>
        <w:jc w:val="both"/>
        <w:rPr>
          <w:rFonts w:ascii="Times New Roman" w:hAnsi="Times New Roman" w:cs="Times New Roman"/>
          <w:sz w:val="24"/>
          <w:szCs w:val="24"/>
        </w:rPr>
      </w:pPr>
      <w:r w:rsidRPr="007D52A5">
        <w:rPr>
          <w:rFonts w:ascii="Times New Roman" w:hAnsi="Times New Roman" w:cs="Times New Roman"/>
          <w:sz w:val="24"/>
          <w:szCs w:val="24"/>
        </w:rPr>
        <w:t xml:space="preserve">в отношении должностных лиц допустивших выявленные нарушения </w:t>
      </w:r>
      <w:r w:rsidR="000557B8" w:rsidRPr="007D52A5">
        <w:rPr>
          <w:rFonts w:ascii="Times New Roman" w:hAnsi="Times New Roman" w:cs="Times New Roman"/>
          <w:sz w:val="24"/>
          <w:szCs w:val="24"/>
        </w:rPr>
        <w:t>возбуждены дела об административных правонарушениях по статьям 15.11; 15.15.3; 15.15.6; 15.15.7 КоАП РФ.</w:t>
      </w:r>
    </w:p>
    <w:p w14:paraId="1A32EB14" w14:textId="77777777" w:rsidR="007D52A5" w:rsidRDefault="007D52A5" w:rsidP="00944481">
      <w:pPr>
        <w:pStyle w:val="a6"/>
        <w:numPr>
          <w:ilvl w:val="0"/>
          <w:numId w:val="28"/>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w:t>
      </w:r>
      <w:r w:rsidR="000557B8" w:rsidRPr="007D52A5">
        <w:rPr>
          <w:rFonts w:ascii="Times New Roman" w:hAnsi="Times New Roman" w:cs="Times New Roman"/>
          <w:sz w:val="24"/>
          <w:szCs w:val="24"/>
        </w:rPr>
        <w:t>о фактам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материалы проверки направлены в Прокуратуру г. Кандалакша.</w:t>
      </w:r>
    </w:p>
    <w:p w14:paraId="5520D41D" w14:textId="28C89BC1" w:rsidR="007D52A5" w:rsidRPr="00886A78" w:rsidRDefault="007D52A5" w:rsidP="00944481">
      <w:pPr>
        <w:pStyle w:val="a6"/>
        <w:numPr>
          <w:ilvl w:val="0"/>
          <w:numId w:val="28"/>
        </w:numPr>
        <w:spacing w:after="0" w:line="240" w:lineRule="auto"/>
        <w:ind w:left="0" w:firstLine="426"/>
        <w:jc w:val="both"/>
        <w:rPr>
          <w:rFonts w:ascii="Times New Roman" w:hAnsi="Times New Roman" w:cs="Times New Roman"/>
          <w:bCs/>
          <w:sz w:val="24"/>
          <w:szCs w:val="24"/>
        </w:rPr>
      </w:pPr>
      <w:r w:rsidRPr="00886A78">
        <w:rPr>
          <w:rFonts w:ascii="Times New Roman" w:hAnsi="Times New Roman" w:cs="Times New Roman"/>
          <w:bCs/>
          <w:sz w:val="24"/>
          <w:szCs w:val="24"/>
        </w:rPr>
        <w:t xml:space="preserve">Для принятия мер по устранению выявленных нарушений </w:t>
      </w:r>
      <w:r w:rsidR="00886A78" w:rsidRPr="00886A78">
        <w:rPr>
          <w:rFonts w:ascii="Times New Roman" w:hAnsi="Times New Roman" w:cs="Times New Roman"/>
          <w:bCs/>
          <w:sz w:val="24"/>
          <w:szCs w:val="24"/>
        </w:rPr>
        <w:t xml:space="preserve">в  адрес директора </w:t>
      </w:r>
      <w:r w:rsidR="00886A78" w:rsidRPr="00886A78">
        <w:rPr>
          <w:rFonts w:ascii="Times New Roman" w:hAnsi="Times New Roman" w:cs="Times New Roman"/>
          <w:sz w:val="24"/>
          <w:szCs w:val="24"/>
        </w:rPr>
        <w:t>МКУ «МЦ Алакуртти»</w:t>
      </w:r>
      <w:r w:rsidR="00886A78" w:rsidRPr="00886A78">
        <w:rPr>
          <w:rFonts w:ascii="Times New Roman" w:hAnsi="Times New Roman" w:cs="Times New Roman"/>
          <w:bCs/>
          <w:sz w:val="24"/>
          <w:szCs w:val="24"/>
        </w:rPr>
        <w:t xml:space="preserve"> </w:t>
      </w:r>
      <w:r w:rsidRPr="00886A78">
        <w:rPr>
          <w:rFonts w:ascii="Times New Roman" w:hAnsi="Times New Roman" w:cs="Times New Roman"/>
          <w:bCs/>
          <w:sz w:val="24"/>
          <w:szCs w:val="24"/>
        </w:rPr>
        <w:t>вынесен</w:t>
      </w:r>
      <w:r w:rsidR="00886A78" w:rsidRPr="00886A78">
        <w:rPr>
          <w:rFonts w:ascii="Times New Roman" w:hAnsi="Times New Roman" w:cs="Times New Roman"/>
          <w:bCs/>
          <w:sz w:val="24"/>
          <w:szCs w:val="24"/>
        </w:rPr>
        <w:t>о</w:t>
      </w:r>
      <w:r w:rsidRPr="00886A78">
        <w:rPr>
          <w:rFonts w:ascii="Times New Roman" w:hAnsi="Times New Roman" w:cs="Times New Roman"/>
          <w:bCs/>
          <w:sz w:val="24"/>
          <w:szCs w:val="24"/>
        </w:rPr>
        <w:t xml:space="preserve"> Представление № </w:t>
      </w:r>
      <w:r w:rsidR="00886A78" w:rsidRPr="00886A78">
        <w:rPr>
          <w:rFonts w:ascii="Times New Roman" w:hAnsi="Times New Roman" w:cs="Times New Roman"/>
          <w:bCs/>
          <w:sz w:val="24"/>
          <w:szCs w:val="24"/>
        </w:rPr>
        <w:t>7  от 30</w:t>
      </w:r>
      <w:r w:rsidRPr="00886A78">
        <w:rPr>
          <w:rFonts w:ascii="Times New Roman" w:hAnsi="Times New Roman" w:cs="Times New Roman"/>
          <w:bCs/>
          <w:sz w:val="24"/>
          <w:szCs w:val="24"/>
        </w:rPr>
        <w:t>.1</w:t>
      </w:r>
      <w:r w:rsidR="00886A78" w:rsidRPr="00886A78">
        <w:rPr>
          <w:rFonts w:ascii="Times New Roman" w:hAnsi="Times New Roman" w:cs="Times New Roman"/>
          <w:bCs/>
          <w:sz w:val="24"/>
          <w:szCs w:val="24"/>
        </w:rPr>
        <w:t>1</w:t>
      </w:r>
      <w:r w:rsidRPr="00886A78">
        <w:rPr>
          <w:rFonts w:ascii="Times New Roman" w:hAnsi="Times New Roman" w:cs="Times New Roman"/>
          <w:bCs/>
          <w:sz w:val="24"/>
          <w:szCs w:val="24"/>
        </w:rPr>
        <w:t>.2018</w:t>
      </w:r>
      <w:r w:rsidR="00886A78" w:rsidRPr="00886A78">
        <w:rPr>
          <w:rFonts w:ascii="Times New Roman" w:hAnsi="Times New Roman" w:cs="Times New Roman"/>
          <w:bCs/>
          <w:sz w:val="24"/>
          <w:szCs w:val="24"/>
        </w:rPr>
        <w:t>.</w:t>
      </w:r>
    </w:p>
    <w:p w14:paraId="4301BF5E" w14:textId="77777777" w:rsidR="00886A78" w:rsidRDefault="00886A78" w:rsidP="00D15F4F">
      <w:pPr>
        <w:spacing w:after="0" w:line="240" w:lineRule="auto"/>
        <w:jc w:val="both"/>
        <w:rPr>
          <w:rFonts w:ascii="Times New Roman" w:hAnsi="Times New Roman" w:cs="Times New Roman"/>
          <w:sz w:val="24"/>
          <w:szCs w:val="24"/>
        </w:rPr>
      </w:pPr>
    </w:p>
    <w:p w14:paraId="5CC30F77" w14:textId="77777777" w:rsidR="00886A78" w:rsidRDefault="00886A78" w:rsidP="00D15F4F">
      <w:pPr>
        <w:spacing w:after="0" w:line="240" w:lineRule="auto"/>
        <w:jc w:val="both"/>
        <w:rPr>
          <w:rFonts w:ascii="Times New Roman" w:hAnsi="Times New Roman" w:cs="Times New Roman"/>
          <w:sz w:val="24"/>
          <w:szCs w:val="24"/>
        </w:rPr>
      </w:pPr>
    </w:p>
    <w:p w14:paraId="423539D2" w14:textId="77777777" w:rsidR="00886A78" w:rsidRDefault="00886A78" w:rsidP="00D15F4F">
      <w:pPr>
        <w:spacing w:after="0" w:line="240" w:lineRule="auto"/>
        <w:jc w:val="both"/>
        <w:rPr>
          <w:rFonts w:ascii="Times New Roman" w:hAnsi="Times New Roman" w:cs="Times New Roman"/>
          <w:sz w:val="24"/>
          <w:szCs w:val="24"/>
        </w:rPr>
      </w:pPr>
    </w:p>
    <w:p w14:paraId="4DB29CC1" w14:textId="28371714" w:rsidR="00B16831" w:rsidRDefault="00197203" w:rsidP="00EF7B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Председатель Контрольно-счетного органа                                             Н.А. Милевская</w:t>
      </w:r>
    </w:p>
    <w:sectPr w:rsidR="00B16831" w:rsidSect="005E4728">
      <w:footerReference w:type="default" r:id="rId9"/>
      <w:pgSz w:w="11906" w:h="16838"/>
      <w:pgMar w:top="993"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033A6" w14:textId="77777777" w:rsidR="00675CDD" w:rsidRDefault="00675CDD" w:rsidP="000E799F">
      <w:pPr>
        <w:spacing w:after="0" w:line="240" w:lineRule="auto"/>
      </w:pPr>
      <w:r>
        <w:separator/>
      </w:r>
    </w:p>
  </w:endnote>
  <w:endnote w:type="continuationSeparator" w:id="0">
    <w:p w14:paraId="0409A71F" w14:textId="77777777" w:rsidR="00675CDD" w:rsidRDefault="00675CDD" w:rsidP="000E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21591"/>
      <w:docPartObj>
        <w:docPartGallery w:val="Page Numbers (Bottom of Page)"/>
        <w:docPartUnique/>
      </w:docPartObj>
    </w:sdtPr>
    <w:sdtEndPr/>
    <w:sdtContent>
      <w:p w14:paraId="50D56939" w14:textId="41FFCA50" w:rsidR="00675CDD" w:rsidRDefault="00675CDD">
        <w:pPr>
          <w:pStyle w:val="a9"/>
          <w:jc w:val="right"/>
        </w:pPr>
        <w:r>
          <w:fldChar w:fldCharType="begin"/>
        </w:r>
        <w:r>
          <w:instrText>PAGE   \* MERGEFORMAT</w:instrText>
        </w:r>
        <w:r>
          <w:fldChar w:fldCharType="separate"/>
        </w:r>
        <w:r w:rsidR="009F1617">
          <w:rPr>
            <w:noProof/>
          </w:rPr>
          <w:t>17</w:t>
        </w:r>
        <w:r>
          <w:fldChar w:fldCharType="end"/>
        </w:r>
      </w:p>
    </w:sdtContent>
  </w:sdt>
  <w:p w14:paraId="75B317E7" w14:textId="77777777" w:rsidR="00675CDD" w:rsidRDefault="00675C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E272A" w14:textId="77777777" w:rsidR="00675CDD" w:rsidRDefault="00675CDD" w:rsidP="000E799F">
      <w:pPr>
        <w:spacing w:after="0" w:line="240" w:lineRule="auto"/>
      </w:pPr>
      <w:r>
        <w:separator/>
      </w:r>
    </w:p>
  </w:footnote>
  <w:footnote w:type="continuationSeparator" w:id="0">
    <w:p w14:paraId="5B2EB572" w14:textId="77777777" w:rsidR="00675CDD" w:rsidRDefault="00675CDD" w:rsidP="000E7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1E41"/>
    <w:multiLevelType w:val="hybridMultilevel"/>
    <w:tmpl w:val="AFA0F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D4A92"/>
    <w:multiLevelType w:val="hybridMultilevel"/>
    <w:tmpl w:val="01A8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F0676"/>
    <w:multiLevelType w:val="hybridMultilevel"/>
    <w:tmpl w:val="303CB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D3478"/>
    <w:multiLevelType w:val="hybridMultilevel"/>
    <w:tmpl w:val="4216B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F26BD6"/>
    <w:multiLevelType w:val="hybridMultilevel"/>
    <w:tmpl w:val="56DCB176"/>
    <w:lvl w:ilvl="0" w:tplc="9608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151E1F"/>
    <w:multiLevelType w:val="hybridMultilevel"/>
    <w:tmpl w:val="C326391E"/>
    <w:lvl w:ilvl="0" w:tplc="7964946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8E81EE4"/>
    <w:multiLevelType w:val="hybridMultilevel"/>
    <w:tmpl w:val="CA8AB9D4"/>
    <w:lvl w:ilvl="0" w:tplc="99B8D3BE">
      <w:start w:val="1"/>
      <w:numFmt w:val="bullet"/>
      <w:lvlText w:val=""/>
      <w:lvlJc w:val="left"/>
      <w:pPr>
        <w:ind w:left="3763"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9294D"/>
    <w:multiLevelType w:val="hybridMultilevel"/>
    <w:tmpl w:val="AE2C6F3E"/>
    <w:lvl w:ilvl="0" w:tplc="ACACB0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24616"/>
    <w:multiLevelType w:val="hybridMultilevel"/>
    <w:tmpl w:val="1062E944"/>
    <w:lvl w:ilvl="0" w:tplc="37784B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2C34848"/>
    <w:multiLevelType w:val="hybridMultilevel"/>
    <w:tmpl w:val="77D23AE2"/>
    <w:lvl w:ilvl="0" w:tplc="37784BB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
    <w:nsid w:val="25626256"/>
    <w:multiLevelType w:val="hybridMultilevel"/>
    <w:tmpl w:val="90BAAC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256E27C4"/>
    <w:multiLevelType w:val="hybridMultilevel"/>
    <w:tmpl w:val="8C5AEFE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8FD348D"/>
    <w:multiLevelType w:val="hybridMultilevel"/>
    <w:tmpl w:val="A2FC0B68"/>
    <w:lvl w:ilvl="0" w:tplc="834C7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BF614E"/>
    <w:multiLevelType w:val="hybridMultilevel"/>
    <w:tmpl w:val="325EB7C8"/>
    <w:lvl w:ilvl="0" w:tplc="ACACB0C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D610095"/>
    <w:multiLevelType w:val="hybridMultilevel"/>
    <w:tmpl w:val="EDF2FA04"/>
    <w:lvl w:ilvl="0" w:tplc="97A2A4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0C461B5"/>
    <w:multiLevelType w:val="hybridMultilevel"/>
    <w:tmpl w:val="9EE68F4E"/>
    <w:lvl w:ilvl="0" w:tplc="0CDEFE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3B834F9"/>
    <w:multiLevelType w:val="hybridMultilevel"/>
    <w:tmpl w:val="E29628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4106A1B"/>
    <w:multiLevelType w:val="hybridMultilevel"/>
    <w:tmpl w:val="29D8A190"/>
    <w:lvl w:ilvl="0" w:tplc="88CA0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50B7C40"/>
    <w:multiLevelType w:val="hybridMultilevel"/>
    <w:tmpl w:val="EEFA8522"/>
    <w:lvl w:ilvl="0" w:tplc="577EE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5E64A6"/>
    <w:multiLevelType w:val="hybridMultilevel"/>
    <w:tmpl w:val="E3A011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F41D3F"/>
    <w:multiLevelType w:val="hybridMultilevel"/>
    <w:tmpl w:val="D82839E8"/>
    <w:lvl w:ilvl="0" w:tplc="796494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0E43FC"/>
    <w:multiLevelType w:val="hybridMultilevel"/>
    <w:tmpl w:val="5BF4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DB6AAA"/>
    <w:multiLevelType w:val="hybridMultilevel"/>
    <w:tmpl w:val="AACE47FA"/>
    <w:lvl w:ilvl="0" w:tplc="A93E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71537A"/>
    <w:multiLevelType w:val="hybridMultilevel"/>
    <w:tmpl w:val="12AEFE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51236F"/>
    <w:multiLevelType w:val="hybridMultilevel"/>
    <w:tmpl w:val="044C2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4C3B49"/>
    <w:multiLevelType w:val="hybridMultilevel"/>
    <w:tmpl w:val="3C247D78"/>
    <w:lvl w:ilvl="0" w:tplc="37784BB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26">
    <w:nsid w:val="79CF47CE"/>
    <w:multiLevelType w:val="hybridMultilevel"/>
    <w:tmpl w:val="EFECB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33308"/>
    <w:multiLevelType w:val="hybridMultilevel"/>
    <w:tmpl w:val="E8F80530"/>
    <w:lvl w:ilvl="0" w:tplc="FDD45624">
      <w:start w:val="1"/>
      <w:numFmt w:val="bullet"/>
      <w:lvlText w:val=""/>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0"/>
  </w:num>
  <w:num w:numId="2">
    <w:abstractNumId w:val="14"/>
  </w:num>
  <w:num w:numId="3">
    <w:abstractNumId w:val="27"/>
  </w:num>
  <w:num w:numId="4">
    <w:abstractNumId w:val="5"/>
  </w:num>
  <w:num w:numId="5">
    <w:abstractNumId w:val="26"/>
  </w:num>
  <w:num w:numId="6">
    <w:abstractNumId w:val="7"/>
  </w:num>
  <w:num w:numId="7">
    <w:abstractNumId w:val="19"/>
  </w:num>
  <w:num w:numId="8">
    <w:abstractNumId w:val="13"/>
  </w:num>
  <w:num w:numId="9">
    <w:abstractNumId w:val="17"/>
  </w:num>
  <w:num w:numId="10">
    <w:abstractNumId w:val="12"/>
  </w:num>
  <w:num w:numId="11">
    <w:abstractNumId w:val="4"/>
  </w:num>
  <w:num w:numId="12">
    <w:abstractNumId w:val="3"/>
  </w:num>
  <w:num w:numId="13">
    <w:abstractNumId w:val="24"/>
  </w:num>
  <w:num w:numId="14">
    <w:abstractNumId w:val="11"/>
  </w:num>
  <w:num w:numId="15">
    <w:abstractNumId w:val="6"/>
  </w:num>
  <w:num w:numId="16">
    <w:abstractNumId w:val="25"/>
  </w:num>
  <w:num w:numId="17">
    <w:abstractNumId w:val="1"/>
  </w:num>
  <w:num w:numId="18">
    <w:abstractNumId w:val="2"/>
  </w:num>
  <w:num w:numId="19">
    <w:abstractNumId w:val="16"/>
  </w:num>
  <w:num w:numId="20">
    <w:abstractNumId w:val="23"/>
  </w:num>
  <w:num w:numId="21">
    <w:abstractNumId w:val="0"/>
  </w:num>
  <w:num w:numId="22">
    <w:abstractNumId w:val="15"/>
  </w:num>
  <w:num w:numId="23">
    <w:abstractNumId w:val="18"/>
  </w:num>
  <w:num w:numId="24">
    <w:abstractNumId w:val="22"/>
  </w:num>
  <w:num w:numId="25">
    <w:abstractNumId w:val="21"/>
  </w:num>
  <w:num w:numId="26">
    <w:abstractNumId w:val="8"/>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88"/>
    <w:rsid w:val="00001A03"/>
    <w:rsid w:val="00002BBC"/>
    <w:rsid w:val="00004399"/>
    <w:rsid w:val="0000486D"/>
    <w:rsid w:val="00004DE4"/>
    <w:rsid w:val="0000726C"/>
    <w:rsid w:val="00010BF8"/>
    <w:rsid w:val="00025460"/>
    <w:rsid w:val="00032447"/>
    <w:rsid w:val="00032CC2"/>
    <w:rsid w:val="00033462"/>
    <w:rsid w:val="000352F1"/>
    <w:rsid w:val="00035A22"/>
    <w:rsid w:val="0003662A"/>
    <w:rsid w:val="000406E6"/>
    <w:rsid w:val="00041414"/>
    <w:rsid w:val="00041DDD"/>
    <w:rsid w:val="000536A3"/>
    <w:rsid w:val="00054758"/>
    <w:rsid w:val="000557B8"/>
    <w:rsid w:val="00060BEE"/>
    <w:rsid w:val="00067069"/>
    <w:rsid w:val="00070A7B"/>
    <w:rsid w:val="00072D09"/>
    <w:rsid w:val="00077473"/>
    <w:rsid w:val="00080F9E"/>
    <w:rsid w:val="000838D2"/>
    <w:rsid w:val="0008437F"/>
    <w:rsid w:val="0008690B"/>
    <w:rsid w:val="00090AD7"/>
    <w:rsid w:val="00096D2D"/>
    <w:rsid w:val="000A1193"/>
    <w:rsid w:val="000A1F4A"/>
    <w:rsid w:val="000A26DB"/>
    <w:rsid w:val="000B14EB"/>
    <w:rsid w:val="000B19B9"/>
    <w:rsid w:val="000B31AF"/>
    <w:rsid w:val="000B48DC"/>
    <w:rsid w:val="000C36D2"/>
    <w:rsid w:val="000C452E"/>
    <w:rsid w:val="000C48E4"/>
    <w:rsid w:val="000C4B0B"/>
    <w:rsid w:val="000C621C"/>
    <w:rsid w:val="000C692D"/>
    <w:rsid w:val="000D2ABF"/>
    <w:rsid w:val="000D42DC"/>
    <w:rsid w:val="000D634F"/>
    <w:rsid w:val="000D6AE9"/>
    <w:rsid w:val="000E0193"/>
    <w:rsid w:val="000E35B7"/>
    <w:rsid w:val="000E76B2"/>
    <w:rsid w:val="000E799F"/>
    <w:rsid w:val="000F3A07"/>
    <w:rsid w:val="000F7296"/>
    <w:rsid w:val="00100A42"/>
    <w:rsid w:val="00100D59"/>
    <w:rsid w:val="00103DF3"/>
    <w:rsid w:val="00106A54"/>
    <w:rsid w:val="0011065E"/>
    <w:rsid w:val="00111CF2"/>
    <w:rsid w:val="00112226"/>
    <w:rsid w:val="0011606B"/>
    <w:rsid w:val="001371BC"/>
    <w:rsid w:val="001531C2"/>
    <w:rsid w:val="00157CD1"/>
    <w:rsid w:val="00174307"/>
    <w:rsid w:val="00174655"/>
    <w:rsid w:val="00182CD7"/>
    <w:rsid w:val="001857AC"/>
    <w:rsid w:val="00186C45"/>
    <w:rsid w:val="00187DDE"/>
    <w:rsid w:val="00191505"/>
    <w:rsid w:val="0019164E"/>
    <w:rsid w:val="00191B4D"/>
    <w:rsid w:val="00191CA2"/>
    <w:rsid w:val="001925C4"/>
    <w:rsid w:val="001956A2"/>
    <w:rsid w:val="00197203"/>
    <w:rsid w:val="001A219C"/>
    <w:rsid w:val="001A735B"/>
    <w:rsid w:val="001B34E9"/>
    <w:rsid w:val="001B359F"/>
    <w:rsid w:val="001D12DE"/>
    <w:rsid w:val="001D1C91"/>
    <w:rsid w:val="001D4CB3"/>
    <w:rsid w:val="001D5600"/>
    <w:rsid w:val="001D5A53"/>
    <w:rsid w:val="001E198A"/>
    <w:rsid w:val="001E79EE"/>
    <w:rsid w:val="001E7F99"/>
    <w:rsid w:val="001F12DA"/>
    <w:rsid w:val="001F2492"/>
    <w:rsid w:val="001F324C"/>
    <w:rsid w:val="00203136"/>
    <w:rsid w:val="00211439"/>
    <w:rsid w:val="002131E0"/>
    <w:rsid w:val="00213D01"/>
    <w:rsid w:val="00215336"/>
    <w:rsid w:val="002155FE"/>
    <w:rsid w:val="00220C85"/>
    <w:rsid w:val="00221590"/>
    <w:rsid w:val="00224318"/>
    <w:rsid w:val="00225389"/>
    <w:rsid w:val="00231E69"/>
    <w:rsid w:val="00240904"/>
    <w:rsid w:val="00240D6A"/>
    <w:rsid w:val="002423EA"/>
    <w:rsid w:val="00243E80"/>
    <w:rsid w:val="00246494"/>
    <w:rsid w:val="00252FA2"/>
    <w:rsid w:val="00253450"/>
    <w:rsid w:val="002615B5"/>
    <w:rsid w:val="00262881"/>
    <w:rsid w:val="002633E4"/>
    <w:rsid w:val="002641F3"/>
    <w:rsid w:val="00264739"/>
    <w:rsid w:val="00264A99"/>
    <w:rsid w:val="00266407"/>
    <w:rsid w:val="00272369"/>
    <w:rsid w:val="002750C6"/>
    <w:rsid w:val="00283739"/>
    <w:rsid w:val="0028451D"/>
    <w:rsid w:val="002877A3"/>
    <w:rsid w:val="00287FE8"/>
    <w:rsid w:val="00290BC1"/>
    <w:rsid w:val="00295C0D"/>
    <w:rsid w:val="002A2A14"/>
    <w:rsid w:val="002A791F"/>
    <w:rsid w:val="002A7ED4"/>
    <w:rsid w:val="002B266B"/>
    <w:rsid w:val="002C0B84"/>
    <w:rsid w:val="002C251B"/>
    <w:rsid w:val="002C7107"/>
    <w:rsid w:val="002C748C"/>
    <w:rsid w:val="002C7631"/>
    <w:rsid w:val="002D0D88"/>
    <w:rsid w:val="002D453A"/>
    <w:rsid w:val="002D45DE"/>
    <w:rsid w:val="002D617D"/>
    <w:rsid w:val="002E41BE"/>
    <w:rsid w:val="002E4D3B"/>
    <w:rsid w:val="002F1347"/>
    <w:rsid w:val="002F1B35"/>
    <w:rsid w:val="002F4102"/>
    <w:rsid w:val="002F6540"/>
    <w:rsid w:val="002F73AD"/>
    <w:rsid w:val="002F75F2"/>
    <w:rsid w:val="00301ED3"/>
    <w:rsid w:val="003027AA"/>
    <w:rsid w:val="00303851"/>
    <w:rsid w:val="00305C33"/>
    <w:rsid w:val="00305F66"/>
    <w:rsid w:val="003129DF"/>
    <w:rsid w:val="00312A8A"/>
    <w:rsid w:val="003227A6"/>
    <w:rsid w:val="003252DD"/>
    <w:rsid w:val="003261AA"/>
    <w:rsid w:val="003275D2"/>
    <w:rsid w:val="003312B3"/>
    <w:rsid w:val="00331A3D"/>
    <w:rsid w:val="0033270B"/>
    <w:rsid w:val="003366CD"/>
    <w:rsid w:val="00336B31"/>
    <w:rsid w:val="0034163A"/>
    <w:rsid w:val="003416D6"/>
    <w:rsid w:val="00344C6C"/>
    <w:rsid w:val="0035276E"/>
    <w:rsid w:val="0035541D"/>
    <w:rsid w:val="00355667"/>
    <w:rsid w:val="003556A7"/>
    <w:rsid w:val="00361B83"/>
    <w:rsid w:val="00364043"/>
    <w:rsid w:val="003678B8"/>
    <w:rsid w:val="00370069"/>
    <w:rsid w:val="0037361B"/>
    <w:rsid w:val="003769BB"/>
    <w:rsid w:val="00377374"/>
    <w:rsid w:val="0037746C"/>
    <w:rsid w:val="00380992"/>
    <w:rsid w:val="00380C63"/>
    <w:rsid w:val="0038117A"/>
    <w:rsid w:val="00383627"/>
    <w:rsid w:val="00386226"/>
    <w:rsid w:val="00386C97"/>
    <w:rsid w:val="00387775"/>
    <w:rsid w:val="00390FA0"/>
    <w:rsid w:val="0039116C"/>
    <w:rsid w:val="00392C1E"/>
    <w:rsid w:val="003967C6"/>
    <w:rsid w:val="003A7C1C"/>
    <w:rsid w:val="003B0456"/>
    <w:rsid w:val="003B23A0"/>
    <w:rsid w:val="003B3059"/>
    <w:rsid w:val="003B7C28"/>
    <w:rsid w:val="003C071B"/>
    <w:rsid w:val="003C1805"/>
    <w:rsid w:val="003C1BAC"/>
    <w:rsid w:val="003C30DC"/>
    <w:rsid w:val="003C4A47"/>
    <w:rsid w:val="003C6E3A"/>
    <w:rsid w:val="003D1274"/>
    <w:rsid w:val="003D2DE3"/>
    <w:rsid w:val="003D5190"/>
    <w:rsid w:val="003D5A0F"/>
    <w:rsid w:val="003D7955"/>
    <w:rsid w:val="003E32FB"/>
    <w:rsid w:val="003E3BDD"/>
    <w:rsid w:val="003E6706"/>
    <w:rsid w:val="003F0760"/>
    <w:rsid w:val="003F28EA"/>
    <w:rsid w:val="003F762C"/>
    <w:rsid w:val="003F7F3C"/>
    <w:rsid w:val="00401F9C"/>
    <w:rsid w:val="004057FA"/>
    <w:rsid w:val="00416589"/>
    <w:rsid w:val="004219E0"/>
    <w:rsid w:val="00423CB7"/>
    <w:rsid w:val="00431E4E"/>
    <w:rsid w:val="004339DA"/>
    <w:rsid w:val="00434D42"/>
    <w:rsid w:val="0043694A"/>
    <w:rsid w:val="00441F79"/>
    <w:rsid w:val="004425D4"/>
    <w:rsid w:val="004467D3"/>
    <w:rsid w:val="00446AC6"/>
    <w:rsid w:val="00452153"/>
    <w:rsid w:val="00470656"/>
    <w:rsid w:val="0047106E"/>
    <w:rsid w:val="0047189C"/>
    <w:rsid w:val="00473FAC"/>
    <w:rsid w:val="0047613E"/>
    <w:rsid w:val="00477FAD"/>
    <w:rsid w:val="00480664"/>
    <w:rsid w:val="0048301F"/>
    <w:rsid w:val="00486C60"/>
    <w:rsid w:val="004878B9"/>
    <w:rsid w:val="004906A0"/>
    <w:rsid w:val="00492156"/>
    <w:rsid w:val="0049494F"/>
    <w:rsid w:val="004A1643"/>
    <w:rsid w:val="004A4313"/>
    <w:rsid w:val="004A466B"/>
    <w:rsid w:val="004A7243"/>
    <w:rsid w:val="004B069F"/>
    <w:rsid w:val="004B12C0"/>
    <w:rsid w:val="004B25B8"/>
    <w:rsid w:val="004B2A63"/>
    <w:rsid w:val="004B3020"/>
    <w:rsid w:val="004C13D0"/>
    <w:rsid w:val="004C240D"/>
    <w:rsid w:val="004C26E5"/>
    <w:rsid w:val="004C34F5"/>
    <w:rsid w:val="004D10AE"/>
    <w:rsid w:val="004D16DF"/>
    <w:rsid w:val="004D1F36"/>
    <w:rsid w:val="004D2F6F"/>
    <w:rsid w:val="004D4033"/>
    <w:rsid w:val="004D7998"/>
    <w:rsid w:val="004E0D1D"/>
    <w:rsid w:val="004E18F3"/>
    <w:rsid w:val="004E319C"/>
    <w:rsid w:val="004E5A06"/>
    <w:rsid w:val="004E5CB3"/>
    <w:rsid w:val="004F3B83"/>
    <w:rsid w:val="004F5C9F"/>
    <w:rsid w:val="00502497"/>
    <w:rsid w:val="0050357D"/>
    <w:rsid w:val="00512333"/>
    <w:rsid w:val="005151F9"/>
    <w:rsid w:val="005170A2"/>
    <w:rsid w:val="005204AC"/>
    <w:rsid w:val="00520BE2"/>
    <w:rsid w:val="00530A6F"/>
    <w:rsid w:val="00531B27"/>
    <w:rsid w:val="005333A2"/>
    <w:rsid w:val="00535712"/>
    <w:rsid w:val="00537813"/>
    <w:rsid w:val="00537B7C"/>
    <w:rsid w:val="00546C10"/>
    <w:rsid w:val="00553276"/>
    <w:rsid w:val="0055411A"/>
    <w:rsid w:val="005544C7"/>
    <w:rsid w:val="00554921"/>
    <w:rsid w:val="00554DE4"/>
    <w:rsid w:val="005555F3"/>
    <w:rsid w:val="00556A7C"/>
    <w:rsid w:val="00556EEC"/>
    <w:rsid w:val="0055733B"/>
    <w:rsid w:val="00563139"/>
    <w:rsid w:val="00563A14"/>
    <w:rsid w:val="005677EE"/>
    <w:rsid w:val="00567BD3"/>
    <w:rsid w:val="00567FF9"/>
    <w:rsid w:val="00572020"/>
    <w:rsid w:val="00575EDC"/>
    <w:rsid w:val="00582359"/>
    <w:rsid w:val="0058624E"/>
    <w:rsid w:val="00593078"/>
    <w:rsid w:val="005934F7"/>
    <w:rsid w:val="00593C6B"/>
    <w:rsid w:val="005952C0"/>
    <w:rsid w:val="00597275"/>
    <w:rsid w:val="0059732B"/>
    <w:rsid w:val="005A67D0"/>
    <w:rsid w:val="005B0942"/>
    <w:rsid w:val="005B1C94"/>
    <w:rsid w:val="005B3FF8"/>
    <w:rsid w:val="005B690B"/>
    <w:rsid w:val="005C034C"/>
    <w:rsid w:val="005C1999"/>
    <w:rsid w:val="005C1BEE"/>
    <w:rsid w:val="005C474B"/>
    <w:rsid w:val="005C5096"/>
    <w:rsid w:val="005D3422"/>
    <w:rsid w:val="005D3B1A"/>
    <w:rsid w:val="005E18B7"/>
    <w:rsid w:val="005E2A7D"/>
    <w:rsid w:val="005E3577"/>
    <w:rsid w:val="005E4714"/>
    <w:rsid w:val="005E4728"/>
    <w:rsid w:val="005E5CC7"/>
    <w:rsid w:val="005E6BCD"/>
    <w:rsid w:val="005F09AC"/>
    <w:rsid w:val="005F2552"/>
    <w:rsid w:val="005F4890"/>
    <w:rsid w:val="00601A3F"/>
    <w:rsid w:val="00602AAD"/>
    <w:rsid w:val="00603068"/>
    <w:rsid w:val="00605814"/>
    <w:rsid w:val="00605A30"/>
    <w:rsid w:val="0060667A"/>
    <w:rsid w:val="0060745C"/>
    <w:rsid w:val="006103DA"/>
    <w:rsid w:val="00610AE3"/>
    <w:rsid w:val="006122B6"/>
    <w:rsid w:val="0061519B"/>
    <w:rsid w:val="00615D38"/>
    <w:rsid w:val="006161A3"/>
    <w:rsid w:val="0061640C"/>
    <w:rsid w:val="00622A62"/>
    <w:rsid w:val="0062348E"/>
    <w:rsid w:val="006304A2"/>
    <w:rsid w:val="00632E9A"/>
    <w:rsid w:val="00633B19"/>
    <w:rsid w:val="0064309F"/>
    <w:rsid w:val="006452B0"/>
    <w:rsid w:val="00646F76"/>
    <w:rsid w:val="00647E09"/>
    <w:rsid w:val="0065278C"/>
    <w:rsid w:val="00662D34"/>
    <w:rsid w:val="0066386F"/>
    <w:rsid w:val="0066512F"/>
    <w:rsid w:val="0066695B"/>
    <w:rsid w:val="006671C1"/>
    <w:rsid w:val="0067349F"/>
    <w:rsid w:val="00675CDD"/>
    <w:rsid w:val="0068327B"/>
    <w:rsid w:val="00684DCF"/>
    <w:rsid w:val="00686990"/>
    <w:rsid w:val="00690089"/>
    <w:rsid w:val="006950A9"/>
    <w:rsid w:val="006B3554"/>
    <w:rsid w:val="006C06FF"/>
    <w:rsid w:val="006D002B"/>
    <w:rsid w:val="006D006E"/>
    <w:rsid w:val="006D23D9"/>
    <w:rsid w:val="006D713F"/>
    <w:rsid w:val="006E073A"/>
    <w:rsid w:val="006E5AB9"/>
    <w:rsid w:val="006F1618"/>
    <w:rsid w:val="006F4722"/>
    <w:rsid w:val="006F490E"/>
    <w:rsid w:val="006F6AC2"/>
    <w:rsid w:val="00707C87"/>
    <w:rsid w:val="0071348B"/>
    <w:rsid w:val="007135DA"/>
    <w:rsid w:val="007144FB"/>
    <w:rsid w:val="0071697D"/>
    <w:rsid w:val="007223F2"/>
    <w:rsid w:val="007252A6"/>
    <w:rsid w:val="00733AD3"/>
    <w:rsid w:val="00736A42"/>
    <w:rsid w:val="00737C4C"/>
    <w:rsid w:val="00746CB2"/>
    <w:rsid w:val="0075336F"/>
    <w:rsid w:val="00755908"/>
    <w:rsid w:val="00756C40"/>
    <w:rsid w:val="00760237"/>
    <w:rsid w:val="00761B54"/>
    <w:rsid w:val="00762CB6"/>
    <w:rsid w:val="0077649E"/>
    <w:rsid w:val="007821D2"/>
    <w:rsid w:val="00786452"/>
    <w:rsid w:val="007939FE"/>
    <w:rsid w:val="00793AC9"/>
    <w:rsid w:val="0079472C"/>
    <w:rsid w:val="007960A7"/>
    <w:rsid w:val="00797DE5"/>
    <w:rsid w:val="007A167C"/>
    <w:rsid w:val="007A5D3A"/>
    <w:rsid w:val="007B3351"/>
    <w:rsid w:val="007B3D37"/>
    <w:rsid w:val="007B4404"/>
    <w:rsid w:val="007B44E2"/>
    <w:rsid w:val="007B58A6"/>
    <w:rsid w:val="007B69A7"/>
    <w:rsid w:val="007C1328"/>
    <w:rsid w:val="007C7ACF"/>
    <w:rsid w:val="007D4EDE"/>
    <w:rsid w:val="007D52A5"/>
    <w:rsid w:val="007D64D1"/>
    <w:rsid w:val="007E0AEE"/>
    <w:rsid w:val="007E32CD"/>
    <w:rsid w:val="007E6F55"/>
    <w:rsid w:val="007F22B9"/>
    <w:rsid w:val="007F3C48"/>
    <w:rsid w:val="007F4357"/>
    <w:rsid w:val="0080033A"/>
    <w:rsid w:val="00801B54"/>
    <w:rsid w:val="0080653E"/>
    <w:rsid w:val="0081303B"/>
    <w:rsid w:val="00813D53"/>
    <w:rsid w:val="00816059"/>
    <w:rsid w:val="00816438"/>
    <w:rsid w:val="008178BD"/>
    <w:rsid w:val="008178D9"/>
    <w:rsid w:val="00820A94"/>
    <w:rsid w:val="00821AED"/>
    <w:rsid w:val="00830625"/>
    <w:rsid w:val="0083226F"/>
    <w:rsid w:val="008338E4"/>
    <w:rsid w:val="0083477B"/>
    <w:rsid w:val="008361DC"/>
    <w:rsid w:val="008411C8"/>
    <w:rsid w:val="008443C5"/>
    <w:rsid w:val="00844C56"/>
    <w:rsid w:val="00844FB5"/>
    <w:rsid w:val="008459EA"/>
    <w:rsid w:val="008472F1"/>
    <w:rsid w:val="0084781A"/>
    <w:rsid w:val="00850A1A"/>
    <w:rsid w:val="008516B7"/>
    <w:rsid w:val="008529BB"/>
    <w:rsid w:val="00852B62"/>
    <w:rsid w:val="008559A4"/>
    <w:rsid w:val="00856E11"/>
    <w:rsid w:val="00864441"/>
    <w:rsid w:val="0086535E"/>
    <w:rsid w:val="008705F0"/>
    <w:rsid w:val="00872951"/>
    <w:rsid w:val="008748EA"/>
    <w:rsid w:val="00874BA5"/>
    <w:rsid w:val="00877050"/>
    <w:rsid w:val="00877602"/>
    <w:rsid w:val="00882194"/>
    <w:rsid w:val="00885678"/>
    <w:rsid w:val="00886A78"/>
    <w:rsid w:val="008920D4"/>
    <w:rsid w:val="00895EA5"/>
    <w:rsid w:val="00897BE3"/>
    <w:rsid w:val="008A04DE"/>
    <w:rsid w:val="008B1723"/>
    <w:rsid w:val="008B3E57"/>
    <w:rsid w:val="008B56D1"/>
    <w:rsid w:val="008B6BB9"/>
    <w:rsid w:val="008C178A"/>
    <w:rsid w:val="008D0AA7"/>
    <w:rsid w:val="008D1105"/>
    <w:rsid w:val="008D393C"/>
    <w:rsid w:val="008D51F0"/>
    <w:rsid w:val="008D57B6"/>
    <w:rsid w:val="008D6B65"/>
    <w:rsid w:val="008E7C27"/>
    <w:rsid w:val="008E7C6E"/>
    <w:rsid w:val="008F186D"/>
    <w:rsid w:val="008F4564"/>
    <w:rsid w:val="008F5304"/>
    <w:rsid w:val="008F531B"/>
    <w:rsid w:val="008F771B"/>
    <w:rsid w:val="009012DE"/>
    <w:rsid w:val="009056CD"/>
    <w:rsid w:val="0090590B"/>
    <w:rsid w:val="0090627E"/>
    <w:rsid w:val="009072FE"/>
    <w:rsid w:val="00910A03"/>
    <w:rsid w:val="00920974"/>
    <w:rsid w:val="00921B17"/>
    <w:rsid w:val="00930CD3"/>
    <w:rsid w:val="00931010"/>
    <w:rsid w:val="009317FF"/>
    <w:rsid w:val="00932BB3"/>
    <w:rsid w:val="00933788"/>
    <w:rsid w:val="0093662A"/>
    <w:rsid w:val="00944481"/>
    <w:rsid w:val="00945E73"/>
    <w:rsid w:val="00947E4A"/>
    <w:rsid w:val="00954F4E"/>
    <w:rsid w:val="00954FD3"/>
    <w:rsid w:val="009552B6"/>
    <w:rsid w:val="00956A67"/>
    <w:rsid w:val="00961A25"/>
    <w:rsid w:val="0097347B"/>
    <w:rsid w:val="009773E6"/>
    <w:rsid w:val="0097786B"/>
    <w:rsid w:val="009800E9"/>
    <w:rsid w:val="00982BAF"/>
    <w:rsid w:val="00983788"/>
    <w:rsid w:val="00983B58"/>
    <w:rsid w:val="00984712"/>
    <w:rsid w:val="009A6E72"/>
    <w:rsid w:val="009B3399"/>
    <w:rsid w:val="009C1605"/>
    <w:rsid w:val="009C2B22"/>
    <w:rsid w:val="009C4801"/>
    <w:rsid w:val="009C58D5"/>
    <w:rsid w:val="009C5997"/>
    <w:rsid w:val="009D37BA"/>
    <w:rsid w:val="009E015D"/>
    <w:rsid w:val="009E4A9D"/>
    <w:rsid w:val="009E59C2"/>
    <w:rsid w:val="009F1038"/>
    <w:rsid w:val="009F15C4"/>
    <w:rsid w:val="009F1617"/>
    <w:rsid w:val="009F3AB4"/>
    <w:rsid w:val="009F5D7E"/>
    <w:rsid w:val="009F780B"/>
    <w:rsid w:val="009F7DD6"/>
    <w:rsid w:val="00A0355A"/>
    <w:rsid w:val="00A05984"/>
    <w:rsid w:val="00A11073"/>
    <w:rsid w:val="00A11DC2"/>
    <w:rsid w:val="00A1412F"/>
    <w:rsid w:val="00A200C7"/>
    <w:rsid w:val="00A22630"/>
    <w:rsid w:val="00A303EC"/>
    <w:rsid w:val="00A315B1"/>
    <w:rsid w:val="00A37D52"/>
    <w:rsid w:val="00A41939"/>
    <w:rsid w:val="00A41BA0"/>
    <w:rsid w:val="00A44F20"/>
    <w:rsid w:val="00A47688"/>
    <w:rsid w:val="00A5006E"/>
    <w:rsid w:val="00A54012"/>
    <w:rsid w:val="00A541E7"/>
    <w:rsid w:val="00A54591"/>
    <w:rsid w:val="00A54773"/>
    <w:rsid w:val="00A5692E"/>
    <w:rsid w:val="00A61947"/>
    <w:rsid w:val="00A63E8F"/>
    <w:rsid w:val="00A65F5B"/>
    <w:rsid w:val="00A67B87"/>
    <w:rsid w:val="00A712D9"/>
    <w:rsid w:val="00A71452"/>
    <w:rsid w:val="00A73B71"/>
    <w:rsid w:val="00A74EE2"/>
    <w:rsid w:val="00A7596E"/>
    <w:rsid w:val="00A7708D"/>
    <w:rsid w:val="00A852C9"/>
    <w:rsid w:val="00A856A0"/>
    <w:rsid w:val="00A86677"/>
    <w:rsid w:val="00A87CF5"/>
    <w:rsid w:val="00A94A70"/>
    <w:rsid w:val="00A96311"/>
    <w:rsid w:val="00A97BB0"/>
    <w:rsid w:val="00AA0C26"/>
    <w:rsid w:val="00AA1682"/>
    <w:rsid w:val="00AA181E"/>
    <w:rsid w:val="00AA4E88"/>
    <w:rsid w:val="00AB2FC6"/>
    <w:rsid w:val="00AC374D"/>
    <w:rsid w:val="00AC41B1"/>
    <w:rsid w:val="00AC67F5"/>
    <w:rsid w:val="00AC6A02"/>
    <w:rsid w:val="00AD0B16"/>
    <w:rsid w:val="00AD12D4"/>
    <w:rsid w:val="00AD477F"/>
    <w:rsid w:val="00AD4F56"/>
    <w:rsid w:val="00AD59AB"/>
    <w:rsid w:val="00AD6284"/>
    <w:rsid w:val="00AE029E"/>
    <w:rsid w:val="00AF1F73"/>
    <w:rsid w:val="00AF5246"/>
    <w:rsid w:val="00AF5B32"/>
    <w:rsid w:val="00AF6DC2"/>
    <w:rsid w:val="00B00529"/>
    <w:rsid w:val="00B01983"/>
    <w:rsid w:val="00B01B44"/>
    <w:rsid w:val="00B04D8E"/>
    <w:rsid w:val="00B06187"/>
    <w:rsid w:val="00B07FC9"/>
    <w:rsid w:val="00B106DE"/>
    <w:rsid w:val="00B13460"/>
    <w:rsid w:val="00B16831"/>
    <w:rsid w:val="00B1685D"/>
    <w:rsid w:val="00B22A09"/>
    <w:rsid w:val="00B23AAB"/>
    <w:rsid w:val="00B25555"/>
    <w:rsid w:val="00B25676"/>
    <w:rsid w:val="00B26C09"/>
    <w:rsid w:val="00B274A8"/>
    <w:rsid w:val="00B27C27"/>
    <w:rsid w:val="00B3521E"/>
    <w:rsid w:val="00B434FD"/>
    <w:rsid w:val="00B44B78"/>
    <w:rsid w:val="00B45479"/>
    <w:rsid w:val="00B522B9"/>
    <w:rsid w:val="00B54FFC"/>
    <w:rsid w:val="00B56324"/>
    <w:rsid w:val="00B60054"/>
    <w:rsid w:val="00B63E48"/>
    <w:rsid w:val="00B72AC5"/>
    <w:rsid w:val="00B87B57"/>
    <w:rsid w:val="00B91242"/>
    <w:rsid w:val="00B91EED"/>
    <w:rsid w:val="00BA3F22"/>
    <w:rsid w:val="00BA7B66"/>
    <w:rsid w:val="00BB0253"/>
    <w:rsid w:val="00BB534F"/>
    <w:rsid w:val="00BB5F05"/>
    <w:rsid w:val="00BC4EC9"/>
    <w:rsid w:val="00BC68E6"/>
    <w:rsid w:val="00BC7402"/>
    <w:rsid w:val="00BD054F"/>
    <w:rsid w:val="00BD3353"/>
    <w:rsid w:val="00BD4CF3"/>
    <w:rsid w:val="00BD5E12"/>
    <w:rsid w:val="00BD72D6"/>
    <w:rsid w:val="00BE01C8"/>
    <w:rsid w:val="00BE11B1"/>
    <w:rsid w:val="00BE1497"/>
    <w:rsid w:val="00BE31E5"/>
    <w:rsid w:val="00BE3E76"/>
    <w:rsid w:val="00BF28CA"/>
    <w:rsid w:val="00BF7B01"/>
    <w:rsid w:val="00C04267"/>
    <w:rsid w:val="00C07FF7"/>
    <w:rsid w:val="00C10A04"/>
    <w:rsid w:val="00C10C71"/>
    <w:rsid w:val="00C152EC"/>
    <w:rsid w:val="00C20405"/>
    <w:rsid w:val="00C2268C"/>
    <w:rsid w:val="00C23973"/>
    <w:rsid w:val="00C2477D"/>
    <w:rsid w:val="00C25F8E"/>
    <w:rsid w:val="00C30271"/>
    <w:rsid w:val="00C3229B"/>
    <w:rsid w:val="00C33341"/>
    <w:rsid w:val="00C35D68"/>
    <w:rsid w:val="00C40438"/>
    <w:rsid w:val="00C45761"/>
    <w:rsid w:val="00C45D8A"/>
    <w:rsid w:val="00C52212"/>
    <w:rsid w:val="00C5386D"/>
    <w:rsid w:val="00C54A81"/>
    <w:rsid w:val="00C55922"/>
    <w:rsid w:val="00C55B10"/>
    <w:rsid w:val="00C56B4A"/>
    <w:rsid w:val="00C579B7"/>
    <w:rsid w:val="00C638A2"/>
    <w:rsid w:val="00C65068"/>
    <w:rsid w:val="00C66B45"/>
    <w:rsid w:val="00C67A4A"/>
    <w:rsid w:val="00C706F4"/>
    <w:rsid w:val="00C713F9"/>
    <w:rsid w:val="00C73DBB"/>
    <w:rsid w:val="00C76652"/>
    <w:rsid w:val="00C77491"/>
    <w:rsid w:val="00C83C85"/>
    <w:rsid w:val="00C84571"/>
    <w:rsid w:val="00C913A9"/>
    <w:rsid w:val="00C917A7"/>
    <w:rsid w:val="00CA5FA9"/>
    <w:rsid w:val="00CB0347"/>
    <w:rsid w:val="00CB4BA6"/>
    <w:rsid w:val="00CB4E12"/>
    <w:rsid w:val="00CB7094"/>
    <w:rsid w:val="00CC348F"/>
    <w:rsid w:val="00CC5396"/>
    <w:rsid w:val="00CC6BBF"/>
    <w:rsid w:val="00CD064C"/>
    <w:rsid w:val="00CD2E52"/>
    <w:rsid w:val="00CD7311"/>
    <w:rsid w:val="00CD7342"/>
    <w:rsid w:val="00CE6A58"/>
    <w:rsid w:val="00CE6C6A"/>
    <w:rsid w:val="00D02188"/>
    <w:rsid w:val="00D02B2A"/>
    <w:rsid w:val="00D07C96"/>
    <w:rsid w:val="00D13867"/>
    <w:rsid w:val="00D151B5"/>
    <w:rsid w:val="00D1566E"/>
    <w:rsid w:val="00D15B5B"/>
    <w:rsid w:val="00D15F4F"/>
    <w:rsid w:val="00D2601B"/>
    <w:rsid w:val="00D33D9F"/>
    <w:rsid w:val="00D45243"/>
    <w:rsid w:val="00D4592C"/>
    <w:rsid w:val="00D45CCA"/>
    <w:rsid w:val="00D47261"/>
    <w:rsid w:val="00D478B8"/>
    <w:rsid w:val="00D47F6E"/>
    <w:rsid w:val="00D53AB4"/>
    <w:rsid w:val="00D55876"/>
    <w:rsid w:val="00D5612F"/>
    <w:rsid w:val="00D64359"/>
    <w:rsid w:val="00D70043"/>
    <w:rsid w:val="00D707D7"/>
    <w:rsid w:val="00D709F8"/>
    <w:rsid w:val="00D70B33"/>
    <w:rsid w:val="00D70BF1"/>
    <w:rsid w:val="00D714C5"/>
    <w:rsid w:val="00D7279D"/>
    <w:rsid w:val="00D746A4"/>
    <w:rsid w:val="00D8177A"/>
    <w:rsid w:val="00D96E5F"/>
    <w:rsid w:val="00DA423B"/>
    <w:rsid w:val="00DA4FA1"/>
    <w:rsid w:val="00DA5588"/>
    <w:rsid w:val="00DA7523"/>
    <w:rsid w:val="00DB4A01"/>
    <w:rsid w:val="00DB5334"/>
    <w:rsid w:val="00DC0825"/>
    <w:rsid w:val="00DC0FB3"/>
    <w:rsid w:val="00DC28D5"/>
    <w:rsid w:val="00DC50AE"/>
    <w:rsid w:val="00DC6421"/>
    <w:rsid w:val="00DC6FEB"/>
    <w:rsid w:val="00DD0B96"/>
    <w:rsid w:val="00DD0C72"/>
    <w:rsid w:val="00DD5B9B"/>
    <w:rsid w:val="00DE50FD"/>
    <w:rsid w:val="00DE7B4E"/>
    <w:rsid w:val="00DF1A5F"/>
    <w:rsid w:val="00DF3E7A"/>
    <w:rsid w:val="00DF5497"/>
    <w:rsid w:val="00DF5B3F"/>
    <w:rsid w:val="00DF6E50"/>
    <w:rsid w:val="00DF727E"/>
    <w:rsid w:val="00E04063"/>
    <w:rsid w:val="00E04A22"/>
    <w:rsid w:val="00E12837"/>
    <w:rsid w:val="00E147CD"/>
    <w:rsid w:val="00E15670"/>
    <w:rsid w:val="00E21853"/>
    <w:rsid w:val="00E239CE"/>
    <w:rsid w:val="00E31CA8"/>
    <w:rsid w:val="00E32D41"/>
    <w:rsid w:val="00E3603C"/>
    <w:rsid w:val="00E362E4"/>
    <w:rsid w:val="00E41E39"/>
    <w:rsid w:val="00E45BD2"/>
    <w:rsid w:val="00E46474"/>
    <w:rsid w:val="00E47259"/>
    <w:rsid w:val="00E50D85"/>
    <w:rsid w:val="00E53B09"/>
    <w:rsid w:val="00E545A0"/>
    <w:rsid w:val="00E5523A"/>
    <w:rsid w:val="00E561AE"/>
    <w:rsid w:val="00E56C27"/>
    <w:rsid w:val="00E56D58"/>
    <w:rsid w:val="00E61013"/>
    <w:rsid w:val="00E61E97"/>
    <w:rsid w:val="00E6507A"/>
    <w:rsid w:val="00E72A2C"/>
    <w:rsid w:val="00E763D6"/>
    <w:rsid w:val="00E815C0"/>
    <w:rsid w:val="00E8217A"/>
    <w:rsid w:val="00E846C5"/>
    <w:rsid w:val="00E84804"/>
    <w:rsid w:val="00E86432"/>
    <w:rsid w:val="00E871C6"/>
    <w:rsid w:val="00E91715"/>
    <w:rsid w:val="00E9453D"/>
    <w:rsid w:val="00E95BBD"/>
    <w:rsid w:val="00E9612F"/>
    <w:rsid w:val="00E965BD"/>
    <w:rsid w:val="00EA2A51"/>
    <w:rsid w:val="00EA5FC3"/>
    <w:rsid w:val="00EB2880"/>
    <w:rsid w:val="00EB2F01"/>
    <w:rsid w:val="00EB3543"/>
    <w:rsid w:val="00EC1E29"/>
    <w:rsid w:val="00EC3046"/>
    <w:rsid w:val="00EC4022"/>
    <w:rsid w:val="00EC4F27"/>
    <w:rsid w:val="00EC5922"/>
    <w:rsid w:val="00EC693A"/>
    <w:rsid w:val="00EC752C"/>
    <w:rsid w:val="00ED4E79"/>
    <w:rsid w:val="00ED7CF9"/>
    <w:rsid w:val="00EE0FA5"/>
    <w:rsid w:val="00EE4262"/>
    <w:rsid w:val="00EE5446"/>
    <w:rsid w:val="00EE5CF9"/>
    <w:rsid w:val="00EF7BF9"/>
    <w:rsid w:val="00F0151F"/>
    <w:rsid w:val="00F01E02"/>
    <w:rsid w:val="00F0211D"/>
    <w:rsid w:val="00F07969"/>
    <w:rsid w:val="00F16709"/>
    <w:rsid w:val="00F174F3"/>
    <w:rsid w:val="00F1752C"/>
    <w:rsid w:val="00F2116B"/>
    <w:rsid w:val="00F243E6"/>
    <w:rsid w:val="00F25420"/>
    <w:rsid w:val="00F2787F"/>
    <w:rsid w:val="00F27B71"/>
    <w:rsid w:val="00F35AFC"/>
    <w:rsid w:val="00F3614A"/>
    <w:rsid w:val="00F37EF7"/>
    <w:rsid w:val="00F41D1A"/>
    <w:rsid w:val="00F42748"/>
    <w:rsid w:val="00F54BC1"/>
    <w:rsid w:val="00F55CC7"/>
    <w:rsid w:val="00F61DE9"/>
    <w:rsid w:val="00F64D99"/>
    <w:rsid w:val="00F65750"/>
    <w:rsid w:val="00F843A6"/>
    <w:rsid w:val="00F913BA"/>
    <w:rsid w:val="00F9355F"/>
    <w:rsid w:val="00F94709"/>
    <w:rsid w:val="00F97C31"/>
    <w:rsid w:val="00FA0668"/>
    <w:rsid w:val="00FA1C64"/>
    <w:rsid w:val="00FA3783"/>
    <w:rsid w:val="00FA3D35"/>
    <w:rsid w:val="00FA4963"/>
    <w:rsid w:val="00FA5465"/>
    <w:rsid w:val="00FB121D"/>
    <w:rsid w:val="00FB7BD9"/>
    <w:rsid w:val="00FC0C54"/>
    <w:rsid w:val="00FC11D1"/>
    <w:rsid w:val="00FC1D94"/>
    <w:rsid w:val="00FE0DFF"/>
    <w:rsid w:val="00FE25C7"/>
    <w:rsid w:val="00FE554F"/>
    <w:rsid w:val="00FE6017"/>
    <w:rsid w:val="00FE6B94"/>
    <w:rsid w:val="00FE7E36"/>
    <w:rsid w:val="00FF1D3A"/>
    <w:rsid w:val="00FF2824"/>
    <w:rsid w:val="00FF2A04"/>
    <w:rsid w:val="00FF3BCC"/>
    <w:rsid w:val="00FF4E61"/>
    <w:rsid w:val="00FF588A"/>
    <w:rsid w:val="00F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96C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40"/>
  </w:style>
  <w:style w:type="paragraph" w:styleId="5">
    <w:name w:val="heading 5"/>
    <w:basedOn w:val="a"/>
    <w:next w:val="a"/>
    <w:link w:val="50"/>
    <w:qFormat/>
    <w:rsid w:val="00EC693A"/>
    <w:pPr>
      <w:keepNext/>
      <w:spacing w:after="0" w:line="240" w:lineRule="auto"/>
      <w:jc w:val="center"/>
      <w:outlineLvl w:val="4"/>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w:uiPriority w:val="99"/>
    <w:rsid w:val="004C26E5"/>
    <w:rPr>
      <w:rFonts w:cs="Times New Roman"/>
      <w:vertAlign w:val="superscript"/>
    </w:rPr>
  </w:style>
  <w:style w:type="paragraph" w:styleId="a4">
    <w:name w:val="footnote text"/>
    <w:aliases w:val="Текст сноски Знак Знак,fn,Текст сноски НИВ, Знак"/>
    <w:basedOn w:val="a"/>
    <w:link w:val="a5"/>
    <w:rsid w:val="004C26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fn Знак,Текст сноски НИВ Знак, Знак Знак"/>
    <w:basedOn w:val="a0"/>
    <w:link w:val="a4"/>
    <w:rsid w:val="004C26E5"/>
    <w:rPr>
      <w:rFonts w:ascii="Times New Roman" w:eastAsia="Times New Roman" w:hAnsi="Times New Roman" w:cs="Times New Roman"/>
      <w:sz w:val="20"/>
      <w:szCs w:val="20"/>
      <w:lang w:eastAsia="ru-RU"/>
    </w:rPr>
  </w:style>
  <w:style w:type="paragraph" w:styleId="a6">
    <w:name w:val="List Paragraph"/>
    <w:basedOn w:val="a"/>
    <w:uiPriority w:val="34"/>
    <w:qFormat/>
    <w:rsid w:val="00D714C5"/>
    <w:pPr>
      <w:ind w:left="720"/>
      <w:contextualSpacing/>
    </w:pPr>
  </w:style>
  <w:style w:type="paragraph" w:styleId="a7">
    <w:name w:val="header"/>
    <w:basedOn w:val="a"/>
    <w:link w:val="a8"/>
    <w:uiPriority w:val="99"/>
    <w:unhideWhenUsed/>
    <w:rsid w:val="000E7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99F"/>
  </w:style>
  <w:style w:type="paragraph" w:styleId="a9">
    <w:name w:val="footer"/>
    <w:basedOn w:val="a"/>
    <w:link w:val="aa"/>
    <w:uiPriority w:val="99"/>
    <w:unhideWhenUsed/>
    <w:rsid w:val="000E7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99F"/>
  </w:style>
  <w:style w:type="character" w:styleId="ab">
    <w:name w:val="Hyperlink"/>
    <w:basedOn w:val="a0"/>
    <w:uiPriority w:val="99"/>
    <w:unhideWhenUsed/>
    <w:rsid w:val="0059732B"/>
    <w:rPr>
      <w:color w:val="0563C1" w:themeColor="hyperlink"/>
      <w:u w:val="single"/>
    </w:rPr>
  </w:style>
  <w:style w:type="character" w:customStyle="1" w:styleId="1">
    <w:name w:val="Неразрешенное упоминание1"/>
    <w:basedOn w:val="a0"/>
    <w:uiPriority w:val="99"/>
    <w:semiHidden/>
    <w:unhideWhenUsed/>
    <w:rsid w:val="0059732B"/>
    <w:rPr>
      <w:color w:val="605E5C"/>
      <w:shd w:val="clear" w:color="auto" w:fill="E1DFDD"/>
    </w:rPr>
  </w:style>
  <w:style w:type="table" w:styleId="ac">
    <w:name w:val="Table Grid"/>
    <w:basedOn w:val="a1"/>
    <w:uiPriority w:val="59"/>
    <w:rsid w:val="00A14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352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52F1"/>
    <w:rPr>
      <w:rFonts w:ascii="Segoe UI" w:hAnsi="Segoe UI" w:cs="Segoe UI"/>
      <w:sz w:val="18"/>
      <w:szCs w:val="18"/>
    </w:rPr>
  </w:style>
  <w:style w:type="character" w:styleId="af">
    <w:name w:val="annotation reference"/>
    <w:basedOn w:val="a0"/>
    <w:uiPriority w:val="99"/>
    <w:semiHidden/>
    <w:unhideWhenUsed/>
    <w:rsid w:val="00C65068"/>
    <w:rPr>
      <w:sz w:val="16"/>
      <w:szCs w:val="16"/>
    </w:rPr>
  </w:style>
  <w:style w:type="paragraph" w:styleId="af0">
    <w:name w:val="annotation text"/>
    <w:basedOn w:val="a"/>
    <w:link w:val="af1"/>
    <w:uiPriority w:val="99"/>
    <w:semiHidden/>
    <w:unhideWhenUsed/>
    <w:rsid w:val="00C65068"/>
    <w:pPr>
      <w:spacing w:line="240" w:lineRule="auto"/>
    </w:pPr>
    <w:rPr>
      <w:sz w:val="20"/>
      <w:szCs w:val="20"/>
    </w:rPr>
  </w:style>
  <w:style w:type="character" w:customStyle="1" w:styleId="af1">
    <w:name w:val="Текст примечания Знак"/>
    <w:basedOn w:val="a0"/>
    <w:link w:val="af0"/>
    <w:uiPriority w:val="99"/>
    <w:semiHidden/>
    <w:rsid w:val="00C65068"/>
    <w:rPr>
      <w:sz w:val="20"/>
      <w:szCs w:val="20"/>
    </w:rPr>
  </w:style>
  <w:style w:type="paragraph" w:styleId="af2">
    <w:name w:val="annotation subject"/>
    <w:basedOn w:val="af0"/>
    <w:next w:val="af0"/>
    <w:link w:val="af3"/>
    <w:uiPriority w:val="99"/>
    <w:semiHidden/>
    <w:unhideWhenUsed/>
    <w:rsid w:val="00C65068"/>
    <w:rPr>
      <w:b/>
      <w:bCs/>
    </w:rPr>
  </w:style>
  <w:style w:type="character" w:customStyle="1" w:styleId="af3">
    <w:name w:val="Тема примечания Знак"/>
    <w:basedOn w:val="af1"/>
    <w:link w:val="af2"/>
    <w:uiPriority w:val="99"/>
    <w:semiHidden/>
    <w:rsid w:val="00C65068"/>
    <w:rPr>
      <w:b/>
      <w:bCs/>
      <w:sz w:val="20"/>
      <w:szCs w:val="20"/>
    </w:rPr>
  </w:style>
  <w:style w:type="paragraph" w:customStyle="1" w:styleId="Style3">
    <w:name w:val="Style3"/>
    <w:basedOn w:val="a"/>
    <w:rsid w:val="00F2542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25420"/>
    <w:rPr>
      <w:rFonts w:ascii="Times New Roman" w:hAnsi="Times New Roman" w:cs="Times New Roman"/>
      <w:b/>
      <w:bCs/>
      <w:sz w:val="22"/>
      <w:szCs w:val="22"/>
    </w:rPr>
  </w:style>
  <w:style w:type="paragraph" w:styleId="af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0"/>
    <w:rsid w:val="00F64D9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F64D99"/>
  </w:style>
  <w:style w:type="character" w:customStyle="1" w:styleId="10">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4"/>
    <w:rsid w:val="00F64D9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C693A"/>
    <w:rPr>
      <w:rFonts w:ascii="Times New Roman" w:eastAsia="Calibri" w:hAnsi="Times New Roman" w:cs="Times New Roman"/>
      <w:b/>
      <w:bCs/>
      <w:sz w:val="24"/>
      <w:szCs w:val="24"/>
      <w:lang w:eastAsia="ru-RU"/>
    </w:rPr>
  </w:style>
  <w:style w:type="paragraph" w:styleId="af6">
    <w:name w:val="Body Text Indent"/>
    <w:basedOn w:val="a"/>
    <w:link w:val="af7"/>
    <w:uiPriority w:val="99"/>
    <w:semiHidden/>
    <w:unhideWhenUsed/>
    <w:rsid w:val="00C76652"/>
    <w:pPr>
      <w:spacing w:after="120"/>
      <w:ind w:left="283"/>
    </w:pPr>
  </w:style>
  <w:style w:type="character" w:customStyle="1" w:styleId="af7">
    <w:name w:val="Основной текст с отступом Знак"/>
    <w:basedOn w:val="a0"/>
    <w:link w:val="af6"/>
    <w:uiPriority w:val="99"/>
    <w:semiHidden/>
    <w:rsid w:val="00C76652"/>
  </w:style>
  <w:style w:type="paragraph" w:customStyle="1" w:styleId="ConsPlusNormal">
    <w:name w:val="ConsPlusNormal"/>
    <w:rsid w:val="00D02B2A"/>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0"/>
    <w:link w:val="11"/>
    <w:rsid w:val="006D713F"/>
    <w:rPr>
      <w:rFonts w:ascii="Times New Roman" w:eastAsia="Times New Roman" w:hAnsi="Times New Roman" w:cs="Times New Roman"/>
      <w:spacing w:val="6"/>
      <w:sz w:val="23"/>
      <w:szCs w:val="23"/>
      <w:shd w:val="clear" w:color="auto" w:fill="FFFFFF"/>
    </w:rPr>
  </w:style>
  <w:style w:type="paragraph" w:customStyle="1" w:styleId="11">
    <w:name w:val="Основной текст1"/>
    <w:basedOn w:val="a"/>
    <w:link w:val="af8"/>
    <w:rsid w:val="006D713F"/>
    <w:pPr>
      <w:widowControl w:val="0"/>
      <w:shd w:val="clear" w:color="auto" w:fill="FFFFFF"/>
      <w:spacing w:before="420" w:after="300" w:line="322" w:lineRule="exact"/>
      <w:jc w:val="right"/>
    </w:pPr>
    <w:rPr>
      <w:rFonts w:ascii="Times New Roman" w:eastAsia="Times New Roman" w:hAnsi="Times New Roman" w:cs="Times New Roman"/>
      <w:spacing w:val="6"/>
      <w:sz w:val="23"/>
      <w:szCs w:val="23"/>
    </w:rPr>
  </w:style>
  <w:style w:type="character" w:styleId="af9">
    <w:name w:val="Strong"/>
    <w:qFormat/>
    <w:rsid w:val="00886A78"/>
    <w:rPr>
      <w:b/>
      <w:bCs w:val="0"/>
      <w:color w:val="ED7D31" w:themeColor="accent2"/>
    </w:rPr>
  </w:style>
  <w:style w:type="character" w:customStyle="1" w:styleId="fontstyle01">
    <w:name w:val="fontstyle01"/>
    <w:basedOn w:val="a0"/>
    <w:rsid w:val="003F28EA"/>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40"/>
  </w:style>
  <w:style w:type="paragraph" w:styleId="5">
    <w:name w:val="heading 5"/>
    <w:basedOn w:val="a"/>
    <w:next w:val="a"/>
    <w:link w:val="50"/>
    <w:qFormat/>
    <w:rsid w:val="00EC693A"/>
    <w:pPr>
      <w:keepNext/>
      <w:spacing w:after="0" w:line="240" w:lineRule="auto"/>
      <w:jc w:val="center"/>
      <w:outlineLvl w:val="4"/>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w:uiPriority w:val="99"/>
    <w:rsid w:val="004C26E5"/>
    <w:rPr>
      <w:rFonts w:cs="Times New Roman"/>
      <w:vertAlign w:val="superscript"/>
    </w:rPr>
  </w:style>
  <w:style w:type="paragraph" w:styleId="a4">
    <w:name w:val="footnote text"/>
    <w:aliases w:val="Текст сноски Знак Знак,fn,Текст сноски НИВ, Знак"/>
    <w:basedOn w:val="a"/>
    <w:link w:val="a5"/>
    <w:rsid w:val="004C26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fn Знак,Текст сноски НИВ Знак, Знак Знак"/>
    <w:basedOn w:val="a0"/>
    <w:link w:val="a4"/>
    <w:rsid w:val="004C26E5"/>
    <w:rPr>
      <w:rFonts w:ascii="Times New Roman" w:eastAsia="Times New Roman" w:hAnsi="Times New Roman" w:cs="Times New Roman"/>
      <w:sz w:val="20"/>
      <w:szCs w:val="20"/>
      <w:lang w:eastAsia="ru-RU"/>
    </w:rPr>
  </w:style>
  <w:style w:type="paragraph" w:styleId="a6">
    <w:name w:val="List Paragraph"/>
    <w:basedOn w:val="a"/>
    <w:uiPriority w:val="34"/>
    <w:qFormat/>
    <w:rsid w:val="00D714C5"/>
    <w:pPr>
      <w:ind w:left="720"/>
      <w:contextualSpacing/>
    </w:pPr>
  </w:style>
  <w:style w:type="paragraph" w:styleId="a7">
    <w:name w:val="header"/>
    <w:basedOn w:val="a"/>
    <w:link w:val="a8"/>
    <w:uiPriority w:val="99"/>
    <w:unhideWhenUsed/>
    <w:rsid w:val="000E7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99F"/>
  </w:style>
  <w:style w:type="paragraph" w:styleId="a9">
    <w:name w:val="footer"/>
    <w:basedOn w:val="a"/>
    <w:link w:val="aa"/>
    <w:uiPriority w:val="99"/>
    <w:unhideWhenUsed/>
    <w:rsid w:val="000E7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99F"/>
  </w:style>
  <w:style w:type="character" w:styleId="ab">
    <w:name w:val="Hyperlink"/>
    <w:basedOn w:val="a0"/>
    <w:uiPriority w:val="99"/>
    <w:unhideWhenUsed/>
    <w:rsid w:val="0059732B"/>
    <w:rPr>
      <w:color w:val="0563C1" w:themeColor="hyperlink"/>
      <w:u w:val="single"/>
    </w:rPr>
  </w:style>
  <w:style w:type="character" w:customStyle="1" w:styleId="1">
    <w:name w:val="Неразрешенное упоминание1"/>
    <w:basedOn w:val="a0"/>
    <w:uiPriority w:val="99"/>
    <w:semiHidden/>
    <w:unhideWhenUsed/>
    <w:rsid w:val="0059732B"/>
    <w:rPr>
      <w:color w:val="605E5C"/>
      <w:shd w:val="clear" w:color="auto" w:fill="E1DFDD"/>
    </w:rPr>
  </w:style>
  <w:style w:type="table" w:styleId="ac">
    <w:name w:val="Table Grid"/>
    <w:basedOn w:val="a1"/>
    <w:uiPriority w:val="59"/>
    <w:rsid w:val="00A14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0352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52F1"/>
    <w:rPr>
      <w:rFonts w:ascii="Segoe UI" w:hAnsi="Segoe UI" w:cs="Segoe UI"/>
      <w:sz w:val="18"/>
      <w:szCs w:val="18"/>
    </w:rPr>
  </w:style>
  <w:style w:type="character" w:styleId="af">
    <w:name w:val="annotation reference"/>
    <w:basedOn w:val="a0"/>
    <w:uiPriority w:val="99"/>
    <w:semiHidden/>
    <w:unhideWhenUsed/>
    <w:rsid w:val="00C65068"/>
    <w:rPr>
      <w:sz w:val="16"/>
      <w:szCs w:val="16"/>
    </w:rPr>
  </w:style>
  <w:style w:type="paragraph" w:styleId="af0">
    <w:name w:val="annotation text"/>
    <w:basedOn w:val="a"/>
    <w:link w:val="af1"/>
    <w:uiPriority w:val="99"/>
    <w:semiHidden/>
    <w:unhideWhenUsed/>
    <w:rsid w:val="00C65068"/>
    <w:pPr>
      <w:spacing w:line="240" w:lineRule="auto"/>
    </w:pPr>
    <w:rPr>
      <w:sz w:val="20"/>
      <w:szCs w:val="20"/>
    </w:rPr>
  </w:style>
  <w:style w:type="character" w:customStyle="1" w:styleId="af1">
    <w:name w:val="Текст примечания Знак"/>
    <w:basedOn w:val="a0"/>
    <w:link w:val="af0"/>
    <w:uiPriority w:val="99"/>
    <w:semiHidden/>
    <w:rsid w:val="00C65068"/>
    <w:rPr>
      <w:sz w:val="20"/>
      <w:szCs w:val="20"/>
    </w:rPr>
  </w:style>
  <w:style w:type="paragraph" w:styleId="af2">
    <w:name w:val="annotation subject"/>
    <w:basedOn w:val="af0"/>
    <w:next w:val="af0"/>
    <w:link w:val="af3"/>
    <w:uiPriority w:val="99"/>
    <w:semiHidden/>
    <w:unhideWhenUsed/>
    <w:rsid w:val="00C65068"/>
    <w:rPr>
      <w:b/>
      <w:bCs/>
    </w:rPr>
  </w:style>
  <w:style w:type="character" w:customStyle="1" w:styleId="af3">
    <w:name w:val="Тема примечания Знак"/>
    <w:basedOn w:val="af1"/>
    <w:link w:val="af2"/>
    <w:uiPriority w:val="99"/>
    <w:semiHidden/>
    <w:rsid w:val="00C65068"/>
    <w:rPr>
      <w:b/>
      <w:bCs/>
      <w:sz w:val="20"/>
      <w:szCs w:val="20"/>
    </w:rPr>
  </w:style>
  <w:style w:type="paragraph" w:customStyle="1" w:styleId="Style3">
    <w:name w:val="Style3"/>
    <w:basedOn w:val="a"/>
    <w:rsid w:val="00F2542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25420"/>
    <w:rPr>
      <w:rFonts w:ascii="Times New Roman" w:hAnsi="Times New Roman" w:cs="Times New Roman"/>
      <w:b/>
      <w:bCs/>
      <w:sz w:val="22"/>
      <w:szCs w:val="22"/>
    </w:rPr>
  </w:style>
  <w:style w:type="paragraph" w:styleId="af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0"/>
    <w:rsid w:val="00F64D9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F64D99"/>
  </w:style>
  <w:style w:type="character" w:customStyle="1" w:styleId="10">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4"/>
    <w:rsid w:val="00F64D9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C693A"/>
    <w:rPr>
      <w:rFonts w:ascii="Times New Roman" w:eastAsia="Calibri" w:hAnsi="Times New Roman" w:cs="Times New Roman"/>
      <w:b/>
      <w:bCs/>
      <w:sz w:val="24"/>
      <w:szCs w:val="24"/>
      <w:lang w:eastAsia="ru-RU"/>
    </w:rPr>
  </w:style>
  <w:style w:type="paragraph" w:styleId="af6">
    <w:name w:val="Body Text Indent"/>
    <w:basedOn w:val="a"/>
    <w:link w:val="af7"/>
    <w:uiPriority w:val="99"/>
    <w:semiHidden/>
    <w:unhideWhenUsed/>
    <w:rsid w:val="00C76652"/>
    <w:pPr>
      <w:spacing w:after="120"/>
      <w:ind w:left="283"/>
    </w:pPr>
  </w:style>
  <w:style w:type="character" w:customStyle="1" w:styleId="af7">
    <w:name w:val="Основной текст с отступом Знак"/>
    <w:basedOn w:val="a0"/>
    <w:link w:val="af6"/>
    <w:uiPriority w:val="99"/>
    <w:semiHidden/>
    <w:rsid w:val="00C76652"/>
  </w:style>
  <w:style w:type="paragraph" w:customStyle="1" w:styleId="ConsPlusNormal">
    <w:name w:val="ConsPlusNormal"/>
    <w:rsid w:val="00D02B2A"/>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0"/>
    <w:link w:val="11"/>
    <w:rsid w:val="006D713F"/>
    <w:rPr>
      <w:rFonts w:ascii="Times New Roman" w:eastAsia="Times New Roman" w:hAnsi="Times New Roman" w:cs="Times New Roman"/>
      <w:spacing w:val="6"/>
      <w:sz w:val="23"/>
      <w:szCs w:val="23"/>
      <w:shd w:val="clear" w:color="auto" w:fill="FFFFFF"/>
    </w:rPr>
  </w:style>
  <w:style w:type="paragraph" w:customStyle="1" w:styleId="11">
    <w:name w:val="Основной текст1"/>
    <w:basedOn w:val="a"/>
    <w:link w:val="af8"/>
    <w:rsid w:val="006D713F"/>
    <w:pPr>
      <w:widowControl w:val="0"/>
      <w:shd w:val="clear" w:color="auto" w:fill="FFFFFF"/>
      <w:spacing w:before="420" w:after="300" w:line="322" w:lineRule="exact"/>
      <w:jc w:val="right"/>
    </w:pPr>
    <w:rPr>
      <w:rFonts w:ascii="Times New Roman" w:eastAsia="Times New Roman" w:hAnsi="Times New Roman" w:cs="Times New Roman"/>
      <w:spacing w:val="6"/>
      <w:sz w:val="23"/>
      <w:szCs w:val="23"/>
    </w:rPr>
  </w:style>
  <w:style w:type="character" w:styleId="af9">
    <w:name w:val="Strong"/>
    <w:qFormat/>
    <w:rsid w:val="00886A78"/>
    <w:rPr>
      <w:b/>
      <w:bCs w:val="0"/>
      <w:color w:val="ED7D31" w:themeColor="accent2"/>
    </w:rPr>
  </w:style>
  <w:style w:type="character" w:customStyle="1" w:styleId="fontstyle01">
    <w:name w:val="fontstyle01"/>
    <w:basedOn w:val="a0"/>
    <w:rsid w:val="003F28EA"/>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11742">
      <w:bodyDiv w:val="1"/>
      <w:marLeft w:val="0"/>
      <w:marRight w:val="0"/>
      <w:marTop w:val="0"/>
      <w:marBottom w:val="0"/>
      <w:divBdr>
        <w:top w:val="none" w:sz="0" w:space="0" w:color="auto"/>
        <w:left w:val="none" w:sz="0" w:space="0" w:color="auto"/>
        <w:bottom w:val="none" w:sz="0" w:space="0" w:color="auto"/>
        <w:right w:val="none" w:sz="0" w:space="0" w:color="auto"/>
      </w:divBdr>
    </w:div>
    <w:div w:id="16291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A634-93CC-4F27-89D1-5190B72A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8255</Words>
  <Characters>47055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Вишневская</dc:creator>
  <cp:lastModifiedBy>владелец</cp:lastModifiedBy>
  <cp:revision>6</cp:revision>
  <cp:lastPrinted>2018-12-07T09:11:00Z</cp:lastPrinted>
  <dcterms:created xsi:type="dcterms:W3CDTF">2018-12-03T09:15:00Z</dcterms:created>
  <dcterms:modified xsi:type="dcterms:W3CDTF">2018-12-07T09:14:00Z</dcterms:modified>
</cp:coreProperties>
</file>